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4D" w:rsidRPr="00B2141D" w:rsidRDefault="006F2E61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2141D">
        <w:rPr>
          <w:rFonts w:asciiTheme="minorHAnsi" w:hAnsiTheme="minorHAnsi"/>
          <w:b/>
          <w:bCs/>
          <w:sz w:val="24"/>
          <w:szCs w:val="24"/>
        </w:rPr>
        <w:t xml:space="preserve">FAC-SIMILE DELLA </w:t>
      </w:r>
      <w:r w:rsidR="00AC23EA" w:rsidRPr="00B2141D">
        <w:rPr>
          <w:rFonts w:asciiTheme="minorHAnsi" w:hAnsiTheme="minorHAnsi"/>
          <w:b/>
          <w:bCs/>
          <w:sz w:val="24"/>
          <w:szCs w:val="24"/>
        </w:rPr>
        <w:t xml:space="preserve">LETTERA DI TRASMISSIONE PER LA </w:t>
      </w:r>
      <w:r w:rsidRPr="00B2141D">
        <w:rPr>
          <w:rFonts w:asciiTheme="minorHAnsi" w:hAnsiTheme="minorHAnsi"/>
          <w:b/>
          <w:bCs/>
          <w:sz w:val="24"/>
          <w:szCs w:val="24"/>
        </w:rPr>
        <w:t xml:space="preserve">DOMANDA </w:t>
      </w:r>
    </w:p>
    <w:p w:rsidR="000A434D" w:rsidRPr="00B2141D" w:rsidRDefault="006F2E61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2141D">
        <w:rPr>
          <w:rFonts w:asciiTheme="minorHAnsi" w:hAnsiTheme="minorHAnsi"/>
          <w:b/>
          <w:bCs/>
          <w:sz w:val="24"/>
          <w:szCs w:val="24"/>
        </w:rPr>
        <w:t>DI AUTORIZZAZIONE ALLA SPERIMENTAZIONE</w:t>
      </w:r>
    </w:p>
    <w:p w:rsidR="000A434D" w:rsidRPr="00B2141D" w:rsidRDefault="006F2E61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2141D">
        <w:rPr>
          <w:rFonts w:asciiTheme="minorHAnsi" w:hAnsiTheme="minorHAnsi"/>
          <w:b/>
          <w:bCs/>
          <w:sz w:val="24"/>
          <w:szCs w:val="24"/>
        </w:rPr>
        <w:t xml:space="preserve">CLINICA DI FASE </w:t>
      </w:r>
      <w:r w:rsidR="00066D55" w:rsidRPr="00B2141D">
        <w:rPr>
          <w:rFonts w:asciiTheme="minorHAnsi" w:hAnsiTheme="minorHAnsi"/>
          <w:b/>
          <w:bCs/>
          <w:sz w:val="24"/>
          <w:szCs w:val="24"/>
        </w:rPr>
        <w:t>…</w:t>
      </w:r>
      <w:r w:rsidR="00B2141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66D55" w:rsidRPr="00B2141D">
        <w:rPr>
          <w:rFonts w:asciiTheme="minorHAnsi" w:hAnsiTheme="minorHAnsi"/>
          <w:b/>
          <w:bCs/>
          <w:i/>
          <w:sz w:val="24"/>
          <w:szCs w:val="24"/>
        </w:rPr>
        <w:t>(II</w:t>
      </w:r>
      <w:r w:rsidR="00711E4F" w:rsidRPr="00B2141D">
        <w:rPr>
          <w:rFonts w:asciiTheme="minorHAnsi" w:hAnsiTheme="minorHAnsi"/>
          <w:b/>
          <w:bCs/>
          <w:i/>
          <w:sz w:val="24"/>
          <w:szCs w:val="24"/>
        </w:rPr>
        <w:t>-</w:t>
      </w:r>
      <w:r w:rsidR="00066D55" w:rsidRPr="00B2141D">
        <w:rPr>
          <w:rFonts w:asciiTheme="minorHAnsi" w:hAnsiTheme="minorHAnsi"/>
          <w:b/>
          <w:bCs/>
          <w:i/>
          <w:sz w:val="24"/>
          <w:szCs w:val="24"/>
        </w:rPr>
        <w:t>III</w:t>
      </w:r>
      <w:r w:rsidR="00711E4F" w:rsidRPr="00B2141D">
        <w:rPr>
          <w:rFonts w:asciiTheme="minorHAnsi" w:hAnsiTheme="minorHAnsi"/>
          <w:b/>
          <w:bCs/>
          <w:i/>
          <w:sz w:val="24"/>
          <w:szCs w:val="24"/>
        </w:rPr>
        <w:t>-</w:t>
      </w:r>
      <w:r w:rsidR="00066D55" w:rsidRPr="00B2141D">
        <w:rPr>
          <w:rFonts w:asciiTheme="minorHAnsi" w:hAnsiTheme="minorHAnsi"/>
          <w:b/>
          <w:bCs/>
          <w:i/>
          <w:sz w:val="24"/>
          <w:szCs w:val="24"/>
        </w:rPr>
        <w:t>IV)</w:t>
      </w:r>
    </w:p>
    <w:p w:rsidR="000A434D" w:rsidRPr="00B2141D" w:rsidRDefault="006F2E61">
      <w:pPr>
        <w:autoSpaceDE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(</w:t>
      </w:r>
      <w:r w:rsidRPr="00B2141D">
        <w:rPr>
          <w:rFonts w:asciiTheme="minorHAnsi" w:hAnsiTheme="minorHAnsi"/>
          <w:i/>
          <w:sz w:val="24"/>
          <w:szCs w:val="24"/>
        </w:rPr>
        <w:t>su carta intestata dell'istituzione del richiedente</w:t>
      </w:r>
      <w:r w:rsidRPr="00B2141D">
        <w:rPr>
          <w:rFonts w:asciiTheme="minorHAnsi" w:hAnsiTheme="minorHAnsi"/>
          <w:sz w:val="24"/>
          <w:szCs w:val="24"/>
        </w:rPr>
        <w:t>)</w:t>
      </w:r>
    </w:p>
    <w:p w:rsidR="000A434D" w:rsidRPr="00B2141D" w:rsidRDefault="000A434D">
      <w:pPr>
        <w:autoSpaceDE w:val="0"/>
        <w:spacing w:after="0" w:line="240" w:lineRule="auto"/>
        <w:ind w:left="6096"/>
        <w:rPr>
          <w:rFonts w:asciiTheme="minorHAnsi" w:hAnsiTheme="minorHAnsi"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B2141D">
        <w:rPr>
          <w:rFonts w:asciiTheme="minorHAnsi" w:hAnsiTheme="minorHAnsi"/>
          <w:b/>
          <w:sz w:val="24"/>
          <w:szCs w:val="24"/>
        </w:rPr>
        <w:t>Spett. le</w:t>
      </w:r>
    </w:p>
    <w:p w:rsidR="000A434D" w:rsidRPr="00B2141D" w:rsidRDefault="000A434D">
      <w:pPr>
        <w:autoSpaceDE w:val="0"/>
        <w:spacing w:after="0" w:line="240" w:lineRule="auto"/>
        <w:ind w:left="5736" w:firstLine="264"/>
        <w:rPr>
          <w:rFonts w:asciiTheme="minorHAnsi" w:hAnsiTheme="minorHAnsi"/>
          <w:sz w:val="24"/>
          <w:szCs w:val="24"/>
        </w:rPr>
      </w:pPr>
    </w:p>
    <w:p w:rsidR="000A434D" w:rsidRPr="00B2141D" w:rsidRDefault="006F2E61" w:rsidP="00B2141D">
      <w:pPr>
        <w:autoSpaceDE w:val="0"/>
        <w:spacing w:after="0" w:line="240" w:lineRule="auto"/>
        <w:ind w:left="5736" w:firstLine="264"/>
        <w:rPr>
          <w:rFonts w:asciiTheme="minorHAnsi" w:hAnsiTheme="minorHAnsi"/>
          <w:b/>
          <w:sz w:val="24"/>
          <w:szCs w:val="24"/>
        </w:rPr>
      </w:pPr>
      <w:r w:rsidRPr="00B2141D">
        <w:rPr>
          <w:rFonts w:asciiTheme="minorHAnsi" w:hAnsiTheme="minorHAnsi"/>
          <w:b/>
          <w:sz w:val="24"/>
          <w:szCs w:val="24"/>
        </w:rPr>
        <w:t>Ufficio Sperimentazione Clinica</w:t>
      </w:r>
    </w:p>
    <w:p w:rsidR="000A434D" w:rsidRPr="00B2141D" w:rsidRDefault="006F2E61">
      <w:pPr>
        <w:tabs>
          <w:tab w:val="left" w:pos="6000"/>
        </w:tabs>
        <w:autoSpaceDE w:val="0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B2141D">
        <w:rPr>
          <w:rFonts w:asciiTheme="minorHAnsi" w:hAnsiTheme="minorHAnsi"/>
          <w:b/>
          <w:sz w:val="24"/>
          <w:szCs w:val="24"/>
        </w:rPr>
        <w:tab/>
        <w:t>AIFA</w:t>
      </w:r>
    </w:p>
    <w:p w:rsidR="000A434D" w:rsidRPr="00B2141D" w:rsidRDefault="006F2E61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B2141D">
        <w:rPr>
          <w:rFonts w:asciiTheme="minorHAnsi" w:hAnsiTheme="minorHAnsi"/>
          <w:b/>
          <w:sz w:val="24"/>
          <w:szCs w:val="24"/>
        </w:rPr>
        <w:t>Via del Tritone, 181</w:t>
      </w:r>
    </w:p>
    <w:p w:rsidR="000A434D" w:rsidRPr="00B2141D" w:rsidRDefault="006F2E61">
      <w:pPr>
        <w:autoSpaceDE w:val="0"/>
        <w:spacing w:after="0" w:line="240" w:lineRule="auto"/>
        <w:ind w:left="6000"/>
        <w:rPr>
          <w:rFonts w:asciiTheme="minorHAnsi" w:hAnsiTheme="minorHAnsi"/>
          <w:b/>
          <w:sz w:val="24"/>
          <w:szCs w:val="24"/>
        </w:rPr>
      </w:pPr>
      <w:r w:rsidRPr="00B2141D">
        <w:rPr>
          <w:rFonts w:asciiTheme="minorHAnsi" w:hAnsiTheme="minorHAnsi"/>
          <w:b/>
          <w:sz w:val="24"/>
          <w:szCs w:val="24"/>
        </w:rPr>
        <w:t xml:space="preserve">00187, Roma </w:t>
      </w:r>
    </w:p>
    <w:p w:rsidR="000A434D" w:rsidRPr="00B2141D" w:rsidRDefault="000A434D">
      <w:pPr>
        <w:autoSpaceDE w:val="0"/>
        <w:spacing w:after="0" w:line="240" w:lineRule="auto"/>
        <w:ind w:left="5400"/>
        <w:rPr>
          <w:rFonts w:asciiTheme="minorHAnsi" w:hAnsiTheme="minorHAnsi"/>
          <w:b/>
          <w:sz w:val="24"/>
          <w:szCs w:val="24"/>
        </w:rPr>
      </w:pPr>
    </w:p>
    <w:p w:rsidR="000A434D" w:rsidRPr="00B2141D" w:rsidRDefault="000A434D">
      <w:pPr>
        <w:autoSpaceDE w:val="0"/>
        <w:spacing w:after="0" w:line="240" w:lineRule="auto"/>
        <w:ind w:left="5292" w:firstLine="708"/>
        <w:rPr>
          <w:rFonts w:asciiTheme="minorHAnsi" w:hAnsiTheme="minorHAnsi"/>
          <w:sz w:val="24"/>
          <w:szCs w:val="24"/>
        </w:rPr>
      </w:pPr>
    </w:p>
    <w:p w:rsidR="000A434D" w:rsidRPr="00B2141D" w:rsidRDefault="000A434D">
      <w:pPr>
        <w:autoSpaceDE w:val="0"/>
        <w:spacing w:after="0" w:line="240" w:lineRule="auto"/>
        <w:ind w:left="6096" w:hanging="576"/>
        <w:rPr>
          <w:rFonts w:asciiTheme="minorHAnsi" w:hAnsiTheme="minorHAnsi"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rPr>
          <w:rFonts w:asciiTheme="minorHAnsi" w:hAnsiTheme="minorHAnsi"/>
        </w:rPr>
      </w:pPr>
      <w:r w:rsidRPr="00B2141D">
        <w:rPr>
          <w:rFonts w:asciiTheme="minorHAnsi" w:hAnsiTheme="minorHAnsi"/>
          <w:b/>
          <w:sz w:val="24"/>
          <w:szCs w:val="24"/>
        </w:rPr>
        <w:t>Oggetto</w:t>
      </w:r>
      <w:r w:rsidRPr="00B2141D">
        <w:rPr>
          <w:rFonts w:asciiTheme="minorHAnsi" w:hAnsiTheme="minorHAnsi"/>
          <w:sz w:val="24"/>
          <w:szCs w:val="24"/>
        </w:rPr>
        <w:t xml:space="preserve">: Richiesta di autorizzazione della sperimentazione clinica di fase </w:t>
      </w:r>
      <w:r w:rsidR="0095210A" w:rsidRPr="00B2141D">
        <w:rPr>
          <w:rFonts w:asciiTheme="minorHAnsi" w:hAnsiTheme="minorHAnsi"/>
          <w:sz w:val="24"/>
          <w:szCs w:val="24"/>
        </w:rPr>
        <w:t>…(</w:t>
      </w:r>
      <w:r w:rsidR="0095210A" w:rsidRPr="00B2141D">
        <w:rPr>
          <w:rFonts w:asciiTheme="minorHAnsi" w:hAnsiTheme="minorHAnsi"/>
          <w:i/>
          <w:sz w:val="24"/>
          <w:szCs w:val="24"/>
        </w:rPr>
        <w:t>II</w:t>
      </w:r>
      <w:r w:rsidR="00177E23" w:rsidRPr="00B2141D">
        <w:rPr>
          <w:rFonts w:asciiTheme="minorHAnsi" w:hAnsiTheme="minorHAnsi"/>
          <w:i/>
          <w:sz w:val="24"/>
          <w:szCs w:val="24"/>
        </w:rPr>
        <w:t>-</w:t>
      </w:r>
      <w:r w:rsidR="0095210A" w:rsidRPr="00B2141D">
        <w:rPr>
          <w:rFonts w:asciiTheme="minorHAnsi" w:hAnsiTheme="minorHAnsi"/>
          <w:i/>
          <w:sz w:val="24"/>
          <w:szCs w:val="24"/>
        </w:rPr>
        <w:t xml:space="preserve"> III</w:t>
      </w:r>
      <w:r w:rsidR="00177E23" w:rsidRPr="00B2141D">
        <w:rPr>
          <w:rFonts w:asciiTheme="minorHAnsi" w:hAnsiTheme="minorHAnsi"/>
          <w:i/>
          <w:sz w:val="24"/>
          <w:szCs w:val="24"/>
        </w:rPr>
        <w:t>-</w:t>
      </w:r>
      <w:r w:rsidRPr="00B2141D">
        <w:rPr>
          <w:rFonts w:asciiTheme="minorHAnsi" w:hAnsiTheme="minorHAnsi"/>
          <w:i/>
          <w:sz w:val="24"/>
          <w:szCs w:val="24"/>
        </w:rPr>
        <w:t>IV</w:t>
      </w:r>
      <w:r w:rsidR="0095210A" w:rsidRPr="00B2141D">
        <w:rPr>
          <w:rFonts w:asciiTheme="minorHAnsi" w:hAnsiTheme="minorHAnsi"/>
          <w:sz w:val="24"/>
          <w:szCs w:val="24"/>
        </w:rPr>
        <w:t>)</w:t>
      </w:r>
      <w:r w:rsidRPr="00B2141D">
        <w:rPr>
          <w:rFonts w:asciiTheme="minorHAnsi" w:hAnsiTheme="minorHAnsi"/>
          <w:sz w:val="24"/>
          <w:szCs w:val="24"/>
        </w:rPr>
        <w:t xml:space="preserve"> in Italia </w:t>
      </w:r>
    </w:p>
    <w:p w:rsidR="000A434D" w:rsidRPr="00B2141D" w:rsidRDefault="000A434D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W w:w="9778" w:type="dxa"/>
        <w:tblCellMar>
          <w:left w:w="10" w:type="dxa"/>
          <w:right w:w="10" w:type="dxa"/>
        </w:tblCellMar>
        <w:tblLook w:val="0000"/>
      </w:tblPr>
      <w:tblGrid>
        <w:gridCol w:w="2376"/>
        <w:gridCol w:w="7402"/>
      </w:tblGrid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</w:rPr>
            </w:pPr>
            <w:r w:rsidRPr="00B2141D">
              <w:rPr>
                <w:rFonts w:asciiTheme="minorHAnsi" w:hAnsiTheme="minorHAnsi"/>
                <w:b/>
                <w:bCs/>
              </w:rPr>
              <w:t xml:space="preserve">Numero EudraCT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  <w:b/>
                <w:bCs/>
              </w:rPr>
            </w:pPr>
            <w:r w:rsidRPr="00B2141D">
              <w:rPr>
                <w:rFonts w:asciiTheme="minorHAnsi" w:hAnsiTheme="minorHAnsi"/>
                <w:b/>
                <w:bCs/>
              </w:rPr>
              <w:t>Numero VHP*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</w:rPr>
            </w:pPr>
            <w:r w:rsidRPr="00B2141D">
              <w:rPr>
                <w:rFonts w:asciiTheme="minorHAnsi" w:hAnsiTheme="minorHAnsi"/>
                <w:b/>
                <w:bCs/>
              </w:rPr>
              <w:t>Titolo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</w:rPr>
            </w:pPr>
            <w:r w:rsidRPr="00B2141D">
              <w:rPr>
                <w:rFonts w:asciiTheme="minorHAnsi" w:hAnsiTheme="minorHAnsi"/>
                <w:b/>
                <w:bCs/>
              </w:rPr>
              <w:t>Codice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</w:rPr>
            </w:pPr>
            <w:r w:rsidRPr="00B2141D">
              <w:rPr>
                <w:rFonts w:asciiTheme="minorHAnsi" w:hAnsiTheme="minorHAnsi"/>
                <w:b/>
                <w:bCs/>
              </w:rPr>
              <w:t>Richiedente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  <w:tr w:rsidR="000A434D" w:rsidRPr="00B21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6F2E61">
            <w:pPr>
              <w:rPr>
                <w:rFonts w:asciiTheme="minorHAnsi" w:hAnsiTheme="minorHAnsi"/>
                <w:b/>
                <w:bCs/>
              </w:rPr>
            </w:pPr>
            <w:r w:rsidRPr="00B2141D">
              <w:rPr>
                <w:rFonts w:asciiTheme="minorHAnsi" w:hAnsiTheme="minorHAnsi"/>
                <w:b/>
                <w:bCs/>
              </w:rPr>
              <w:t>Centro coordinatore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4D" w:rsidRPr="00B2141D" w:rsidRDefault="000A434D">
            <w:pPr>
              <w:rPr>
                <w:rFonts w:asciiTheme="minorHAnsi" w:hAnsiTheme="minorHAnsi"/>
              </w:rPr>
            </w:pPr>
          </w:p>
        </w:tc>
      </w:tr>
    </w:tbl>
    <w:p w:rsidR="000A434D" w:rsidRPr="00B2141D" w:rsidRDefault="000A434D">
      <w:pPr>
        <w:autoSpaceDE w:val="0"/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sz w:val="24"/>
          <w:szCs w:val="24"/>
        </w:rPr>
        <w:t>Lo scrivente (</w:t>
      </w:r>
      <w:r w:rsidRPr="00B2141D">
        <w:rPr>
          <w:rFonts w:asciiTheme="minorHAnsi" w:hAnsiTheme="minorHAnsi"/>
          <w:i/>
          <w:iCs/>
          <w:sz w:val="24"/>
          <w:szCs w:val="24"/>
        </w:rPr>
        <w:t>indicare la denominazione del Richiedente</w:t>
      </w:r>
      <w:r w:rsidRPr="00B2141D">
        <w:rPr>
          <w:rFonts w:asciiTheme="minorHAnsi" w:hAnsiTheme="minorHAnsi"/>
          <w:sz w:val="24"/>
          <w:szCs w:val="24"/>
        </w:rPr>
        <w:t>) chiede a codesta Agenzia l’autorizzazione alla conduzione della sperimentazione in oggetto, ai sensi del D</w:t>
      </w:r>
      <w:r w:rsidR="00D47690" w:rsidRPr="00B2141D">
        <w:rPr>
          <w:rFonts w:asciiTheme="minorHAnsi" w:hAnsiTheme="minorHAnsi"/>
          <w:sz w:val="24"/>
          <w:szCs w:val="24"/>
        </w:rPr>
        <w:t>.</w:t>
      </w:r>
      <w:r w:rsidRPr="00B2141D">
        <w:rPr>
          <w:rFonts w:asciiTheme="minorHAnsi" w:hAnsiTheme="minorHAnsi"/>
          <w:sz w:val="24"/>
          <w:szCs w:val="24"/>
        </w:rPr>
        <w:t>Lvo n.211 del 24 giugno 2003, D</w:t>
      </w:r>
      <w:r w:rsidR="00D47690" w:rsidRPr="00B2141D">
        <w:rPr>
          <w:rFonts w:asciiTheme="minorHAnsi" w:hAnsiTheme="minorHAnsi"/>
          <w:sz w:val="24"/>
          <w:szCs w:val="24"/>
        </w:rPr>
        <w:t>.</w:t>
      </w:r>
      <w:r w:rsidRPr="00B2141D">
        <w:rPr>
          <w:rFonts w:asciiTheme="minorHAnsi" w:hAnsiTheme="minorHAnsi"/>
          <w:sz w:val="24"/>
          <w:szCs w:val="24"/>
        </w:rPr>
        <w:t>Lvo n.200 del 6 novembre 2007 e Legge n.189 dell’8 novembre 2012.</w:t>
      </w:r>
    </w:p>
    <w:p w:rsidR="000A434D" w:rsidRPr="00B2141D" w:rsidRDefault="000A434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A corredo della presente domanda si invia ad AIFA</w:t>
      </w:r>
      <w:r w:rsidR="00B2141D">
        <w:rPr>
          <w:rFonts w:asciiTheme="minorHAnsi" w:hAnsiTheme="minorHAnsi"/>
          <w:sz w:val="24"/>
          <w:szCs w:val="24"/>
        </w:rPr>
        <w:t>,</w:t>
      </w:r>
      <w:r w:rsidRPr="00B2141D">
        <w:rPr>
          <w:rFonts w:asciiTheme="minorHAnsi" w:hAnsiTheme="minorHAnsi"/>
          <w:sz w:val="24"/>
          <w:szCs w:val="24"/>
        </w:rPr>
        <w:t xml:space="preserve"> con le modalità previste dal comunicato del 30 settembre 2014, pubblicato sul sito istituzionale, la seguente documentazione:</w:t>
      </w: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sz w:val="24"/>
          <w:szCs w:val="24"/>
        </w:rPr>
        <w:t>- il modello di Domanda di Autorizzazione (</w:t>
      </w:r>
      <w:r w:rsidRPr="00B2141D">
        <w:rPr>
          <w:rFonts w:asciiTheme="minorHAnsi" w:hAnsiTheme="minorHAnsi"/>
          <w:i/>
          <w:sz w:val="24"/>
          <w:szCs w:val="24"/>
        </w:rPr>
        <w:t>CTA form</w:t>
      </w:r>
      <w:r w:rsidRPr="00B2141D">
        <w:rPr>
          <w:rFonts w:asciiTheme="minorHAnsi" w:hAnsiTheme="minorHAnsi"/>
          <w:sz w:val="24"/>
          <w:szCs w:val="24"/>
        </w:rPr>
        <w:t>) (Appendice 5 al DM 21.12.2007 e successive modifiche) compilato, datato e firmato;</w:t>
      </w: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- la lista di controllo delle informazioni allegate alla domanda secondo l’Appendice 5 al DM 21.12.2007 e successive modifiche;</w:t>
      </w: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sz w:val="24"/>
          <w:szCs w:val="24"/>
        </w:rPr>
        <w:t xml:space="preserve">- </w:t>
      </w:r>
      <w:r w:rsidR="00B2141D">
        <w:rPr>
          <w:rFonts w:asciiTheme="minorHAnsi" w:hAnsiTheme="minorHAnsi"/>
          <w:sz w:val="24"/>
          <w:szCs w:val="24"/>
        </w:rPr>
        <w:t xml:space="preserve">  </w:t>
      </w:r>
      <w:r w:rsidRPr="00B2141D">
        <w:rPr>
          <w:rFonts w:asciiTheme="minorHAnsi" w:hAnsiTheme="minorHAnsi"/>
          <w:sz w:val="24"/>
          <w:szCs w:val="24"/>
        </w:rPr>
        <w:t>la documentazione tecnica prevista dal DM 21 dicembre 2007 e successive modifiche.</w:t>
      </w:r>
    </w:p>
    <w:p w:rsidR="00DD5C90" w:rsidRPr="00B2141D" w:rsidRDefault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2141D" w:rsidRDefault="00B2141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2141D" w:rsidRDefault="00B2141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D5C90" w:rsidRDefault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lastRenderedPageBreak/>
        <w:t>Si comunica che:</w:t>
      </w:r>
    </w:p>
    <w:p w:rsidR="00B2141D" w:rsidRDefault="00B2141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2141D" w:rsidRPr="00B2141D" w:rsidRDefault="00B2141D" w:rsidP="00B2141D">
      <w:pPr>
        <w:pStyle w:val="Paragrafoelenco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Il Protocollo sperimentale prevede la partecipazione di … (</w:t>
      </w:r>
      <w:r w:rsidRPr="00B2141D">
        <w:rPr>
          <w:rFonts w:asciiTheme="minorHAnsi" w:hAnsiTheme="minorHAnsi"/>
          <w:i/>
          <w:sz w:val="24"/>
          <w:szCs w:val="24"/>
        </w:rPr>
        <w:t>specificare se volontari sani, pazienti o popolazioni vulnerabili</w:t>
      </w:r>
      <w:r w:rsidRPr="00B2141D">
        <w:rPr>
          <w:rFonts w:asciiTheme="minorHAnsi" w:hAnsiTheme="minorHAnsi"/>
          <w:sz w:val="24"/>
          <w:szCs w:val="24"/>
        </w:rPr>
        <w:t>).</w:t>
      </w:r>
    </w:p>
    <w:p w:rsidR="00B2141D" w:rsidRPr="00B2141D" w:rsidRDefault="00B2141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D5C90" w:rsidRPr="00B2141D" w:rsidRDefault="00DD5C90" w:rsidP="00DD5C90">
      <w:pPr>
        <w:pStyle w:val="Paragrafoelenco"/>
        <w:numPr>
          <w:ilvl w:val="0"/>
          <w:numId w:val="1"/>
        </w:numPr>
        <w:autoSpaceDE w:val="0"/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2141D">
        <w:rPr>
          <w:rFonts w:asciiTheme="minorHAnsi" w:hAnsiTheme="minorHAnsi"/>
          <w:bCs/>
          <w:sz w:val="24"/>
          <w:szCs w:val="24"/>
        </w:rPr>
        <w:t xml:space="preserve">La </w:t>
      </w:r>
      <w:r w:rsidRPr="00B2141D">
        <w:rPr>
          <w:rFonts w:asciiTheme="minorHAnsi" w:hAnsiTheme="minorHAnsi"/>
          <w:bCs/>
          <w:i/>
          <w:sz w:val="24"/>
          <w:szCs w:val="24"/>
        </w:rPr>
        <w:t>Reference Safety Information</w:t>
      </w:r>
      <w:r w:rsidRPr="00B2141D">
        <w:rPr>
          <w:rFonts w:asciiTheme="minorHAnsi" w:hAnsiTheme="minorHAnsi"/>
          <w:bCs/>
          <w:sz w:val="24"/>
          <w:szCs w:val="24"/>
        </w:rPr>
        <w:t xml:space="preserve"> (RSI) necessaria per classificare una reazione avversa come SUSAR, sulla base della natura e della gravità, inclusa la frequenza</w:t>
      </w:r>
      <w:r w:rsidRPr="00B2141D">
        <w:rPr>
          <w:rFonts w:asciiTheme="minorHAnsi" w:hAnsiTheme="minorHAnsi"/>
          <w:sz w:val="24"/>
          <w:szCs w:val="24"/>
          <w:lang w:eastAsia="it-IT"/>
        </w:rPr>
        <w:t xml:space="preserve"> [</w:t>
      </w:r>
      <w:r w:rsidRPr="00B2141D">
        <w:rPr>
          <w:rFonts w:asciiTheme="minorHAnsi" w:hAnsiTheme="minorHAnsi"/>
          <w:i/>
          <w:sz w:val="24"/>
          <w:szCs w:val="24"/>
          <w:lang w:eastAsia="it-IT"/>
        </w:rPr>
        <w:t>si vedano le linee guida CT1 sezione 2.3. (punto 32), CT3 sezione 7.2.3.2. (punti da 51 a 53)</w:t>
      </w:r>
      <w:r w:rsidRPr="00B2141D">
        <w:rPr>
          <w:rFonts w:asciiTheme="minorHAnsi" w:hAnsiTheme="minorHAnsi"/>
          <w:sz w:val="24"/>
          <w:szCs w:val="24"/>
          <w:lang w:eastAsia="it-IT"/>
        </w:rPr>
        <w:t>]</w:t>
      </w:r>
      <w:r w:rsidRPr="00B2141D">
        <w:rPr>
          <w:rFonts w:asciiTheme="minorHAnsi" w:hAnsiTheme="minorHAnsi"/>
          <w:bCs/>
          <w:sz w:val="24"/>
          <w:szCs w:val="24"/>
        </w:rPr>
        <w:t>, è ubicata nella specifica sezione del dossier (</w:t>
      </w:r>
      <w:r w:rsidRPr="00B2141D">
        <w:rPr>
          <w:rFonts w:asciiTheme="minorHAnsi" w:hAnsiTheme="minorHAnsi"/>
          <w:bCs/>
          <w:i/>
          <w:sz w:val="24"/>
          <w:szCs w:val="24"/>
        </w:rPr>
        <w:t>indicare l’esatta collocazione dell’RSI</w:t>
      </w:r>
      <w:r w:rsidRPr="00B2141D">
        <w:rPr>
          <w:rFonts w:asciiTheme="minorHAnsi" w:hAnsiTheme="minorHAnsi"/>
          <w:bCs/>
          <w:sz w:val="24"/>
          <w:szCs w:val="24"/>
        </w:rPr>
        <w:t>).</w:t>
      </w:r>
    </w:p>
    <w:p w:rsidR="00DD5C90" w:rsidRPr="00B2141D" w:rsidRDefault="00DD5C90" w:rsidP="00DD5C90">
      <w:pPr>
        <w:pStyle w:val="Paragrafoelenco"/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A434D" w:rsidRDefault="006F2E61" w:rsidP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 xml:space="preserve">Lo scrivente dichiara </w:t>
      </w:r>
      <w:r w:rsidR="00DD5C90" w:rsidRPr="00B2141D">
        <w:rPr>
          <w:rFonts w:asciiTheme="minorHAnsi" w:hAnsiTheme="minorHAnsi"/>
          <w:sz w:val="24"/>
          <w:szCs w:val="24"/>
        </w:rPr>
        <w:t xml:space="preserve">inoltre </w:t>
      </w:r>
      <w:r w:rsidRPr="00B2141D">
        <w:rPr>
          <w:rFonts w:asciiTheme="minorHAnsi" w:hAnsiTheme="minorHAnsi"/>
          <w:sz w:val="24"/>
          <w:szCs w:val="24"/>
        </w:rPr>
        <w:t>che</w:t>
      </w:r>
      <w:r w:rsidR="00DD5C90" w:rsidRPr="00B2141D">
        <w:rPr>
          <w:rFonts w:asciiTheme="minorHAnsi" w:hAnsiTheme="minorHAnsi"/>
          <w:sz w:val="24"/>
          <w:szCs w:val="24"/>
        </w:rPr>
        <w:t xml:space="preserve"> (</w:t>
      </w:r>
      <w:r w:rsidR="00DD5C90" w:rsidRPr="00B2141D">
        <w:rPr>
          <w:rFonts w:asciiTheme="minorHAnsi" w:hAnsiTheme="minorHAnsi"/>
          <w:i/>
          <w:sz w:val="24"/>
          <w:szCs w:val="24"/>
        </w:rPr>
        <w:t>completare ove applicabile</w:t>
      </w:r>
      <w:r w:rsidR="00DD5C90" w:rsidRPr="00B2141D">
        <w:rPr>
          <w:rFonts w:asciiTheme="minorHAnsi" w:hAnsiTheme="minorHAnsi"/>
          <w:sz w:val="24"/>
          <w:szCs w:val="24"/>
        </w:rPr>
        <w:t>)</w:t>
      </w:r>
      <w:r w:rsidRPr="00B2141D">
        <w:rPr>
          <w:rFonts w:asciiTheme="minorHAnsi" w:hAnsiTheme="minorHAnsi"/>
          <w:sz w:val="24"/>
          <w:szCs w:val="24"/>
        </w:rPr>
        <w:t>:</w:t>
      </w:r>
    </w:p>
    <w:p w:rsidR="00B2141D" w:rsidRPr="00B2141D" w:rsidRDefault="00B2141D" w:rsidP="00DD5C90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D5C90" w:rsidRPr="00B2141D" w:rsidRDefault="00DD5C90" w:rsidP="00DD5C90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La sezione di qualità dell’IMPD è stata già presentata o autorizzata da AIFA nell’ambito di altre domande di autorizzazione della sperimentazione clinica / emendamento sostanziale, come di seguito specificato.</w:t>
      </w:r>
    </w:p>
    <w:p w:rsidR="00DD5C90" w:rsidRPr="00B2141D" w:rsidRDefault="00DD5C90" w:rsidP="00817E34">
      <w:pPr>
        <w:pStyle w:val="Default"/>
        <w:ind w:left="1418"/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Versione dell’IMPD o delle sue sottosezioni (</w:t>
      </w:r>
      <w:r w:rsidR="00817E34" w:rsidRPr="00B2141D">
        <w:rPr>
          <w:rFonts w:asciiTheme="minorHAnsi" w:hAnsiTheme="minorHAnsi"/>
          <w:i/>
          <w:color w:val="auto"/>
          <w:lang w:eastAsia="en-US"/>
        </w:rPr>
        <w:t>ripetere</w:t>
      </w:r>
      <w:r w:rsidR="00817E34">
        <w:rPr>
          <w:rFonts w:asciiTheme="minorHAnsi" w:hAnsiTheme="minorHAnsi"/>
          <w:i/>
          <w:color w:val="auto"/>
          <w:lang w:eastAsia="en-US"/>
        </w:rPr>
        <w:t>,</w:t>
      </w:r>
      <w:r w:rsidR="00817E34" w:rsidRPr="00B2141D">
        <w:rPr>
          <w:rFonts w:asciiTheme="minorHAnsi" w:hAnsiTheme="minorHAnsi"/>
          <w:i/>
          <w:color w:val="auto"/>
          <w:lang w:eastAsia="en-US"/>
        </w:rPr>
        <w:t xml:space="preserve"> </w:t>
      </w:r>
      <w:r w:rsidR="00373285">
        <w:rPr>
          <w:rFonts w:asciiTheme="minorHAnsi" w:hAnsiTheme="minorHAnsi"/>
          <w:i/>
          <w:color w:val="auto"/>
          <w:lang w:eastAsia="en-US"/>
        </w:rPr>
        <w:t xml:space="preserve">ove </w:t>
      </w:r>
      <w:r w:rsidR="00373285">
        <w:rPr>
          <w:rFonts w:asciiTheme="minorHAnsi" w:hAnsiTheme="minorHAnsi"/>
          <w:bCs/>
          <w:i/>
          <w:color w:val="auto"/>
          <w:lang w:eastAsia="en-US"/>
        </w:rPr>
        <w:t>più IMP siano presenti</w:t>
      </w:r>
      <w:r w:rsidRPr="00B2141D">
        <w:rPr>
          <w:rFonts w:asciiTheme="minorHAnsi" w:hAnsiTheme="minorHAnsi"/>
          <w:bCs/>
          <w:color w:val="auto"/>
          <w:lang w:eastAsia="en-US"/>
        </w:rPr>
        <w:t>):</w:t>
      </w:r>
    </w:p>
    <w:p w:rsidR="00DD5C90" w:rsidRPr="00B2141D" w:rsidRDefault="00DD5C90" w:rsidP="00F64EF3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EudraCT</w:t>
      </w:r>
      <w:r w:rsidR="00D967F3">
        <w:rPr>
          <w:rFonts w:asciiTheme="minorHAnsi" w:hAnsiTheme="minorHAnsi"/>
          <w:bCs/>
          <w:color w:val="auto"/>
          <w:lang w:eastAsia="en-US"/>
        </w:rPr>
        <w:t xml:space="preserve"> </w:t>
      </w:r>
      <w:r w:rsidR="00D967F3" w:rsidRPr="00B2141D">
        <w:rPr>
          <w:rFonts w:asciiTheme="minorHAnsi" w:hAnsiTheme="minorHAnsi"/>
          <w:bCs/>
          <w:color w:val="auto"/>
          <w:lang w:eastAsia="en-US"/>
        </w:rPr>
        <w:t>(</w:t>
      </w:r>
      <w:r w:rsidR="00D967F3" w:rsidRPr="00B2141D">
        <w:rPr>
          <w:rFonts w:asciiTheme="minorHAnsi" w:hAnsiTheme="minorHAnsi"/>
          <w:bCs/>
          <w:i/>
          <w:color w:val="auto"/>
          <w:lang w:eastAsia="en-US"/>
        </w:rPr>
        <w:t>indicare il numero EudraCT delle sperimentazioni cliniche associate</w:t>
      </w:r>
      <w:r w:rsidR="00D967F3" w:rsidRPr="00B2141D">
        <w:rPr>
          <w:rFonts w:asciiTheme="minorHAnsi" w:hAnsiTheme="minorHAnsi"/>
          <w:bCs/>
          <w:color w:val="auto"/>
          <w:lang w:eastAsia="en-US"/>
        </w:rPr>
        <w:t>)</w:t>
      </w:r>
      <w:r w:rsidRPr="00B2141D">
        <w:rPr>
          <w:rFonts w:asciiTheme="minorHAnsi" w:hAnsiTheme="minorHAnsi"/>
          <w:bCs/>
          <w:color w:val="auto"/>
          <w:lang w:eastAsia="en-US"/>
        </w:rPr>
        <w:t>:</w:t>
      </w:r>
    </w:p>
    <w:p w:rsidR="00DD5C90" w:rsidRPr="00B2141D" w:rsidRDefault="00DD5C90" w:rsidP="00DD5C90">
      <w:pPr>
        <w:autoSpaceDE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D5C90" w:rsidRPr="00B2141D" w:rsidRDefault="00DD5C90" w:rsidP="00DD5C90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L’IB è stato già presentato o autorizzato da AIFA nell’ambito di altre domande di autorizzazi</w:t>
      </w:r>
      <w:r w:rsidRPr="00B2141D">
        <w:rPr>
          <w:rFonts w:asciiTheme="minorHAnsi" w:hAnsiTheme="minorHAnsi"/>
          <w:bCs/>
          <w:color w:val="auto"/>
          <w:lang w:eastAsia="en-US"/>
        </w:rPr>
        <w:t>o</w:t>
      </w:r>
      <w:r w:rsidRPr="00B2141D">
        <w:rPr>
          <w:rFonts w:asciiTheme="minorHAnsi" w:hAnsiTheme="minorHAnsi"/>
          <w:bCs/>
          <w:color w:val="auto"/>
          <w:lang w:eastAsia="en-US"/>
        </w:rPr>
        <w:t>ne della sperimentazione clinica / emendamento sostanziale, come di seguito specificato.</w:t>
      </w:r>
    </w:p>
    <w:p w:rsidR="00DD5C90" w:rsidRPr="00B2141D" w:rsidRDefault="00DD5C90" w:rsidP="00950A30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Versione dell’IB (</w:t>
      </w:r>
      <w:r w:rsidR="00817E34" w:rsidRPr="00B2141D">
        <w:rPr>
          <w:rFonts w:asciiTheme="minorHAnsi" w:hAnsiTheme="minorHAnsi"/>
          <w:i/>
          <w:color w:val="auto"/>
          <w:lang w:eastAsia="en-US"/>
        </w:rPr>
        <w:t>ripetere</w:t>
      </w:r>
      <w:r w:rsidR="00817E34">
        <w:rPr>
          <w:rFonts w:asciiTheme="minorHAnsi" w:hAnsiTheme="minorHAnsi"/>
          <w:i/>
          <w:color w:val="auto"/>
          <w:lang w:eastAsia="en-US"/>
        </w:rPr>
        <w:t>,</w:t>
      </w:r>
      <w:r w:rsidR="00817E34" w:rsidRPr="00B2141D">
        <w:rPr>
          <w:rFonts w:asciiTheme="minorHAnsi" w:hAnsiTheme="minorHAnsi"/>
          <w:i/>
          <w:color w:val="auto"/>
          <w:lang w:eastAsia="en-US"/>
        </w:rPr>
        <w:t xml:space="preserve"> </w:t>
      </w:r>
      <w:r w:rsidR="00373285">
        <w:rPr>
          <w:rFonts w:asciiTheme="minorHAnsi" w:hAnsiTheme="minorHAnsi"/>
          <w:i/>
          <w:color w:val="auto"/>
          <w:lang w:eastAsia="en-US"/>
        </w:rPr>
        <w:t xml:space="preserve">ove </w:t>
      </w:r>
      <w:r w:rsidR="00373285">
        <w:rPr>
          <w:rFonts w:asciiTheme="minorHAnsi" w:hAnsiTheme="minorHAnsi"/>
          <w:bCs/>
          <w:i/>
          <w:color w:val="auto"/>
          <w:lang w:eastAsia="en-US"/>
        </w:rPr>
        <w:t>più IMP siano presenti</w:t>
      </w:r>
      <w:r w:rsidRPr="00B2141D">
        <w:rPr>
          <w:rFonts w:asciiTheme="minorHAnsi" w:hAnsiTheme="minorHAnsi"/>
          <w:bCs/>
          <w:color w:val="auto"/>
          <w:lang w:eastAsia="en-US"/>
        </w:rPr>
        <w:t>):</w:t>
      </w:r>
    </w:p>
    <w:p w:rsidR="00DD5C90" w:rsidRPr="00B2141D" w:rsidRDefault="00DD5C90" w:rsidP="00950A30">
      <w:pPr>
        <w:pStyle w:val="Default"/>
        <w:ind w:firstLine="1418"/>
        <w:jc w:val="both"/>
        <w:rPr>
          <w:rFonts w:asciiTheme="minorHAnsi" w:hAnsiTheme="minorHAnsi"/>
          <w:bCs/>
          <w:color w:val="auto"/>
          <w:lang w:eastAsia="en-US"/>
        </w:rPr>
      </w:pPr>
      <w:r w:rsidRPr="00B2141D">
        <w:rPr>
          <w:rFonts w:asciiTheme="minorHAnsi" w:hAnsiTheme="minorHAnsi"/>
          <w:bCs/>
          <w:color w:val="auto"/>
          <w:lang w:eastAsia="en-US"/>
        </w:rPr>
        <w:t>EudraCT</w:t>
      </w:r>
      <w:r w:rsidR="00D967F3">
        <w:rPr>
          <w:rFonts w:asciiTheme="minorHAnsi" w:hAnsiTheme="minorHAnsi"/>
          <w:bCs/>
          <w:color w:val="auto"/>
          <w:lang w:eastAsia="en-US"/>
        </w:rPr>
        <w:t xml:space="preserve"> </w:t>
      </w:r>
      <w:r w:rsidR="00D967F3" w:rsidRPr="00B2141D">
        <w:rPr>
          <w:rFonts w:asciiTheme="minorHAnsi" w:hAnsiTheme="minorHAnsi"/>
          <w:bCs/>
          <w:color w:val="auto"/>
          <w:lang w:eastAsia="en-US"/>
        </w:rPr>
        <w:t>(</w:t>
      </w:r>
      <w:r w:rsidR="00D967F3" w:rsidRPr="00B2141D">
        <w:rPr>
          <w:rFonts w:asciiTheme="minorHAnsi" w:hAnsiTheme="minorHAnsi"/>
          <w:bCs/>
          <w:i/>
          <w:color w:val="auto"/>
          <w:lang w:eastAsia="en-US"/>
        </w:rPr>
        <w:t>indicare il numero EudraCT delle sperimentazioni cliniche associate</w:t>
      </w:r>
      <w:r w:rsidR="00D967F3" w:rsidRPr="00B2141D">
        <w:rPr>
          <w:rFonts w:asciiTheme="minorHAnsi" w:hAnsiTheme="minorHAnsi"/>
          <w:bCs/>
          <w:color w:val="auto"/>
          <w:lang w:eastAsia="en-US"/>
        </w:rPr>
        <w:t>)</w:t>
      </w:r>
      <w:r w:rsidRPr="00B2141D">
        <w:rPr>
          <w:rFonts w:asciiTheme="minorHAnsi" w:hAnsiTheme="minorHAnsi"/>
          <w:bCs/>
          <w:color w:val="auto"/>
          <w:lang w:eastAsia="en-US"/>
        </w:rPr>
        <w:t>:</w:t>
      </w:r>
    </w:p>
    <w:p w:rsidR="000A434D" w:rsidRPr="00B2141D" w:rsidRDefault="000A434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37BAA" w:rsidRPr="00137BAA" w:rsidRDefault="00137BAA" w:rsidP="00137BAA">
      <w:pPr>
        <w:pStyle w:val="Paragrafoelenco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bCs/>
          <w:sz w:val="24"/>
          <w:szCs w:val="24"/>
        </w:rPr>
        <w:t>La sperimentazione è una ripresentazione di uno studio precedentemente ritirato o che ha ricevuto il diniego dell’autorizzazione (</w:t>
      </w:r>
      <w:r w:rsidRPr="00B2141D">
        <w:rPr>
          <w:rFonts w:asciiTheme="minorHAnsi" w:hAnsiTheme="minorHAnsi"/>
          <w:bCs/>
          <w:i/>
          <w:sz w:val="24"/>
          <w:szCs w:val="24"/>
        </w:rPr>
        <w:t>evidenziare i cambiamenti</w:t>
      </w:r>
      <w:r w:rsidRPr="00B2141D">
        <w:rPr>
          <w:rFonts w:asciiTheme="minorHAnsi" w:hAnsiTheme="minorHAnsi"/>
          <w:bCs/>
          <w:sz w:val="24"/>
          <w:szCs w:val="24"/>
        </w:rPr>
        <w:t>).</w:t>
      </w:r>
    </w:p>
    <w:p w:rsidR="00137BAA" w:rsidRPr="00B2141D" w:rsidRDefault="00137BAA" w:rsidP="00137BAA">
      <w:pPr>
        <w:pStyle w:val="Paragrafoelenco"/>
        <w:autoSpaceDE w:val="0"/>
        <w:spacing w:after="0" w:line="240" w:lineRule="auto"/>
        <w:jc w:val="both"/>
        <w:rPr>
          <w:rFonts w:asciiTheme="minorHAnsi" w:hAnsiTheme="minorHAnsi"/>
        </w:rPr>
      </w:pPr>
    </w:p>
    <w:p w:rsidR="000A434D" w:rsidRPr="00B2141D" w:rsidRDefault="006F2E61" w:rsidP="00DD5C90">
      <w:pPr>
        <w:pStyle w:val="Paragrafoelenco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La sperimentazione è stata valutata nell’ambito di una VHP a cui l’Italia ha partecipato e la documentazione presentata a supporto della presente domanda di autorizzazione è conforme a quella approvata in VHP.</w:t>
      </w:r>
    </w:p>
    <w:p w:rsidR="00104A05" w:rsidRPr="00B2141D" w:rsidRDefault="00104A05">
      <w:pPr>
        <w:autoSpaceDE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C23EA" w:rsidRPr="008057DB" w:rsidRDefault="00AC23EA" w:rsidP="00F2776B">
      <w:pPr>
        <w:pStyle w:val="Paragrafoelenco"/>
        <w:numPr>
          <w:ilvl w:val="0"/>
          <w:numId w:val="4"/>
        </w:numPr>
        <w:autoSpaceDE w:val="0"/>
        <w:spacing w:after="0" w:line="240" w:lineRule="auto"/>
        <w:ind w:left="1560" w:hanging="426"/>
        <w:jc w:val="both"/>
        <w:rPr>
          <w:rFonts w:asciiTheme="minorHAnsi" w:hAnsiTheme="minorHAnsi"/>
          <w:sz w:val="24"/>
          <w:szCs w:val="24"/>
        </w:rPr>
      </w:pPr>
      <w:r w:rsidRPr="008057DB">
        <w:rPr>
          <w:rFonts w:asciiTheme="minorHAnsi" w:hAnsiTheme="minorHAnsi"/>
          <w:sz w:val="24"/>
          <w:szCs w:val="24"/>
        </w:rPr>
        <w:t>In particolare, sono elencati di seguito i documenti approvati in VHP e presentati nella fase nazionale della procedura:</w:t>
      </w:r>
    </w:p>
    <w:p w:rsidR="00AC23EA" w:rsidRPr="008057DB" w:rsidRDefault="00AC23EA" w:rsidP="00F2776B">
      <w:pPr>
        <w:pStyle w:val="Paragrafoelenco"/>
        <w:autoSpaceDE w:val="0"/>
        <w:spacing w:after="0" w:line="240" w:lineRule="auto"/>
        <w:ind w:left="1560"/>
        <w:jc w:val="both"/>
        <w:rPr>
          <w:rFonts w:asciiTheme="minorHAnsi" w:hAnsiTheme="minorHAnsi"/>
          <w:sz w:val="24"/>
          <w:szCs w:val="24"/>
        </w:rPr>
      </w:pPr>
      <w:r w:rsidRPr="008057DB">
        <w:rPr>
          <w:rFonts w:asciiTheme="minorHAnsi" w:hAnsiTheme="minorHAnsi"/>
          <w:sz w:val="24"/>
          <w:szCs w:val="24"/>
        </w:rPr>
        <w:t>(</w:t>
      </w:r>
      <w:r w:rsidR="00F95FA5" w:rsidRPr="008057DB">
        <w:rPr>
          <w:rFonts w:asciiTheme="minorHAnsi" w:hAnsiTheme="minorHAnsi"/>
          <w:i/>
          <w:sz w:val="24"/>
          <w:szCs w:val="24"/>
        </w:rPr>
        <w:t xml:space="preserve">la denominazione dei file </w:t>
      </w:r>
      <w:r w:rsidR="00854D1B" w:rsidRPr="008057DB">
        <w:rPr>
          <w:rFonts w:asciiTheme="minorHAnsi" w:hAnsiTheme="minorHAnsi"/>
          <w:i/>
          <w:sz w:val="24"/>
          <w:szCs w:val="24"/>
        </w:rPr>
        <w:t xml:space="preserve">dei documenti </w:t>
      </w:r>
      <w:r w:rsidRPr="008057DB">
        <w:rPr>
          <w:rFonts w:asciiTheme="minorHAnsi" w:hAnsiTheme="minorHAnsi"/>
          <w:i/>
          <w:sz w:val="24"/>
          <w:szCs w:val="24"/>
        </w:rPr>
        <w:t xml:space="preserve">approvati in VHP </w:t>
      </w:r>
      <w:r w:rsidR="00BA2790" w:rsidRPr="008057DB">
        <w:rPr>
          <w:rFonts w:asciiTheme="minorHAnsi" w:hAnsiTheme="minorHAnsi"/>
          <w:i/>
          <w:sz w:val="24"/>
          <w:szCs w:val="24"/>
          <w:u w:val="single"/>
        </w:rPr>
        <w:t>non deve essere modificata</w:t>
      </w:r>
      <w:r w:rsidR="00BA2790" w:rsidRPr="008057DB">
        <w:rPr>
          <w:rFonts w:asciiTheme="minorHAnsi" w:hAnsiTheme="minorHAnsi"/>
          <w:sz w:val="24"/>
          <w:szCs w:val="24"/>
        </w:rPr>
        <w:t xml:space="preserve"> </w:t>
      </w:r>
      <w:r w:rsidR="00854D1B" w:rsidRPr="008057DB">
        <w:rPr>
          <w:rFonts w:asciiTheme="minorHAnsi" w:hAnsiTheme="minorHAnsi"/>
          <w:i/>
          <w:sz w:val="24"/>
          <w:szCs w:val="24"/>
        </w:rPr>
        <w:t>al momento della loro presentazione</w:t>
      </w:r>
      <w:r w:rsidRPr="008057DB">
        <w:rPr>
          <w:rFonts w:asciiTheme="minorHAnsi" w:hAnsiTheme="minorHAnsi"/>
          <w:i/>
          <w:sz w:val="24"/>
          <w:szCs w:val="24"/>
        </w:rPr>
        <w:t xml:space="preserve"> nella fase nazionale della procedura</w:t>
      </w:r>
      <w:r w:rsidRPr="008057DB">
        <w:rPr>
          <w:rFonts w:asciiTheme="minorHAnsi" w:hAnsiTheme="minorHAnsi"/>
          <w:sz w:val="24"/>
          <w:szCs w:val="24"/>
        </w:rPr>
        <w:t>)</w:t>
      </w:r>
    </w:p>
    <w:p w:rsidR="00AC23EA" w:rsidRPr="00B2141D" w:rsidRDefault="00AC23EA" w:rsidP="008057DB">
      <w:pPr>
        <w:autoSpaceDE w:val="0"/>
        <w:spacing w:after="0" w:line="240" w:lineRule="auto"/>
        <w:ind w:left="1701"/>
        <w:jc w:val="both"/>
        <w:rPr>
          <w:rFonts w:asciiTheme="minorHAnsi" w:hAnsiTheme="minorHAnsi"/>
          <w:sz w:val="24"/>
          <w:szCs w:val="24"/>
        </w:rPr>
      </w:pPr>
    </w:p>
    <w:p w:rsidR="002F3E26" w:rsidRPr="008057DB" w:rsidRDefault="00AC23EA" w:rsidP="00F2776B">
      <w:pPr>
        <w:pStyle w:val="Paragrafoelenco"/>
        <w:numPr>
          <w:ilvl w:val="0"/>
          <w:numId w:val="4"/>
        </w:numPr>
        <w:autoSpaceDE w:val="0"/>
        <w:spacing w:after="0" w:line="240" w:lineRule="auto"/>
        <w:ind w:left="1560" w:hanging="436"/>
        <w:jc w:val="both"/>
        <w:rPr>
          <w:rFonts w:asciiTheme="minorHAnsi" w:hAnsiTheme="minorHAnsi"/>
          <w:sz w:val="24"/>
          <w:szCs w:val="24"/>
        </w:rPr>
      </w:pPr>
      <w:r w:rsidRPr="008057DB">
        <w:rPr>
          <w:rFonts w:asciiTheme="minorHAnsi" w:hAnsiTheme="minorHAnsi"/>
          <w:sz w:val="24"/>
          <w:szCs w:val="24"/>
        </w:rPr>
        <w:t xml:space="preserve">Inoltre, sono elencati di seguito i documenti che vengono presentati ad AIFA in aggiunta a quelli </w:t>
      </w:r>
      <w:r w:rsidR="002F3E26" w:rsidRPr="008057DB">
        <w:rPr>
          <w:rFonts w:asciiTheme="minorHAnsi" w:hAnsiTheme="minorHAnsi"/>
          <w:sz w:val="24"/>
          <w:szCs w:val="24"/>
        </w:rPr>
        <w:t>approvati in VHP:</w:t>
      </w:r>
    </w:p>
    <w:p w:rsidR="00AC23EA" w:rsidRPr="008057DB" w:rsidRDefault="00AC23EA" w:rsidP="00F2776B">
      <w:pPr>
        <w:pStyle w:val="Paragrafoelenco"/>
        <w:autoSpaceDE w:val="0"/>
        <w:spacing w:after="0" w:line="240" w:lineRule="auto"/>
        <w:ind w:left="1560"/>
        <w:jc w:val="both"/>
        <w:rPr>
          <w:rFonts w:asciiTheme="minorHAnsi" w:hAnsiTheme="minorHAnsi"/>
          <w:sz w:val="24"/>
          <w:szCs w:val="24"/>
        </w:rPr>
      </w:pPr>
      <w:r w:rsidRPr="008057DB">
        <w:rPr>
          <w:rFonts w:asciiTheme="minorHAnsi" w:hAnsiTheme="minorHAnsi"/>
          <w:sz w:val="24"/>
          <w:szCs w:val="24"/>
        </w:rPr>
        <w:t>(</w:t>
      </w:r>
      <w:r w:rsidR="00475CE5" w:rsidRPr="00F2776B">
        <w:rPr>
          <w:rFonts w:asciiTheme="minorHAnsi" w:hAnsiTheme="minorHAnsi"/>
          <w:i/>
          <w:sz w:val="24"/>
          <w:szCs w:val="24"/>
        </w:rPr>
        <w:t>se presenti,</w:t>
      </w:r>
      <w:r w:rsidR="00475CE5">
        <w:rPr>
          <w:rFonts w:asciiTheme="minorHAnsi" w:hAnsiTheme="minorHAnsi"/>
          <w:sz w:val="24"/>
          <w:szCs w:val="24"/>
        </w:rPr>
        <w:t xml:space="preserve"> </w:t>
      </w:r>
      <w:r w:rsidRPr="008057DB">
        <w:rPr>
          <w:rFonts w:asciiTheme="minorHAnsi" w:hAnsiTheme="minorHAnsi"/>
          <w:i/>
          <w:sz w:val="24"/>
          <w:szCs w:val="24"/>
        </w:rPr>
        <w:t xml:space="preserve">elencare esclusivamente i documenti presentati </w:t>
      </w:r>
      <w:r w:rsidR="008725FC" w:rsidRPr="008057DB">
        <w:rPr>
          <w:rFonts w:asciiTheme="minorHAnsi" w:hAnsiTheme="minorHAnsi"/>
          <w:i/>
          <w:sz w:val="24"/>
          <w:szCs w:val="24"/>
        </w:rPr>
        <w:t>nella fase nazionale della procedura</w:t>
      </w:r>
      <w:r w:rsidR="00BA2790" w:rsidRPr="008057DB">
        <w:rPr>
          <w:rFonts w:asciiTheme="minorHAnsi" w:hAnsiTheme="minorHAnsi"/>
          <w:i/>
          <w:sz w:val="24"/>
          <w:szCs w:val="24"/>
        </w:rPr>
        <w:t xml:space="preserve"> </w:t>
      </w:r>
      <w:r w:rsidRPr="008057DB">
        <w:rPr>
          <w:rFonts w:asciiTheme="minorHAnsi" w:hAnsiTheme="minorHAnsi"/>
          <w:i/>
          <w:sz w:val="24"/>
          <w:szCs w:val="24"/>
        </w:rPr>
        <w:t>in aggiunta a quelli approvati in VHP, fo</w:t>
      </w:r>
      <w:r w:rsidR="007321A4" w:rsidRPr="008057DB">
        <w:rPr>
          <w:rFonts w:asciiTheme="minorHAnsi" w:hAnsiTheme="minorHAnsi"/>
          <w:i/>
          <w:sz w:val="24"/>
          <w:szCs w:val="24"/>
        </w:rPr>
        <w:t>rnendo</w:t>
      </w:r>
      <w:r w:rsidRPr="008057DB">
        <w:rPr>
          <w:rFonts w:asciiTheme="minorHAnsi" w:hAnsiTheme="minorHAnsi"/>
          <w:i/>
          <w:sz w:val="24"/>
          <w:szCs w:val="24"/>
        </w:rPr>
        <w:t xml:space="preserve"> la motivazione della loro presentazione</w:t>
      </w:r>
      <w:r w:rsidRPr="008057DB">
        <w:rPr>
          <w:rFonts w:asciiTheme="minorHAnsi" w:hAnsiTheme="minorHAnsi"/>
          <w:sz w:val="24"/>
          <w:szCs w:val="24"/>
        </w:rPr>
        <w:t>)</w:t>
      </w:r>
    </w:p>
    <w:p w:rsidR="000A434D" w:rsidRPr="00B2141D" w:rsidRDefault="000A434D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A434D" w:rsidRPr="00B2141D" w:rsidRDefault="006F2E61" w:rsidP="00DD5C90">
      <w:pPr>
        <w:pStyle w:val="Paragrafoelenco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 xml:space="preserve">L’IMP relativo a questa sperimentazione è stato oggetto di </w:t>
      </w:r>
      <w:r w:rsidRPr="00B2141D">
        <w:rPr>
          <w:rFonts w:asciiTheme="minorHAnsi" w:hAnsiTheme="minorHAnsi"/>
          <w:i/>
          <w:sz w:val="24"/>
          <w:szCs w:val="24"/>
        </w:rPr>
        <w:t>Scientific Advice</w:t>
      </w:r>
      <w:r w:rsidRPr="00B2141D">
        <w:rPr>
          <w:rFonts w:asciiTheme="minorHAnsi" w:hAnsiTheme="minorHAnsi"/>
          <w:sz w:val="24"/>
          <w:szCs w:val="24"/>
        </w:rPr>
        <w:t xml:space="preserve"> (</w:t>
      </w:r>
      <w:r w:rsidRPr="00B2141D">
        <w:rPr>
          <w:rFonts w:asciiTheme="minorHAnsi" w:hAnsiTheme="minorHAnsi"/>
          <w:i/>
          <w:sz w:val="24"/>
          <w:szCs w:val="24"/>
        </w:rPr>
        <w:t>specificare se da parte dell’EMA e/o di un’Autorità Competente nazionale di uno Stato Membro e/o di un Paese terzo</w:t>
      </w:r>
      <w:r w:rsidRPr="00B2141D">
        <w:rPr>
          <w:rFonts w:asciiTheme="minorHAnsi" w:hAnsiTheme="minorHAnsi"/>
          <w:sz w:val="24"/>
          <w:szCs w:val="24"/>
        </w:rPr>
        <w:t>).</w:t>
      </w:r>
    </w:p>
    <w:p w:rsidR="000A434D" w:rsidRPr="00B2141D" w:rsidRDefault="000A434D" w:rsidP="000C53D9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A434D" w:rsidRPr="00B2141D" w:rsidRDefault="006F2E61" w:rsidP="00DD5C90">
      <w:pPr>
        <w:pStyle w:val="Paragrafoelenco"/>
        <w:numPr>
          <w:ilvl w:val="0"/>
          <w:numId w:val="2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lastRenderedPageBreak/>
        <w:t>La sperimentazione è o sarà parte di un Piano di Investigazione Pediatrico (PIP)**</w:t>
      </w:r>
      <w:r w:rsidR="00137BAA">
        <w:rPr>
          <w:rFonts w:asciiTheme="minorHAnsi" w:hAnsiTheme="minorHAnsi"/>
          <w:sz w:val="24"/>
          <w:szCs w:val="24"/>
        </w:rPr>
        <w:t>.</w:t>
      </w:r>
    </w:p>
    <w:p w:rsidR="000A434D" w:rsidRPr="00B2141D" w:rsidRDefault="000A434D" w:rsidP="000C53D9">
      <w:pPr>
        <w:autoSpaceDE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346430" w:rsidRPr="00B2141D" w:rsidRDefault="00346430" w:rsidP="000C53D9">
      <w:pPr>
        <w:autoSpaceDE w:val="0"/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0A434D" w:rsidRPr="00B2141D" w:rsidRDefault="000A434D">
      <w:pPr>
        <w:autoSpaceDE w:val="0"/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B2141D">
        <w:rPr>
          <w:rFonts w:asciiTheme="minorHAnsi" w:hAnsiTheme="minorHAnsi"/>
          <w:sz w:val="24"/>
          <w:szCs w:val="24"/>
        </w:rPr>
        <w:t xml:space="preserve">Si fa infine presente che ogni comunicazione dovrà essere inviata al seguente indirizzo (sezione C della </w:t>
      </w:r>
      <w:r w:rsidRPr="00B2141D">
        <w:rPr>
          <w:rFonts w:asciiTheme="minorHAnsi" w:hAnsiTheme="minorHAnsi"/>
          <w:i/>
          <w:sz w:val="24"/>
          <w:szCs w:val="24"/>
        </w:rPr>
        <w:t>CTA form</w:t>
      </w:r>
      <w:r w:rsidRPr="00B2141D">
        <w:rPr>
          <w:rFonts w:asciiTheme="minorHAnsi" w:hAnsiTheme="minorHAnsi"/>
          <w:sz w:val="24"/>
          <w:szCs w:val="24"/>
        </w:rPr>
        <w:t>):</w:t>
      </w:r>
    </w:p>
    <w:p w:rsidR="000A434D" w:rsidRPr="00B2141D" w:rsidRDefault="000A434D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Nome e Cognome (del referente)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Società o Istituto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Via o Piazza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CAP, Città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Telefono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Fax</w:t>
      </w:r>
    </w:p>
    <w:p w:rsidR="000A434D" w:rsidRPr="00B2141D" w:rsidRDefault="006F2E6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B2141D">
        <w:rPr>
          <w:rFonts w:asciiTheme="minorHAnsi" w:hAnsiTheme="minorHAnsi"/>
          <w:i/>
          <w:iCs/>
          <w:sz w:val="24"/>
          <w:szCs w:val="24"/>
        </w:rPr>
        <w:t>e-mail</w:t>
      </w:r>
    </w:p>
    <w:p w:rsidR="000A434D" w:rsidRPr="00B2141D" w:rsidRDefault="000A434D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06C6" w:rsidRDefault="004D06C6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06C6" w:rsidRDefault="004D06C6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>Con osservanza,</w:t>
      </w:r>
    </w:p>
    <w:p w:rsidR="000A434D" w:rsidRPr="00B2141D" w:rsidRDefault="000A434D">
      <w:pPr>
        <w:autoSpaceDE w:val="0"/>
        <w:spacing w:after="0" w:line="240" w:lineRule="auto"/>
        <w:ind w:firstLine="708"/>
        <w:rPr>
          <w:rFonts w:asciiTheme="minorHAnsi" w:hAnsiTheme="minorHAnsi"/>
          <w:sz w:val="24"/>
          <w:szCs w:val="24"/>
        </w:rPr>
      </w:pPr>
    </w:p>
    <w:p w:rsidR="000A434D" w:rsidRPr="00B2141D" w:rsidRDefault="006F2E61">
      <w:pPr>
        <w:autoSpaceDE w:val="0"/>
        <w:spacing w:after="0" w:line="240" w:lineRule="auto"/>
        <w:ind w:firstLine="708"/>
        <w:rPr>
          <w:rFonts w:asciiTheme="minorHAnsi" w:hAnsiTheme="minorHAnsi"/>
        </w:rPr>
      </w:pPr>
      <w:r w:rsidRPr="00B2141D">
        <w:rPr>
          <w:rFonts w:asciiTheme="minorHAnsi" w:hAnsiTheme="minorHAnsi"/>
          <w:sz w:val="24"/>
          <w:szCs w:val="24"/>
        </w:rPr>
        <w:t xml:space="preserve">Data </w:t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</w:r>
      <w:r w:rsidRPr="00B2141D">
        <w:rPr>
          <w:rFonts w:asciiTheme="minorHAnsi" w:hAnsiTheme="minorHAnsi"/>
          <w:sz w:val="24"/>
          <w:szCs w:val="24"/>
        </w:rPr>
        <w:tab/>
        <w:t>Firma</w:t>
      </w:r>
    </w:p>
    <w:p w:rsidR="000A434D" w:rsidRPr="00B2141D" w:rsidRDefault="000A434D">
      <w:pPr>
        <w:pStyle w:val="Nessunaspaziatura"/>
        <w:rPr>
          <w:rFonts w:asciiTheme="minorHAnsi" w:hAnsiTheme="minorHAnsi"/>
        </w:rPr>
      </w:pPr>
    </w:p>
    <w:p w:rsidR="000A434D" w:rsidRPr="00B2141D" w:rsidRDefault="000A434D">
      <w:pPr>
        <w:pStyle w:val="Nessunaspaziatura"/>
        <w:rPr>
          <w:rFonts w:asciiTheme="minorHAnsi" w:hAnsiTheme="minorHAnsi"/>
        </w:rPr>
      </w:pPr>
    </w:p>
    <w:p w:rsidR="000A434D" w:rsidRPr="00B2141D" w:rsidRDefault="006F2E61">
      <w:pPr>
        <w:pStyle w:val="Nessunaspaziatura"/>
        <w:rPr>
          <w:rFonts w:asciiTheme="minorHAnsi" w:hAnsiTheme="minorHAnsi"/>
        </w:rPr>
      </w:pPr>
      <w:r w:rsidRPr="00B2141D">
        <w:rPr>
          <w:rFonts w:asciiTheme="minorHAnsi" w:hAnsiTheme="minorHAnsi"/>
        </w:rPr>
        <w:t>* Voluntary Harmonisation Procedure del Clinical Trial Facilitation Group (CTFG)</w:t>
      </w:r>
    </w:p>
    <w:p w:rsidR="000A434D" w:rsidRPr="00B2141D" w:rsidRDefault="000A434D">
      <w:pPr>
        <w:pStyle w:val="Nessunaspaziatura"/>
        <w:rPr>
          <w:rFonts w:asciiTheme="minorHAnsi" w:hAnsiTheme="minorHAnsi"/>
        </w:rPr>
      </w:pPr>
    </w:p>
    <w:p w:rsidR="000A434D" w:rsidRPr="00B2141D" w:rsidRDefault="006F2E61" w:rsidP="002D6178">
      <w:pPr>
        <w:rPr>
          <w:rFonts w:asciiTheme="minorHAnsi" w:hAnsiTheme="minorHAnsi"/>
        </w:rPr>
      </w:pPr>
      <w:r w:rsidRPr="00B2141D">
        <w:rPr>
          <w:rFonts w:asciiTheme="minorHAnsi" w:hAnsiTheme="minorHAnsi"/>
        </w:rPr>
        <w:t>** Come indicato nel Titolo II Cap.3 del Regolamento (EC) No 1901/2006 del Parlamento Europeo e del Consiglio del 12 dicembre 2006 sui prodotti medicinali per uso pediatrico (OJ L. 378, 27.11.2006, p.1)</w:t>
      </w:r>
    </w:p>
    <w:sectPr w:rsidR="000A434D" w:rsidRPr="00B2141D" w:rsidSect="00B57D5C">
      <w:foot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C4" w:rsidRDefault="006C6EC4">
      <w:pPr>
        <w:spacing w:after="0" w:line="240" w:lineRule="auto"/>
      </w:pPr>
      <w:r>
        <w:separator/>
      </w:r>
    </w:p>
  </w:endnote>
  <w:endnote w:type="continuationSeparator" w:id="0">
    <w:p w:rsidR="006C6EC4" w:rsidRDefault="006C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CF" w:rsidRDefault="00DD1639" w:rsidP="00DD1639">
    <w:pPr>
      <w:pStyle w:val="Pidipagina"/>
    </w:pPr>
    <w:r w:rsidRPr="00B2141D">
      <w:rPr>
        <w:rFonts w:ascii="Times New Roman" w:hAnsi="Times New Roman"/>
        <w:sz w:val="20"/>
      </w:rPr>
      <w:t>Versione 1.0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6F2E61">
      <w:rPr>
        <w:rFonts w:ascii="Times New Roman" w:hAnsi="Times New Roman"/>
        <w:sz w:val="20"/>
      </w:rPr>
      <w:t xml:space="preserve">Pagina </w:t>
    </w:r>
    <w:r w:rsidR="001279E0">
      <w:rPr>
        <w:rFonts w:ascii="Times New Roman" w:hAnsi="Times New Roman"/>
        <w:sz w:val="20"/>
      </w:rPr>
      <w:fldChar w:fldCharType="begin"/>
    </w:r>
    <w:r w:rsidR="006F2E61">
      <w:rPr>
        <w:rFonts w:ascii="Times New Roman" w:hAnsi="Times New Roman"/>
        <w:sz w:val="20"/>
      </w:rPr>
      <w:instrText xml:space="preserve"> PAGE </w:instrText>
    </w:r>
    <w:r w:rsidR="001279E0">
      <w:rPr>
        <w:rFonts w:ascii="Times New Roman" w:hAnsi="Times New Roman"/>
        <w:sz w:val="20"/>
      </w:rPr>
      <w:fldChar w:fldCharType="separate"/>
    </w:r>
    <w:r w:rsidR="009E19EA">
      <w:rPr>
        <w:rFonts w:ascii="Times New Roman" w:hAnsi="Times New Roman"/>
        <w:noProof/>
        <w:sz w:val="20"/>
      </w:rPr>
      <w:t>3</w:t>
    </w:r>
    <w:r w:rsidR="001279E0">
      <w:rPr>
        <w:rFonts w:ascii="Times New Roman" w:hAnsi="Times New Roman"/>
        <w:sz w:val="20"/>
      </w:rPr>
      <w:fldChar w:fldCharType="end"/>
    </w:r>
    <w:r w:rsidR="006F2E61">
      <w:rPr>
        <w:rFonts w:ascii="Times New Roman" w:hAnsi="Times New Roman"/>
        <w:sz w:val="20"/>
      </w:rPr>
      <w:t xml:space="preserve"> di </w:t>
    </w:r>
    <w:r w:rsidR="001279E0">
      <w:rPr>
        <w:rFonts w:ascii="Times New Roman" w:hAnsi="Times New Roman"/>
        <w:sz w:val="20"/>
      </w:rPr>
      <w:fldChar w:fldCharType="begin"/>
    </w:r>
    <w:r w:rsidR="006F2E61">
      <w:rPr>
        <w:rFonts w:ascii="Times New Roman" w:hAnsi="Times New Roman"/>
        <w:sz w:val="20"/>
      </w:rPr>
      <w:instrText xml:space="preserve"> NUMPAGES </w:instrText>
    </w:r>
    <w:r w:rsidR="001279E0">
      <w:rPr>
        <w:rFonts w:ascii="Times New Roman" w:hAnsi="Times New Roman"/>
        <w:sz w:val="20"/>
      </w:rPr>
      <w:fldChar w:fldCharType="separate"/>
    </w:r>
    <w:r w:rsidR="009E19EA">
      <w:rPr>
        <w:rFonts w:ascii="Times New Roman" w:hAnsi="Times New Roman"/>
        <w:noProof/>
        <w:sz w:val="20"/>
      </w:rPr>
      <w:t>3</w:t>
    </w:r>
    <w:r w:rsidR="001279E0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C4" w:rsidRDefault="006C6E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6EC4" w:rsidRDefault="006C6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BCB"/>
    <w:multiLevelType w:val="hybridMultilevel"/>
    <w:tmpl w:val="02584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32DBE"/>
    <w:multiLevelType w:val="hybridMultilevel"/>
    <w:tmpl w:val="372AA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71714"/>
    <w:multiLevelType w:val="hybridMultilevel"/>
    <w:tmpl w:val="0A70ACE0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5F620019"/>
    <w:multiLevelType w:val="hybridMultilevel"/>
    <w:tmpl w:val="42728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it-IT" w:vendorID="64" w:dllVersion="131078" w:nlCheck="1" w:checkStyle="0"/>
  <w:trackRevision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34D"/>
    <w:rsid w:val="00001DD7"/>
    <w:rsid w:val="00012F8F"/>
    <w:rsid w:val="00066D55"/>
    <w:rsid w:val="00070A2A"/>
    <w:rsid w:val="00090D7D"/>
    <w:rsid w:val="000A434D"/>
    <w:rsid w:val="000C53D9"/>
    <w:rsid w:val="000E64E0"/>
    <w:rsid w:val="000E6E50"/>
    <w:rsid w:val="000F611E"/>
    <w:rsid w:val="00104910"/>
    <w:rsid w:val="00104A05"/>
    <w:rsid w:val="001279E0"/>
    <w:rsid w:val="00132065"/>
    <w:rsid w:val="00137BAA"/>
    <w:rsid w:val="00177E23"/>
    <w:rsid w:val="00192704"/>
    <w:rsid w:val="001A43FE"/>
    <w:rsid w:val="00216C37"/>
    <w:rsid w:val="002224CA"/>
    <w:rsid w:val="002616B6"/>
    <w:rsid w:val="002A6608"/>
    <w:rsid w:val="002B2C0C"/>
    <w:rsid w:val="002C0583"/>
    <w:rsid w:val="002C3E84"/>
    <w:rsid w:val="002C7FAF"/>
    <w:rsid w:val="002D6178"/>
    <w:rsid w:val="002F3E26"/>
    <w:rsid w:val="003000A7"/>
    <w:rsid w:val="00311E2C"/>
    <w:rsid w:val="00335080"/>
    <w:rsid w:val="00346430"/>
    <w:rsid w:val="00373285"/>
    <w:rsid w:val="00393CB0"/>
    <w:rsid w:val="0039698C"/>
    <w:rsid w:val="003C77A5"/>
    <w:rsid w:val="003D1087"/>
    <w:rsid w:val="003F4FE4"/>
    <w:rsid w:val="004044CF"/>
    <w:rsid w:val="00411E71"/>
    <w:rsid w:val="00447DC4"/>
    <w:rsid w:val="00466061"/>
    <w:rsid w:val="00475CE5"/>
    <w:rsid w:val="00483DAA"/>
    <w:rsid w:val="004B5F93"/>
    <w:rsid w:val="004D06C6"/>
    <w:rsid w:val="00507D20"/>
    <w:rsid w:val="00511C12"/>
    <w:rsid w:val="00521FAA"/>
    <w:rsid w:val="00523DBE"/>
    <w:rsid w:val="0059664B"/>
    <w:rsid w:val="005C3F65"/>
    <w:rsid w:val="005E7338"/>
    <w:rsid w:val="00610396"/>
    <w:rsid w:val="006165CD"/>
    <w:rsid w:val="006167F7"/>
    <w:rsid w:val="00630641"/>
    <w:rsid w:val="00655B78"/>
    <w:rsid w:val="00677AE2"/>
    <w:rsid w:val="0069490D"/>
    <w:rsid w:val="006C6EC4"/>
    <w:rsid w:val="006F2E61"/>
    <w:rsid w:val="00711E4F"/>
    <w:rsid w:val="007321A4"/>
    <w:rsid w:val="00751075"/>
    <w:rsid w:val="00751486"/>
    <w:rsid w:val="00783229"/>
    <w:rsid w:val="008057DB"/>
    <w:rsid w:val="00817E34"/>
    <w:rsid w:val="008302BA"/>
    <w:rsid w:val="00854D1B"/>
    <w:rsid w:val="00854F5E"/>
    <w:rsid w:val="008725FC"/>
    <w:rsid w:val="0087374F"/>
    <w:rsid w:val="00894E63"/>
    <w:rsid w:val="008A1533"/>
    <w:rsid w:val="008B520D"/>
    <w:rsid w:val="008E6350"/>
    <w:rsid w:val="008E77CB"/>
    <w:rsid w:val="00931875"/>
    <w:rsid w:val="00950A30"/>
    <w:rsid w:val="0095210A"/>
    <w:rsid w:val="009B0B81"/>
    <w:rsid w:val="009D6D91"/>
    <w:rsid w:val="009E19EA"/>
    <w:rsid w:val="009E5F74"/>
    <w:rsid w:val="009F79FD"/>
    <w:rsid w:val="00A36D8B"/>
    <w:rsid w:val="00A426AE"/>
    <w:rsid w:val="00A6431B"/>
    <w:rsid w:val="00A7048C"/>
    <w:rsid w:val="00AA01E1"/>
    <w:rsid w:val="00AC0861"/>
    <w:rsid w:val="00AC23EA"/>
    <w:rsid w:val="00AD79BA"/>
    <w:rsid w:val="00AF034B"/>
    <w:rsid w:val="00AF366F"/>
    <w:rsid w:val="00AF6D79"/>
    <w:rsid w:val="00AF715A"/>
    <w:rsid w:val="00B2141D"/>
    <w:rsid w:val="00B371A1"/>
    <w:rsid w:val="00B42A65"/>
    <w:rsid w:val="00B57D5C"/>
    <w:rsid w:val="00B80CD5"/>
    <w:rsid w:val="00BA2790"/>
    <w:rsid w:val="00BA31F7"/>
    <w:rsid w:val="00BD4585"/>
    <w:rsid w:val="00BF43A8"/>
    <w:rsid w:val="00BF5B0A"/>
    <w:rsid w:val="00C44C6A"/>
    <w:rsid w:val="00C45E67"/>
    <w:rsid w:val="00C9798A"/>
    <w:rsid w:val="00CB5E0E"/>
    <w:rsid w:val="00CE24E3"/>
    <w:rsid w:val="00D020FF"/>
    <w:rsid w:val="00D47690"/>
    <w:rsid w:val="00D5166B"/>
    <w:rsid w:val="00D80D41"/>
    <w:rsid w:val="00D967F3"/>
    <w:rsid w:val="00DA4AB1"/>
    <w:rsid w:val="00DD1639"/>
    <w:rsid w:val="00DD5C90"/>
    <w:rsid w:val="00DE1E18"/>
    <w:rsid w:val="00DF4C94"/>
    <w:rsid w:val="00E01297"/>
    <w:rsid w:val="00E316E6"/>
    <w:rsid w:val="00E94AA4"/>
    <w:rsid w:val="00EB4030"/>
    <w:rsid w:val="00EB4CEA"/>
    <w:rsid w:val="00EF1882"/>
    <w:rsid w:val="00EF3785"/>
    <w:rsid w:val="00EF415A"/>
    <w:rsid w:val="00EF6033"/>
    <w:rsid w:val="00F06EAA"/>
    <w:rsid w:val="00F15A9D"/>
    <w:rsid w:val="00F2776B"/>
    <w:rsid w:val="00F41316"/>
    <w:rsid w:val="00F64EF3"/>
    <w:rsid w:val="00F80EDC"/>
    <w:rsid w:val="00F95FA5"/>
    <w:rsid w:val="00FA2DE5"/>
    <w:rsid w:val="00FC5E1E"/>
    <w:rsid w:val="00FD1C53"/>
    <w:rsid w:val="00FE0811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57D5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B5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57D5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B57D5C"/>
    <w:rPr>
      <w:color w:val="0000FF"/>
      <w:u w:val="single"/>
    </w:rPr>
  </w:style>
  <w:style w:type="paragraph" w:styleId="Nessunaspaziatura">
    <w:name w:val="No Spacing"/>
    <w:rsid w:val="00B57D5C"/>
    <w:pPr>
      <w:suppressAutoHyphens/>
    </w:pPr>
    <w:rPr>
      <w:sz w:val="22"/>
      <w:szCs w:val="22"/>
      <w:lang w:eastAsia="en-US"/>
    </w:rPr>
  </w:style>
  <w:style w:type="paragraph" w:styleId="Intestazione">
    <w:name w:val="header"/>
    <w:basedOn w:val="Normale"/>
    <w:rsid w:val="00B57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B57D5C"/>
    <w:rPr>
      <w:sz w:val="22"/>
      <w:szCs w:val="22"/>
      <w:lang w:eastAsia="en-US"/>
    </w:rPr>
  </w:style>
  <w:style w:type="paragraph" w:styleId="Pidipagina">
    <w:name w:val="footer"/>
    <w:basedOn w:val="Normale"/>
    <w:rsid w:val="00B57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B57D5C"/>
    <w:rPr>
      <w:sz w:val="22"/>
      <w:szCs w:val="22"/>
      <w:lang w:eastAsia="en-US"/>
    </w:rPr>
  </w:style>
  <w:style w:type="paragraph" w:customStyle="1" w:styleId="Default">
    <w:name w:val="Default"/>
    <w:rsid w:val="00346430"/>
    <w:pPr>
      <w:autoSpaceDE w:val="0"/>
      <w:adjustRightInd w:val="0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46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D5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57D5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B5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57D5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B57D5C"/>
    <w:rPr>
      <w:color w:val="0000FF"/>
      <w:u w:val="single"/>
    </w:rPr>
  </w:style>
  <w:style w:type="paragraph" w:styleId="Nessunaspaziatura">
    <w:name w:val="No Spacing"/>
    <w:rsid w:val="00B57D5C"/>
    <w:pPr>
      <w:suppressAutoHyphens/>
    </w:pPr>
    <w:rPr>
      <w:sz w:val="22"/>
      <w:szCs w:val="22"/>
      <w:lang w:eastAsia="en-US"/>
    </w:rPr>
  </w:style>
  <w:style w:type="paragraph" w:styleId="Intestazione">
    <w:name w:val="header"/>
    <w:basedOn w:val="Normale"/>
    <w:rsid w:val="00B57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B57D5C"/>
    <w:rPr>
      <w:sz w:val="22"/>
      <w:szCs w:val="22"/>
      <w:lang w:eastAsia="en-US"/>
    </w:rPr>
  </w:style>
  <w:style w:type="paragraph" w:styleId="Pidipagina">
    <w:name w:val="footer"/>
    <w:basedOn w:val="Normale"/>
    <w:rsid w:val="00B57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B57D5C"/>
    <w:rPr>
      <w:sz w:val="22"/>
      <w:szCs w:val="22"/>
      <w:lang w:eastAsia="en-US"/>
    </w:rPr>
  </w:style>
  <w:style w:type="paragraph" w:customStyle="1" w:styleId="Default">
    <w:name w:val="Default"/>
    <w:rsid w:val="00346430"/>
    <w:pPr>
      <w:autoSpaceDE w:val="0"/>
      <w:adjustRightInd w:val="0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46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5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DI AUTORIZZAZIONE ALLA SPERIMENTAZIONE CLINICA DI FASE II-III-IV</vt:lpstr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AUTORIZZAZIONE ALLA SPERIMENTAZIONE CLINICA DI FASE II-III-IV</dc:title>
  <dc:creator>AIFA</dc:creator>
  <cp:lastModifiedBy>depace</cp:lastModifiedBy>
  <cp:revision>2</cp:revision>
  <cp:lastPrinted>2014-10-16T15:06:00Z</cp:lastPrinted>
  <dcterms:created xsi:type="dcterms:W3CDTF">2017-01-03T13:25:00Z</dcterms:created>
  <dcterms:modified xsi:type="dcterms:W3CDTF">2017-01-03T13:25:00Z</dcterms:modified>
</cp:coreProperties>
</file>