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DE" w:rsidRDefault="00090577" w:rsidP="001763AC">
      <w:pPr>
        <w:pStyle w:val="Corpodeltesto2"/>
        <w:spacing w:line="320" w:lineRule="exact"/>
        <w:ind w:right="-79"/>
        <w:jc w:val="left"/>
        <w:rPr>
          <w:rFonts w:ascii="Calibri" w:hAnsi="Calibri" w:cs="Arial"/>
        </w:rPr>
      </w:pPr>
      <w:r>
        <w:rPr>
          <w:rFonts w:ascii="Calibri" w:hAnsi="Calibri" w:cs="Arial"/>
          <w:b/>
          <w:sz w:val="24"/>
          <w:szCs w:val="24"/>
        </w:rPr>
        <w:t xml:space="preserve">Modulo di notifica di inizio lavori per le officine di produzione di medicinali per uso umano e/o sostanze attive </w:t>
      </w:r>
      <w:r w:rsidR="0003064C" w:rsidRPr="0003064C">
        <w:rPr>
          <w:rFonts w:ascii="Calibri" w:hAnsi="Calibri" w:cs="Arial"/>
          <w:b/>
          <w:noProof/>
        </w:rPr>
        <w:pict>
          <v:shapetype id="_x0000_t202" coordsize="21600,21600" o:spt="202" path="m,l,21600r21600,l21600,xe">
            <v:stroke joinstyle="miter"/>
            <v:path gradientshapeok="t" o:connecttype="rect"/>
          </v:shapetype>
          <v:shape id="_x0000_s1030" type="#_x0000_t202" style="position:absolute;margin-left:-44.35pt;margin-top:10.65pt;width:27pt;height:708.85pt;z-index:251657728;mso-position-horizontal-relative:text;mso-position-vertical-relative:text" stroked="f">
            <v:textbox style="layout-flow:vertical;mso-layout-flow-alt:bottom-to-top;mso-next-textbox:#_x0000_s1030">
              <w:txbxContent>
                <w:p w:rsidR="00DC5E1C" w:rsidRPr="00895ABA" w:rsidRDefault="00DC5E1C" w:rsidP="00DC5E1C">
                  <w:pPr>
                    <w:rPr>
                      <w:rFonts w:ascii="Calibri" w:hAnsi="Calibri" w:cs="Calibri"/>
                      <w:sz w:val="18"/>
                      <w:szCs w:val="18"/>
                    </w:rPr>
                  </w:pPr>
                  <w:r w:rsidRPr="00895ABA">
                    <w:rPr>
                      <w:rFonts w:ascii="Calibri" w:hAnsi="Calibri" w:cs="Calibri"/>
                      <w:sz w:val="18"/>
                      <w:szCs w:val="18"/>
                    </w:rPr>
                    <w:t xml:space="preserve">Mod. 397/01–  </w:t>
                  </w:r>
                  <w:r w:rsidRPr="00895ABA">
                    <w:rPr>
                      <w:rFonts w:ascii="Calibri" w:hAnsi="Calibri"/>
                      <w:sz w:val="18"/>
                      <w:szCs w:val="18"/>
                    </w:rPr>
                    <w:t>Comunicazione delle notifiche di inizio lavori</w:t>
                  </w:r>
                  <w:r w:rsidR="00FB6D44">
                    <w:rPr>
                      <w:rFonts w:ascii="Calibri" w:hAnsi="Calibri"/>
                      <w:sz w:val="18"/>
                      <w:szCs w:val="18"/>
                    </w:rPr>
                    <w:t xml:space="preserve"> </w:t>
                  </w:r>
                  <w:r w:rsidRPr="00895ABA">
                    <w:rPr>
                      <w:rFonts w:ascii="Calibri" w:hAnsi="Calibri"/>
                      <w:sz w:val="18"/>
                      <w:szCs w:val="18"/>
                    </w:rPr>
                    <w:t>di officine di produzione di medicinali, sostanze attive e gas medicinali per uso umano</w:t>
                  </w:r>
                  <w:r w:rsidR="00D12EA4" w:rsidRPr="00895ABA">
                    <w:rPr>
                      <w:rFonts w:ascii="Calibri" w:hAnsi="Calibri" w:cs="Calibri"/>
                      <w:sz w:val="18"/>
                      <w:szCs w:val="18"/>
                    </w:rPr>
                    <w:tab/>
                    <w:t>Rev.</w:t>
                  </w:r>
                  <w:r w:rsidR="00B32B52">
                    <w:rPr>
                      <w:rFonts w:ascii="Calibri" w:hAnsi="Calibri" w:cs="Calibri"/>
                      <w:sz w:val="18"/>
                      <w:szCs w:val="18"/>
                    </w:rPr>
                    <w:t>2</w:t>
                  </w:r>
                  <w:r w:rsidR="001763AC">
                    <w:rPr>
                      <w:rFonts w:ascii="Calibri" w:hAnsi="Calibri" w:cs="Calibri"/>
                      <w:sz w:val="18"/>
                      <w:szCs w:val="18"/>
                    </w:rPr>
                    <w:t>.1</w:t>
                  </w:r>
                  <w:r w:rsidRPr="00895ABA">
                    <w:rPr>
                      <w:rFonts w:ascii="Calibri" w:hAnsi="Calibri" w:cs="Calibri"/>
                      <w:sz w:val="18"/>
                      <w:szCs w:val="18"/>
                    </w:rPr>
                    <w:t xml:space="preserve">    Data: </w:t>
                  </w:r>
                  <w:r w:rsidR="00B32B52">
                    <w:rPr>
                      <w:rFonts w:ascii="Calibri" w:hAnsi="Calibri" w:cs="Calibri"/>
                      <w:sz w:val="18"/>
                      <w:szCs w:val="18"/>
                    </w:rPr>
                    <w:t xml:space="preserve"> </w:t>
                  </w:r>
                  <w:r w:rsidR="001763AC">
                    <w:rPr>
                      <w:rFonts w:ascii="Calibri" w:hAnsi="Calibri" w:cs="Calibri"/>
                      <w:sz w:val="18"/>
                      <w:szCs w:val="18"/>
                    </w:rPr>
                    <w:t>16/02/2017</w:t>
                  </w:r>
                </w:p>
              </w:txbxContent>
            </v:textbox>
          </v:shape>
        </w:pict>
      </w:r>
      <w:r>
        <w:rPr>
          <w:rFonts w:ascii="Calibri" w:hAnsi="Calibri" w:cs="Arial"/>
        </w:rPr>
        <w:tab/>
      </w:r>
      <w:r>
        <w:rPr>
          <w:rFonts w:ascii="Calibri" w:hAnsi="Calibri" w:cs="Arial"/>
        </w:rPr>
        <w:tab/>
      </w:r>
    </w:p>
    <w:p w:rsidR="001763AC" w:rsidRPr="00D30B7F" w:rsidRDefault="00090577" w:rsidP="001763AC">
      <w:pPr>
        <w:tabs>
          <w:tab w:val="left" w:pos="4395"/>
          <w:tab w:val="left" w:pos="5103"/>
        </w:tabs>
        <w:ind w:left="2340" w:right="504"/>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763AC">
        <w:rPr>
          <w:rFonts w:ascii="Calibri" w:hAnsi="Calibri" w:cs="Arial"/>
        </w:rPr>
        <w:t xml:space="preserve">                  All’</w:t>
      </w:r>
      <w:r w:rsidR="001763AC" w:rsidRPr="00D30B7F">
        <w:rPr>
          <w:rFonts w:ascii="Calibri" w:hAnsi="Calibri" w:cs="Arial"/>
        </w:rPr>
        <w:t>Agenzia Italiana del Farmaco</w:t>
      </w:r>
    </w:p>
    <w:p w:rsidR="001763AC" w:rsidRDefault="001763AC" w:rsidP="001763AC">
      <w:pPr>
        <w:tabs>
          <w:tab w:val="left" w:pos="4395"/>
          <w:tab w:val="left" w:pos="5670"/>
        </w:tabs>
        <w:ind w:left="4395" w:right="-995"/>
        <w:jc w:val="both"/>
        <w:rPr>
          <w:rFonts w:ascii="Calibri" w:hAnsi="Calibri" w:cs="Arial"/>
        </w:rPr>
      </w:pPr>
      <w:r>
        <w:rPr>
          <w:rFonts w:ascii="Calibri" w:hAnsi="Calibri" w:cs="Arial"/>
          <w:i/>
        </w:rPr>
        <w:tab/>
      </w:r>
      <w:r w:rsidRPr="001763AC">
        <w:rPr>
          <w:rFonts w:ascii="Calibri" w:hAnsi="Calibri" w:cs="Arial"/>
        </w:rPr>
        <w:t xml:space="preserve">Ufficio Ispezioni e Autorizzazioni </w:t>
      </w:r>
    </w:p>
    <w:p w:rsidR="001763AC" w:rsidRPr="001763AC" w:rsidRDefault="001763AC" w:rsidP="001763AC">
      <w:pPr>
        <w:tabs>
          <w:tab w:val="left" w:pos="4395"/>
          <w:tab w:val="left" w:pos="5670"/>
        </w:tabs>
        <w:ind w:left="4395" w:right="-995"/>
        <w:jc w:val="both"/>
        <w:rPr>
          <w:rFonts w:ascii="Calibri" w:hAnsi="Calibri" w:cs="Arial"/>
        </w:rPr>
      </w:pPr>
      <w:r>
        <w:rPr>
          <w:rFonts w:ascii="Calibri" w:hAnsi="Calibri" w:cs="Arial"/>
        </w:rPr>
        <w:tab/>
      </w:r>
      <w:r w:rsidRPr="001763AC">
        <w:rPr>
          <w:rFonts w:ascii="Calibri" w:hAnsi="Calibri" w:cs="Arial"/>
        </w:rPr>
        <w:t>GMP Medicinali/</w:t>
      </w:r>
    </w:p>
    <w:p w:rsidR="001763AC" w:rsidRPr="001763AC" w:rsidRDefault="001763AC" w:rsidP="001763AC">
      <w:pPr>
        <w:tabs>
          <w:tab w:val="left" w:pos="4395"/>
          <w:tab w:val="left" w:pos="5670"/>
        </w:tabs>
        <w:ind w:left="4395" w:right="-995"/>
        <w:jc w:val="both"/>
        <w:rPr>
          <w:rFonts w:ascii="Calibri" w:hAnsi="Calibri" w:cs="Arial"/>
        </w:rPr>
      </w:pPr>
      <w:r w:rsidRPr="001763AC">
        <w:rPr>
          <w:rFonts w:ascii="Calibri" w:hAnsi="Calibri" w:cs="Arial"/>
        </w:rPr>
        <w:tab/>
        <w:t xml:space="preserve">Ufficio Ispezioni e Autorizzazioni </w:t>
      </w:r>
    </w:p>
    <w:p w:rsidR="001763AC" w:rsidRPr="001763AC" w:rsidRDefault="001763AC" w:rsidP="001763AC">
      <w:pPr>
        <w:tabs>
          <w:tab w:val="left" w:pos="4395"/>
          <w:tab w:val="left" w:pos="5670"/>
        </w:tabs>
        <w:ind w:left="4395" w:right="-995"/>
        <w:jc w:val="both"/>
        <w:rPr>
          <w:rFonts w:ascii="Calibri" w:hAnsi="Calibri" w:cs="Arial"/>
        </w:rPr>
      </w:pPr>
      <w:r w:rsidRPr="001763AC">
        <w:rPr>
          <w:rFonts w:ascii="Calibri" w:hAnsi="Calibri" w:cs="Arial"/>
        </w:rPr>
        <w:tab/>
        <w:t>GMP Materie Prime</w:t>
      </w:r>
    </w:p>
    <w:p w:rsidR="001763AC" w:rsidRDefault="001763AC" w:rsidP="001763AC">
      <w:pPr>
        <w:tabs>
          <w:tab w:val="left" w:pos="4395"/>
          <w:tab w:val="left" w:pos="5670"/>
        </w:tabs>
        <w:ind w:left="4395" w:right="-995"/>
        <w:jc w:val="both"/>
        <w:rPr>
          <w:rFonts w:ascii="Calibri" w:hAnsi="Calibri" w:cs="Arial"/>
        </w:rPr>
      </w:pPr>
      <w:r>
        <w:rPr>
          <w:rFonts w:ascii="Calibri" w:hAnsi="Calibri" w:cs="Arial"/>
        </w:rPr>
        <w:tab/>
        <w:t>(</w:t>
      </w:r>
      <w:r w:rsidRPr="001763AC">
        <w:rPr>
          <w:rFonts w:ascii="Calibri" w:hAnsi="Calibri" w:cs="Arial"/>
          <w:b/>
          <w:i/>
        </w:rPr>
        <w:t>cancellare la voce che non interessa</w:t>
      </w:r>
      <w:r>
        <w:rPr>
          <w:rFonts w:ascii="Calibri" w:hAnsi="Calibri" w:cs="Arial"/>
        </w:rPr>
        <w:t>)</w:t>
      </w:r>
    </w:p>
    <w:p w:rsidR="001763AC" w:rsidRDefault="001763AC" w:rsidP="001763AC">
      <w:pPr>
        <w:tabs>
          <w:tab w:val="left" w:pos="4395"/>
          <w:tab w:val="left" w:pos="5670"/>
        </w:tabs>
        <w:ind w:left="4395" w:right="-995"/>
        <w:jc w:val="both"/>
        <w:rPr>
          <w:rFonts w:ascii="Calibri" w:hAnsi="Calibri" w:cs="Arial"/>
        </w:rPr>
      </w:pPr>
      <w:r>
        <w:rPr>
          <w:rFonts w:ascii="Calibri" w:hAnsi="Calibri" w:cs="Arial"/>
        </w:rPr>
        <w:tab/>
      </w:r>
      <w:r w:rsidR="00090577">
        <w:rPr>
          <w:rFonts w:ascii="Calibri" w:hAnsi="Calibri" w:cs="Arial"/>
        </w:rPr>
        <w:t>Via del Tritone, n. 181</w:t>
      </w:r>
    </w:p>
    <w:p w:rsidR="009773DE" w:rsidRPr="001763AC" w:rsidRDefault="001763AC" w:rsidP="001763AC">
      <w:pPr>
        <w:tabs>
          <w:tab w:val="left" w:pos="4395"/>
          <w:tab w:val="left" w:pos="5670"/>
        </w:tabs>
        <w:ind w:left="4395" w:right="-995"/>
        <w:jc w:val="both"/>
        <w:rPr>
          <w:rFonts w:ascii="Calibri" w:hAnsi="Calibri" w:cs="Arial"/>
        </w:rPr>
      </w:pPr>
      <w:r>
        <w:rPr>
          <w:rFonts w:ascii="Calibri" w:hAnsi="Calibri" w:cs="Arial"/>
        </w:rPr>
        <w:tab/>
      </w:r>
      <w:r w:rsidR="00090577">
        <w:rPr>
          <w:rFonts w:ascii="Calibri" w:hAnsi="Calibri" w:cs="Arial"/>
        </w:rPr>
        <w:t xml:space="preserve">00187 </w:t>
      </w:r>
      <w:r w:rsidR="00090577">
        <w:rPr>
          <w:rFonts w:ascii="Calibri" w:hAnsi="Calibri" w:cs="Arial"/>
          <w:u w:val="single"/>
        </w:rPr>
        <w:t xml:space="preserve">ROMA </w:t>
      </w:r>
    </w:p>
    <w:p w:rsidR="009773DE" w:rsidRDefault="009773DE">
      <w:pPr>
        <w:spacing w:line="320" w:lineRule="exact"/>
        <w:jc w:val="both"/>
      </w:pPr>
    </w:p>
    <w:p w:rsidR="009773DE" w:rsidRDefault="009773DE">
      <w:pPr>
        <w:spacing w:line="320" w:lineRule="exact"/>
        <w:jc w:val="both"/>
        <w:rPr>
          <w:rFonts w:ascii="Calibri" w:hAnsi="Calibri" w:cs="Arial"/>
        </w:rPr>
      </w:pPr>
    </w:p>
    <w:p w:rsidR="009773DE" w:rsidRDefault="009773DE">
      <w:pPr>
        <w:spacing w:line="320" w:lineRule="exact"/>
        <w:jc w:val="both"/>
        <w:rPr>
          <w:rFonts w:ascii="Calibri" w:hAnsi="Calibri" w:cs="Arial"/>
        </w:rPr>
      </w:pPr>
    </w:p>
    <w:p w:rsidR="009773DE" w:rsidRDefault="00090577">
      <w:pPr>
        <w:tabs>
          <w:tab w:val="left" w:pos="284"/>
        </w:tabs>
        <w:spacing w:line="320" w:lineRule="exact"/>
        <w:ind w:left="1800" w:hanging="1080"/>
        <w:jc w:val="both"/>
      </w:pPr>
      <w:r>
        <w:rPr>
          <w:rFonts w:ascii="Calibri" w:hAnsi="Calibri" w:cs="Arial"/>
          <w:b/>
        </w:rPr>
        <w:t>Oggetto</w:t>
      </w:r>
      <w:r>
        <w:rPr>
          <w:rFonts w:ascii="Calibri" w:hAnsi="Calibri" w:cs="Arial"/>
        </w:rPr>
        <w:t xml:space="preserve">: </w:t>
      </w:r>
      <w:r>
        <w:rPr>
          <w:rFonts w:ascii="Calibri" w:hAnsi="Calibri" w:cs="Arial"/>
        </w:rPr>
        <w:tab/>
        <w:t>Notifica di inizio lavori per l’officina di produzione di medicinali per uso umano e/o sostanze attive _____________________</w:t>
      </w:r>
      <w:r w:rsidRPr="009773DE">
        <w:rPr>
          <w:rStyle w:val="Rimandonotaapidipagina"/>
          <w:rFonts w:ascii="Calibri" w:hAnsi="Calibri" w:cs="Arial"/>
        </w:rPr>
        <w:footnoteReference w:id="1"/>
      </w:r>
      <w:r>
        <w:rPr>
          <w:rFonts w:ascii="Calibri" w:hAnsi="Calibri" w:cs="Arial"/>
        </w:rPr>
        <w:t xml:space="preserve"> sita in _____________</w:t>
      </w:r>
      <w:r w:rsidRPr="009773DE">
        <w:rPr>
          <w:rStyle w:val="Rimandonotaapidipagina"/>
          <w:rFonts w:ascii="Calibri" w:hAnsi="Calibri" w:cs="Arial"/>
        </w:rPr>
        <w:footnoteReference w:id="2"/>
      </w:r>
      <w:r>
        <w:rPr>
          <w:rFonts w:ascii="Calibri" w:hAnsi="Calibri" w:cs="Arial"/>
        </w:rPr>
        <w:t xml:space="preserve"> via _____________________ </w:t>
      </w:r>
      <w:proofErr w:type="spellStart"/>
      <w:r>
        <w:rPr>
          <w:rFonts w:ascii="Calibri" w:hAnsi="Calibri" w:cs="Arial"/>
        </w:rPr>
        <w:t>nr</w:t>
      </w:r>
      <w:proofErr w:type="spellEnd"/>
      <w:r>
        <w:rPr>
          <w:rFonts w:ascii="Calibri" w:hAnsi="Calibri" w:cs="Arial"/>
        </w:rPr>
        <w:t>. __ Pr. _______.</w:t>
      </w:r>
    </w:p>
    <w:p w:rsidR="009773DE" w:rsidRDefault="009773DE">
      <w:pPr>
        <w:tabs>
          <w:tab w:val="left" w:pos="284"/>
        </w:tabs>
        <w:spacing w:line="320" w:lineRule="exact"/>
        <w:ind w:left="1800" w:hanging="1080"/>
        <w:jc w:val="both"/>
        <w:rPr>
          <w:rFonts w:ascii="Calibri" w:hAnsi="Calibri" w:cs="Arial"/>
        </w:rPr>
      </w:pPr>
    </w:p>
    <w:p w:rsidR="009773DE" w:rsidRDefault="009773DE">
      <w:pPr>
        <w:spacing w:line="320" w:lineRule="exact"/>
        <w:jc w:val="both"/>
        <w:rPr>
          <w:rFonts w:ascii="Calibri" w:hAnsi="Calibri" w:cs="Arial"/>
        </w:rPr>
      </w:pPr>
    </w:p>
    <w:p w:rsidR="009773DE" w:rsidRDefault="00090577">
      <w:pPr>
        <w:pStyle w:val="Rientrocorpodeltesto2"/>
        <w:spacing w:line="320" w:lineRule="exact"/>
        <w:ind w:left="284"/>
      </w:pPr>
      <w:r>
        <w:rPr>
          <w:rFonts w:ascii="Calibri" w:hAnsi="Calibri" w:cs="Arial"/>
        </w:rPr>
        <w:t xml:space="preserve">Il/La sottoscritto/a _______________________, nato/a a _________________, Pr. _______, il ________, </w:t>
      </w:r>
      <w:r>
        <w:rPr>
          <w:rFonts w:ascii="Calibri" w:hAnsi="Calibri"/>
        </w:rPr>
        <w:t>ai sensi degli artt. 46 e 47 del D.P.R. 28.12.2000, n. 445,</w:t>
      </w:r>
    </w:p>
    <w:p w:rsidR="009773DE" w:rsidRDefault="00090577">
      <w:pPr>
        <w:pStyle w:val="Rientrocorpodeltesto2"/>
        <w:spacing w:line="320" w:lineRule="exact"/>
        <w:jc w:val="center"/>
        <w:rPr>
          <w:rFonts w:ascii="Calibri" w:hAnsi="Calibri"/>
          <w:b/>
        </w:rPr>
      </w:pPr>
      <w:r>
        <w:rPr>
          <w:rFonts w:ascii="Calibri" w:hAnsi="Calibri"/>
          <w:b/>
        </w:rPr>
        <w:t>DICHIARA</w:t>
      </w:r>
    </w:p>
    <w:p w:rsidR="009773DE" w:rsidRDefault="00090577">
      <w:pPr>
        <w:numPr>
          <w:ilvl w:val="0"/>
          <w:numId w:val="1"/>
        </w:numPr>
        <w:tabs>
          <w:tab w:val="left" w:pos="284"/>
        </w:tabs>
        <w:spacing w:line="320" w:lineRule="exact"/>
        <w:ind w:left="1423" w:hanging="357"/>
        <w:jc w:val="both"/>
      </w:pPr>
      <w:r>
        <w:rPr>
          <w:rFonts w:ascii="Calibri" w:hAnsi="Calibri"/>
        </w:rPr>
        <w:t>di essere Legale Rappresentate / delegato</w:t>
      </w:r>
      <w:r w:rsidRPr="009773DE">
        <w:rPr>
          <w:rStyle w:val="Rimandonotaapidipagina"/>
          <w:rFonts w:ascii="Calibri" w:hAnsi="Calibri"/>
        </w:rPr>
        <w:footnoteReference w:id="3"/>
      </w:r>
      <w:r>
        <w:rPr>
          <w:rFonts w:ascii="Calibri" w:hAnsi="Calibri" w:cs="Arial"/>
        </w:rPr>
        <w:t>della Società ___________________________</w:t>
      </w:r>
      <w:r w:rsidRPr="009773DE">
        <w:rPr>
          <w:rStyle w:val="Rimandonotaapidipagina"/>
          <w:rFonts w:ascii="Calibri" w:hAnsi="Calibri" w:cs="Arial"/>
        </w:rPr>
        <w:footnoteReference w:id="4"/>
      </w:r>
      <w:r>
        <w:rPr>
          <w:rFonts w:ascii="Calibri" w:hAnsi="Calibri" w:cs="Arial"/>
        </w:rPr>
        <w:t xml:space="preserve"> con sede legale sita in __________________</w:t>
      </w:r>
      <w:r w:rsidRPr="009773DE">
        <w:rPr>
          <w:rStyle w:val="Rimandonotaapidipagina"/>
          <w:rFonts w:ascii="Calibri" w:hAnsi="Calibri" w:cs="Arial"/>
        </w:rPr>
        <w:footnoteReference w:id="5"/>
      </w:r>
      <w:r>
        <w:rPr>
          <w:rFonts w:ascii="Calibri" w:hAnsi="Calibri" w:cs="Arial"/>
        </w:rPr>
        <w:t xml:space="preserve">, Pr. _______, CAP ______, via _______________________, n. ______, Codice Fiscale n. _________________; </w:t>
      </w:r>
    </w:p>
    <w:p w:rsidR="009773DE" w:rsidRDefault="00090577">
      <w:pPr>
        <w:numPr>
          <w:ilvl w:val="0"/>
          <w:numId w:val="1"/>
        </w:numPr>
        <w:tabs>
          <w:tab w:val="left" w:pos="284"/>
        </w:tabs>
        <w:spacing w:line="320" w:lineRule="exact"/>
        <w:ind w:left="1423" w:hanging="357"/>
        <w:jc w:val="both"/>
      </w:pPr>
      <w:r>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9773DE" w:rsidRDefault="009773DE">
      <w:pPr>
        <w:tabs>
          <w:tab w:val="left" w:pos="284"/>
        </w:tabs>
        <w:spacing w:line="320" w:lineRule="exact"/>
        <w:ind w:left="1423"/>
        <w:jc w:val="both"/>
        <w:rPr>
          <w:rFonts w:ascii="Calibri" w:hAnsi="Calibri"/>
          <w:strike/>
        </w:rPr>
      </w:pPr>
    </w:p>
    <w:p w:rsidR="009773DE" w:rsidRDefault="00090577">
      <w:pPr>
        <w:spacing w:line="320" w:lineRule="exact"/>
        <w:jc w:val="center"/>
        <w:rPr>
          <w:rFonts w:ascii="Calibri" w:hAnsi="Calibri" w:cs="Arial"/>
          <w:b/>
        </w:rPr>
      </w:pPr>
      <w:r>
        <w:rPr>
          <w:rFonts w:ascii="Calibri" w:hAnsi="Calibri" w:cs="Arial"/>
          <w:b/>
        </w:rPr>
        <w:t>NOTIFICA</w:t>
      </w:r>
    </w:p>
    <w:p w:rsidR="009773DE" w:rsidRDefault="00090577">
      <w:pPr>
        <w:spacing w:line="320" w:lineRule="exact"/>
        <w:jc w:val="both"/>
        <w:rPr>
          <w:rFonts w:ascii="Calibri" w:hAnsi="Calibri" w:cs="Arial"/>
        </w:rPr>
      </w:pPr>
      <w:r>
        <w:rPr>
          <w:rFonts w:ascii="Calibri" w:hAnsi="Calibri" w:cs="Arial"/>
        </w:rPr>
        <w:t>che presso l’officina farmaceutica di cui sopra verranno intraprese le seguenti attività:</w:t>
      </w:r>
    </w:p>
    <w:p w:rsidR="009773DE" w:rsidRDefault="00090577">
      <w:pPr>
        <w:spacing w:line="320" w:lineRule="exact"/>
        <w:jc w:val="both"/>
      </w:pPr>
      <w:r>
        <w:rPr>
          <w:rFonts w:ascii="Calibri" w:hAnsi="Calibri" w:cs="Arial"/>
        </w:rPr>
        <w:t>_________________________________________________________________________________</w:t>
      </w:r>
      <w:r w:rsidRPr="009773DE">
        <w:rPr>
          <w:rStyle w:val="Rimandonotaapidipagina"/>
          <w:rFonts w:ascii="Calibri" w:hAnsi="Calibri" w:cs="Arial"/>
        </w:rPr>
        <w:footnoteReference w:id="6"/>
      </w:r>
    </w:p>
    <w:p w:rsidR="009773DE" w:rsidRDefault="009773DE">
      <w:pPr>
        <w:spacing w:line="320" w:lineRule="exact"/>
        <w:jc w:val="both"/>
        <w:rPr>
          <w:rFonts w:ascii="Calibri" w:hAnsi="Calibri" w:cs="Arial"/>
        </w:rPr>
      </w:pPr>
    </w:p>
    <w:p w:rsidR="009773DE" w:rsidRDefault="009773DE">
      <w:pPr>
        <w:spacing w:line="320" w:lineRule="exact"/>
        <w:jc w:val="both"/>
        <w:rPr>
          <w:rFonts w:ascii="Calibri" w:hAnsi="Calibri" w:cs="Arial"/>
        </w:rPr>
      </w:pPr>
    </w:p>
    <w:p w:rsidR="009773DE" w:rsidRDefault="009773DE">
      <w:pPr>
        <w:spacing w:line="320" w:lineRule="exact"/>
        <w:jc w:val="both"/>
        <w:rPr>
          <w:rFonts w:ascii="Calibri" w:hAnsi="Calibri" w:cs="Arial"/>
        </w:rPr>
      </w:pPr>
    </w:p>
    <w:p w:rsidR="009773DE" w:rsidRDefault="0050777F">
      <w:pPr>
        <w:spacing w:line="320" w:lineRule="exact"/>
        <w:jc w:val="both"/>
        <w:rPr>
          <w:rFonts w:ascii="Calibri" w:hAnsi="Calibri" w:cs="Arial"/>
        </w:rPr>
      </w:pPr>
      <w:r>
        <w:rPr>
          <w:rFonts w:ascii="Calibri" w:hAnsi="Calibri" w:cs="Arial"/>
        </w:rPr>
        <w:t>Allega alla presente</w:t>
      </w:r>
      <w:r w:rsidRPr="009773DE">
        <w:rPr>
          <w:rStyle w:val="Rimandonotaapidipagina"/>
          <w:rFonts w:ascii="Calibri" w:hAnsi="Calibri" w:cs="Arial"/>
        </w:rPr>
        <w:footnoteReference w:id="7"/>
      </w:r>
      <w:r w:rsidR="00090577">
        <w:rPr>
          <w:rFonts w:ascii="Calibri" w:hAnsi="Calibri" w:cs="Arial"/>
        </w:rPr>
        <w:t>:</w:t>
      </w:r>
    </w:p>
    <w:p w:rsidR="009773DE" w:rsidRDefault="00090577">
      <w:pPr>
        <w:numPr>
          <w:ilvl w:val="1"/>
          <w:numId w:val="2"/>
        </w:numPr>
        <w:spacing w:line="320" w:lineRule="exact"/>
        <w:ind w:left="720"/>
        <w:jc w:val="both"/>
      </w:pPr>
      <w:r>
        <w:rPr>
          <w:rFonts w:ascii="Calibri" w:hAnsi="Calibri" w:cs="Arial"/>
        </w:rPr>
        <w:lastRenderedPageBreak/>
        <w:t xml:space="preserve">Relazione tecnica dettagliata relativa alle attività, che si intendono effettuare, e relativa tempistica; </w:t>
      </w:r>
    </w:p>
    <w:p w:rsidR="009773DE" w:rsidRDefault="00090577">
      <w:pPr>
        <w:numPr>
          <w:ilvl w:val="1"/>
          <w:numId w:val="2"/>
        </w:numPr>
        <w:spacing w:line="320" w:lineRule="exact"/>
        <w:ind w:left="720"/>
        <w:jc w:val="both"/>
      </w:pPr>
      <w:r>
        <w:rPr>
          <w:rFonts w:ascii="Calibri" w:hAnsi="Calibri" w:cs="Arial"/>
        </w:rPr>
        <w:t xml:space="preserve">Planimetrie dettagliate delle aree produttive interessate dalle modifiche, con evidenza delle eventuali classificazioni dei locali, dei flussi di personale e materiali e layout delle attrezzature ante </w:t>
      </w:r>
      <w:proofErr w:type="spellStart"/>
      <w:r>
        <w:rPr>
          <w:rFonts w:ascii="Calibri" w:hAnsi="Calibri" w:cs="Arial"/>
        </w:rPr>
        <w:t>operam</w:t>
      </w:r>
      <w:proofErr w:type="spellEnd"/>
      <w:r>
        <w:rPr>
          <w:rFonts w:ascii="Calibri" w:hAnsi="Calibri" w:cs="Arial"/>
        </w:rPr>
        <w:t xml:space="preserve">, durante la/e fase/i di cantiere e post </w:t>
      </w:r>
      <w:proofErr w:type="spellStart"/>
      <w:r>
        <w:rPr>
          <w:rFonts w:ascii="Calibri" w:hAnsi="Calibri" w:cs="Arial"/>
        </w:rPr>
        <w:t>operam</w:t>
      </w:r>
      <w:proofErr w:type="spellEnd"/>
      <w:r>
        <w:rPr>
          <w:rFonts w:ascii="Calibri" w:hAnsi="Calibri" w:cs="Arial"/>
        </w:rPr>
        <w:t xml:space="preserve">; inviare opportuna documentazione fotografica ante </w:t>
      </w:r>
      <w:proofErr w:type="spellStart"/>
      <w:r>
        <w:rPr>
          <w:rFonts w:ascii="Calibri" w:hAnsi="Calibri" w:cs="Arial"/>
        </w:rPr>
        <w:t>operam</w:t>
      </w:r>
      <w:proofErr w:type="spellEnd"/>
      <w:r>
        <w:rPr>
          <w:rFonts w:ascii="Calibri" w:hAnsi="Calibri" w:cs="Arial"/>
        </w:rPr>
        <w:t xml:space="preserve"> dei locali interessati da modifiche;</w:t>
      </w:r>
    </w:p>
    <w:p w:rsidR="009773DE" w:rsidRDefault="00090577">
      <w:pPr>
        <w:numPr>
          <w:ilvl w:val="1"/>
          <w:numId w:val="2"/>
        </w:numPr>
        <w:spacing w:line="320" w:lineRule="exact"/>
        <w:ind w:left="720"/>
        <w:jc w:val="both"/>
      </w:pPr>
      <w:proofErr w:type="spellStart"/>
      <w:r>
        <w:rPr>
          <w:rFonts w:ascii="Calibri" w:hAnsi="Calibri" w:cs="Arial"/>
          <w:i/>
        </w:rPr>
        <w:t>Change</w:t>
      </w:r>
      <w:proofErr w:type="spellEnd"/>
      <w:r>
        <w:rPr>
          <w:rFonts w:ascii="Calibri" w:hAnsi="Calibri" w:cs="Arial"/>
          <w:i/>
        </w:rPr>
        <w:t xml:space="preserve"> </w:t>
      </w:r>
      <w:proofErr w:type="spellStart"/>
      <w:r>
        <w:rPr>
          <w:rFonts w:ascii="Calibri" w:hAnsi="Calibri" w:cs="Arial"/>
          <w:i/>
        </w:rPr>
        <w:t>control</w:t>
      </w:r>
      <w:proofErr w:type="spellEnd"/>
      <w:r>
        <w:rPr>
          <w:rFonts w:ascii="Calibri" w:hAnsi="Calibri" w:cs="Arial"/>
        </w:rPr>
        <w:t xml:space="preserve"> relativo alle attività che si intendono svolgere;</w:t>
      </w:r>
    </w:p>
    <w:p w:rsidR="009773DE" w:rsidRDefault="00090577">
      <w:pPr>
        <w:numPr>
          <w:ilvl w:val="1"/>
          <w:numId w:val="2"/>
        </w:numPr>
        <w:spacing w:line="320" w:lineRule="exact"/>
        <w:ind w:left="720"/>
        <w:jc w:val="both"/>
      </w:pPr>
      <w:r>
        <w:rPr>
          <w:rFonts w:ascii="Calibri" w:hAnsi="Calibri" w:cs="Arial"/>
        </w:rPr>
        <w:t>Descrizione delle misure di contenimento adottate per la tutela delle attività produttive già autorizzate dai rischi associati alle attività di cantiere, corredata, ove opportuno, di documentazione fotografica;</w:t>
      </w:r>
    </w:p>
    <w:p w:rsidR="009773DE" w:rsidRDefault="00090577">
      <w:pPr>
        <w:numPr>
          <w:ilvl w:val="1"/>
          <w:numId w:val="2"/>
        </w:numPr>
        <w:spacing w:line="320" w:lineRule="exact"/>
        <w:ind w:left="720"/>
        <w:jc w:val="both"/>
      </w:pPr>
      <w:r>
        <w:rPr>
          <w:rFonts w:ascii="Calibri" w:hAnsi="Calibri" w:cs="Arial"/>
        </w:rPr>
        <w:t>Rapporto sintetico di valutazione del rischio, sottoscritto dalla Persona Qualificata, che analizzi l’impatto delle attività di cantiere sulle concomitanti attività produttive;</w:t>
      </w:r>
    </w:p>
    <w:p w:rsidR="009773DE" w:rsidRDefault="00090577">
      <w:pPr>
        <w:numPr>
          <w:ilvl w:val="1"/>
          <w:numId w:val="2"/>
        </w:numPr>
        <w:spacing w:line="320" w:lineRule="exact"/>
        <w:ind w:left="720"/>
        <w:jc w:val="both"/>
      </w:pPr>
      <w:r>
        <w:rPr>
          <w:rFonts w:ascii="Calibri" w:hAnsi="Calibri" w:cs="Arial"/>
        </w:rPr>
        <w:t>Indicazioni in merito all’eventuale sospensione delle attività produttive autorizzate a causa delle attività di cantiere in corso;</w:t>
      </w:r>
    </w:p>
    <w:p w:rsidR="009773DE" w:rsidRDefault="00090577">
      <w:pPr>
        <w:numPr>
          <w:ilvl w:val="1"/>
          <w:numId w:val="2"/>
        </w:numPr>
        <w:spacing w:line="320" w:lineRule="exact"/>
        <w:ind w:left="720"/>
        <w:jc w:val="both"/>
      </w:pPr>
      <w:r>
        <w:rPr>
          <w:rFonts w:ascii="Calibri" w:hAnsi="Calibri" w:cs="Arial"/>
        </w:rPr>
        <w:t xml:space="preserve">Eventuali indicazioni in merito all’introduzione di nuove forme farmaceutiche, nuove fasi di produzione e/o nuovi requisiti speciali </w:t>
      </w:r>
      <w:r>
        <w:rPr>
          <w:rFonts w:ascii="Calibri" w:hAnsi="Calibri" w:cs="Arial"/>
          <w:i/>
        </w:rPr>
        <w:t>(per produttori di medicinali per uso umano)</w:t>
      </w:r>
      <w:r>
        <w:rPr>
          <w:rFonts w:ascii="Calibri" w:hAnsi="Calibri" w:cs="Arial"/>
        </w:rPr>
        <w:t>;</w:t>
      </w:r>
    </w:p>
    <w:p w:rsidR="009773DE" w:rsidRDefault="00090577">
      <w:pPr>
        <w:numPr>
          <w:ilvl w:val="1"/>
          <w:numId w:val="2"/>
        </w:numPr>
        <w:spacing w:line="320" w:lineRule="exact"/>
        <w:ind w:left="720"/>
        <w:jc w:val="both"/>
      </w:pPr>
      <w:r>
        <w:rPr>
          <w:rFonts w:ascii="Calibri" w:hAnsi="Calibri" w:cs="Arial"/>
        </w:rPr>
        <w:t xml:space="preserve">Eventuali indicazioni in merito all’introduzione di nuove sostanze attive, nuove fasi di produzione, nuove classi e/o requisiti speciali </w:t>
      </w:r>
      <w:r>
        <w:rPr>
          <w:rFonts w:ascii="Calibri" w:hAnsi="Calibri" w:cs="Arial"/>
          <w:i/>
        </w:rPr>
        <w:t>(per produttori di  sostanze attive)</w:t>
      </w:r>
      <w:r>
        <w:rPr>
          <w:rFonts w:ascii="Calibri" w:hAnsi="Calibri" w:cs="Arial"/>
        </w:rPr>
        <w:t>;</w:t>
      </w:r>
    </w:p>
    <w:p w:rsidR="009773DE" w:rsidRDefault="00090577">
      <w:pPr>
        <w:numPr>
          <w:ilvl w:val="1"/>
          <w:numId w:val="2"/>
        </w:numPr>
        <w:spacing w:line="320" w:lineRule="exact"/>
        <w:ind w:left="720"/>
        <w:jc w:val="both"/>
      </w:pPr>
      <w:r>
        <w:rPr>
          <w:rFonts w:ascii="Calibri" w:hAnsi="Calibri" w:cs="Arial"/>
        </w:rPr>
        <w:t>Lettera di impegno, a firma della Persona Qualificata, circa la continua e corretta applicazione delle EU GMP durante le attività di cantiere e circa il mantenimento nello stato di fermo per locali e apparecchiature</w:t>
      </w:r>
      <w:r w:rsidR="001763AC">
        <w:rPr>
          <w:rFonts w:ascii="Calibri" w:hAnsi="Calibri" w:cs="Arial"/>
        </w:rPr>
        <w:t xml:space="preserve"> </w:t>
      </w:r>
      <w:r>
        <w:rPr>
          <w:rFonts w:ascii="Calibri" w:hAnsi="Calibri" w:cs="Arial"/>
        </w:rPr>
        <w:t>fino ad ottenimento della necessaria autorizzazione (</w:t>
      </w:r>
      <w:r>
        <w:rPr>
          <w:rFonts w:ascii="Calibri" w:hAnsi="Calibri" w:cs="Arial"/>
          <w:i/>
        </w:rPr>
        <w:t>per produttori di medicinali per uso umano</w:t>
      </w:r>
      <w:r w:rsidR="001763AC">
        <w:rPr>
          <w:rFonts w:ascii="Calibri" w:hAnsi="Calibri" w:cs="Arial"/>
          <w:i/>
        </w:rPr>
        <w:t xml:space="preserve"> </w:t>
      </w:r>
      <w:r>
        <w:rPr>
          <w:rFonts w:ascii="Calibri" w:hAnsi="Calibri" w:cs="Arial"/>
          <w:i/>
        </w:rPr>
        <w:t>e produttori di sostanze</w:t>
      </w:r>
      <w:r>
        <w:rPr>
          <w:rFonts w:ascii="Calibri" w:hAnsi="Calibri" w:cs="Arial"/>
        </w:rPr>
        <w:t xml:space="preserve"> attive sterili e/o biologiche) o a presa d’atto favorevole (</w:t>
      </w:r>
      <w:r>
        <w:rPr>
          <w:rFonts w:ascii="Calibri" w:hAnsi="Calibri" w:cs="Arial"/>
          <w:i/>
        </w:rPr>
        <w:t>per produttori di sostanze</w:t>
      </w:r>
      <w:r>
        <w:rPr>
          <w:rFonts w:ascii="Calibri" w:hAnsi="Calibri" w:cs="Arial"/>
        </w:rPr>
        <w:t xml:space="preserve"> attive non sterili e/o biologiche) da parte dell’Ufficio Autorizzazioni Officine</w:t>
      </w:r>
      <w:r>
        <w:rPr>
          <w:rFonts w:ascii="Calibri" w:hAnsi="Calibri" w:cs="Arial"/>
          <w:i/>
        </w:rPr>
        <w:t>.</w:t>
      </w:r>
      <w:r w:rsidRPr="009773DE">
        <w:rPr>
          <w:rStyle w:val="Rimandonotaapidipagina"/>
          <w:rFonts w:ascii="Calibri" w:hAnsi="Calibri" w:cs="Arial"/>
        </w:rPr>
        <w:footnoteReference w:id="8"/>
      </w:r>
    </w:p>
    <w:p w:rsidR="009773DE" w:rsidRDefault="009773DE">
      <w:pPr>
        <w:spacing w:line="320" w:lineRule="exact"/>
        <w:ind w:left="360"/>
        <w:jc w:val="both"/>
        <w:rPr>
          <w:rFonts w:ascii="Calibri" w:hAnsi="Calibri" w:cs="Arial"/>
        </w:rPr>
      </w:pPr>
    </w:p>
    <w:p w:rsidR="009773DE" w:rsidRPr="001763AC" w:rsidRDefault="00090577" w:rsidP="001763AC">
      <w:pPr>
        <w:spacing w:line="320" w:lineRule="exact"/>
        <w:ind w:left="360"/>
        <w:jc w:val="both"/>
      </w:pPr>
      <w:r>
        <w:rPr>
          <w:rFonts w:ascii="Calibri" w:hAnsi="Calibri" w:cs="Arial"/>
        </w:rPr>
        <w:t>Si autorizza il trattamento dei dati personali ai sensi e per gli effetti del Decreto Legislativo n. 196/2003 e si dichiara inoltre di essere informato/a, ai sensi e per gli effetti di cui all’art. 13 del medesimo D</w:t>
      </w:r>
      <w:r>
        <w:rPr>
          <w:rFonts w:ascii="Calibri" w:hAnsi="Calibri" w:cs="Arial"/>
          <w:i/>
        </w:rPr>
        <w:t>ec</w:t>
      </w:r>
      <w:r>
        <w:rPr>
          <w:rFonts w:ascii="Calibri" w:hAnsi="Calibri" w:cs="Arial"/>
        </w:rPr>
        <w:t>reto Legislativo, che i dati personali raccolti saranno trattati anche con strumenti informatici, esclusivamente nell’ambito del procedimento per il quale la presente dichiarazione viene resa.</w:t>
      </w:r>
    </w:p>
    <w:p w:rsidR="00895ABA" w:rsidRDefault="00895ABA">
      <w:pPr>
        <w:spacing w:line="320" w:lineRule="exact"/>
        <w:jc w:val="both"/>
        <w:rPr>
          <w:rFonts w:ascii="Calibri" w:hAnsi="Calibri" w:cs="Arial"/>
        </w:rPr>
      </w:pPr>
    </w:p>
    <w:p w:rsidR="009773DE" w:rsidRDefault="00090577">
      <w:pPr>
        <w:spacing w:line="320" w:lineRule="exact"/>
        <w:jc w:val="both"/>
        <w:rPr>
          <w:rFonts w:ascii="Calibri" w:hAnsi="Calibri" w:cs="Arial"/>
        </w:rPr>
      </w:pPr>
      <w:r>
        <w:rPr>
          <w:rFonts w:ascii="Calibri" w:hAnsi="Calibri" w:cs="Arial"/>
        </w:rPr>
        <w:tab/>
        <w:t>Luogo e data _______________________</w:t>
      </w:r>
      <w:r>
        <w:rPr>
          <w:rFonts w:ascii="Calibri" w:hAnsi="Calibri" w:cs="Arial"/>
        </w:rPr>
        <w:tab/>
      </w:r>
      <w:r>
        <w:rPr>
          <w:rFonts w:ascii="Calibri" w:hAnsi="Calibri" w:cs="Arial"/>
        </w:rPr>
        <w:tab/>
      </w:r>
      <w:r>
        <w:rPr>
          <w:rFonts w:ascii="Calibri" w:hAnsi="Calibri" w:cs="Arial"/>
        </w:rPr>
        <w:tab/>
      </w:r>
      <w:r>
        <w:rPr>
          <w:rFonts w:ascii="Calibri" w:hAnsi="Calibri" w:cs="Arial"/>
        </w:rPr>
        <w:tab/>
        <w:t>In fede</w:t>
      </w:r>
    </w:p>
    <w:p w:rsidR="009773DE" w:rsidRDefault="009773DE">
      <w:pPr>
        <w:spacing w:line="320" w:lineRule="exact"/>
        <w:jc w:val="both"/>
        <w:rPr>
          <w:rFonts w:ascii="Calibri" w:hAnsi="Calibri" w:cs="Arial"/>
        </w:rPr>
      </w:pPr>
    </w:p>
    <w:p w:rsidR="009773DE" w:rsidRDefault="00090577">
      <w:pPr>
        <w:spacing w:line="320" w:lineRule="exact"/>
        <w:jc w:val="both"/>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i/>
          <w:iCs/>
        </w:rPr>
        <w:t>(timbro e firma)</w:t>
      </w:r>
    </w:p>
    <w:p w:rsidR="009773DE" w:rsidRDefault="009773DE">
      <w:pPr>
        <w:tabs>
          <w:tab w:val="left" w:pos="4260"/>
        </w:tabs>
        <w:spacing w:line="320" w:lineRule="exact"/>
        <w:jc w:val="both"/>
        <w:rPr>
          <w:rFonts w:ascii="Calibri" w:hAnsi="Calibri"/>
          <w:i/>
          <w:sz w:val="22"/>
          <w:szCs w:val="22"/>
        </w:rPr>
      </w:pPr>
    </w:p>
    <w:p w:rsidR="009773DE" w:rsidRDefault="00090577">
      <w:pPr>
        <w:tabs>
          <w:tab w:val="left" w:pos="4260"/>
        </w:tabs>
        <w:spacing w:line="320" w:lineRule="exact"/>
        <w:jc w:val="both"/>
        <w:rPr>
          <w:rFonts w:ascii="Calibri" w:hAnsi="Calibri" w:cs="Arial"/>
          <w:i/>
          <w:iCs/>
          <w:sz w:val="16"/>
          <w:szCs w:val="16"/>
        </w:rPr>
      </w:pPr>
      <w:r>
        <w:rPr>
          <w:rFonts w:ascii="Calibri" w:hAnsi="Calibri" w:cs="Arial"/>
          <w:i/>
          <w:iCs/>
          <w:sz w:val="16"/>
          <w:szCs w:val="16"/>
        </w:rPr>
        <w:t xml:space="preserve">L’Ufficio </w:t>
      </w:r>
      <w:r w:rsidR="001763AC">
        <w:rPr>
          <w:rFonts w:ascii="Calibri" w:hAnsi="Calibri" w:cs="Arial"/>
          <w:i/>
          <w:iCs/>
          <w:sz w:val="16"/>
          <w:szCs w:val="16"/>
        </w:rPr>
        <w:t xml:space="preserve">Ispezioni e Autorizzazioni GMP Medicinali/GMP Materie Prime </w:t>
      </w:r>
      <w:r>
        <w:rPr>
          <w:rFonts w:ascii="Calibri" w:hAnsi="Calibri" w:cs="Arial"/>
          <w:i/>
          <w:iCs/>
          <w:sz w:val="16"/>
          <w:szCs w:val="16"/>
        </w:rPr>
        <w:t xml:space="preserve"> si riserva la facoltà di chiedere qualsiasi ulteriore documentazione ritenuta utile </w:t>
      </w:r>
    </w:p>
    <w:p w:rsidR="001763AC" w:rsidRDefault="001763AC">
      <w:pPr>
        <w:tabs>
          <w:tab w:val="left" w:pos="4260"/>
        </w:tabs>
        <w:spacing w:line="320" w:lineRule="exact"/>
        <w:jc w:val="both"/>
        <w:rPr>
          <w:rFonts w:ascii="Calibri" w:hAnsi="Calibri" w:cs="Arial"/>
          <w:i/>
          <w:iCs/>
          <w:sz w:val="16"/>
          <w:szCs w:val="16"/>
        </w:rPr>
      </w:pPr>
    </w:p>
    <w:p w:rsidR="009773DE" w:rsidRDefault="00090577">
      <w:pPr>
        <w:jc w:val="both"/>
        <w:rPr>
          <w:rFonts w:ascii="Calibri" w:hAnsi="Calibri" w:cs="Arial"/>
          <w:iCs/>
          <w:sz w:val="20"/>
          <w:szCs w:val="20"/>
        </w:rPr>
      </w:pPr>
      <w:r>
        <w:rPr>
          <w:rFonts w:ascii="Calibri" w:hAnsi="Calibri" w:cs="Arial"/>
          <w:iCs/>
          <w:sz w:val="20"/>
          <w:szCs w:val="20"/>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9773DE" w:rsidRDefault="009773DE">
      <w:pPr>
        <w:spacing w:line="320" w:lineRule="exact"/>
      </w:pPr>
    </w:p>
    <w:sectPr w:rsidR="009773DE" w:rsidSect="009773DE">
      <w:headerReference w:type="default" r:id="rId8"/>
      <w:footerReference w:type="default" r:id="rId9"/>
      <w:pgSz w:w="11906" w:h="16838"/>
      <w:pgMar w:top="851" w:right="1021" w:bottom="851" w:left="1021" w:header="709" w:footer="5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28" w:rsidRDefault="00613E28" w:rsidP="009773DE">
      <w:r>
        <w:separator/>
      </w:r>
    </w:p>
  </w:endnote>
  <w:endnote w:type="continuationSeparator" w:id="0">
    <w:p w:rsidR="00613E28" w:rsidRDefault="00613E28" w:rsidP="00977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DE" w:rsidRDefault="009773DE">
    <w:pPr>
      <w:jc w:val="both"/>
      <w:rPr>
        <w:rFonts w:ascii="Calibri" w:hAnsi="Calibri"/>
        <w:i/>
        <w:color w:val="1B4677"/>
        <w:sz w:val="18"/>
        <w:szCs w:val="18"/>
      </w:rPr>
    </w:pPr>
    <w:r>
      <w:rPr>
        <w:rFonts w:ascii="Calibri" w:hAnsi="Calibri"/>
        <w:i/>
        <w:color w:val="1B4677"/>
        <w:sz w:val="18"/>
        <w:szCs w:val="18"/>
      </w:rPr>
      <w:t>____________________________________________________________________________________________________________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28" w:rsidRDefault="00613E28" w:rsidP="009773DE">
      <w:r w:rsidRPr="009773DE">
        <w:rPr>
          <w:color w:val="000000"/>
        </w:rPr>
        <w:separator/>
      </w:r>
    </w:p>
  </w:footnote>
  <w:footnote w:type="continuationSeparator" w:id="0">
    <w:p w:rsidR="00613E28" w:rsidRDefault="00613E28" w:rsidP="009773DE">
      <w:r>
        <w:continuationSeparator/>
      </w:r>
    </w:p>
  </w:footnote>
  <w:footnote w:id="1">
    <w:p w:rsidR="009773DE" w:rsidRDefault="00090577">
      <w:pPr>
        <w:pStyle w:val="Testonotaapidipagina"/>
        <w:jc w:val="both"/>
      </w:pPr>
      <w:r w:rsidRPr="009773DE">
        <w:rPr>
          <w:rStyle w:val="Rimandonotaapidipagina"/>
        </w:rPr>
        <w:footnoteRef/>
      </w:r>
      <w:r>
        <w:rPr>
          <w:rFonts w:ascii="Calibri" w:hAnsi="Calibri" w:cs="Arial"/>
          <w:i/>
          <w:iCs/>
          <w:sz w:val="18"/>
          <w:szCs w:val="18"/>
        </w:rPr>
        <w:t>Indicare la dizione abbreviata della Ragione Sociale.</w:t>
      </w:r>
    </w:p>
  </w:footnote>
  <w:footnote w:id="2">
    <w:p w:rsidR="009773DE" w:rsidRDefault="00090577">
      <w:pPr>
        <w:pStyle w:val="Testonotaapidipagina"/>
        <w:jc w:val="both"/>
      </w:pPr>
      <w:r w:rsidRPr="009773DE">
        <w:rPr>
          <w:rStyle w:val="Rimandonotaapidipagina"/>
        </w:rPr>
        <w:footnoteRef/>
      </w:r>
      <w:r>
        <w:rPr>
          <w:rFonts w:ascii="Calibri" w:hAnsi="Calibri" w:cs="Arial"/>
          <w:i/>
          <w:iCs/>
          <w:sz w:val="18"/>
          <w:szCs w:val="18"/>
        </w:rPr>
        <w:t>Indicare il Comune del sito produttivo.</w:t>
      </w:r>
    </w:p>
  </w:footnote>
  <w:footnote w:id="3">
    <w:p w:rsidR="009773DE" w:rsidRDefault="00090577">
      <w:pPr>
        <w:pStyle w:val="Testonotaapidipagina"/>
        <w:jc w:val="both"/>
      </w:pPr>
      <w:r w:rsidRPr="009773DE">
        <w:rPr>
          <w:rStyle w:val="Rimandonotaapidipagina"/>
        </w:rPr>
        <w:footnoteRef/>
      </w:r>
      <w:r>
        <w:rPr>
          <w:rFonts w:ascii="Calibri" w:hAnsi="Calibri" w:cs="Arial"/>
          <w:i/>
          <w:iCs/>
          <w:sz w:val="18"/>
          <w:szCs w:val="18"/>
        </w:rPr>
        <w:t>Cancellare la voce che non interessa, allegando, in caso di delega, dichiarazione sostitutiva di atto di   notorietà redatta ai sensi degli artt. 38-47 del D.P.R. n. 445/2000.</w:t>
      </w:r>
    </w:p>
  </w:footnote>
  <w:footnote w:id="4">
    <w:p w:rsidR="009773DE" w:rsidRDefault="00090577">
      <w:pPr>
        <w:tabs>
          <w:tab w:val="left" w:pos="4260"/>
        </w:tabs>
        <w:jc w:val="both"/>
      </w:pPr>
      <w:r w:rsidRPr="009773DE">
        <w:rPr>
          <w:rStyle w:val="Rimandonotaapidipagina"/>
        </w:rPr>
        <w:footnoteRef/>
      </w:r>
      <w:r>
        <w:rPr>
          <w:rFonts w:ascii="Calibri" w:hAnsi="Calibri" w:cs="Arial"/>
          <w:i/>
          <w:iCs/>
          <w:sz w:val="18"/>
          <w:szCs w:val="18"/>
        </w:rPr>
        <w:t xml:space="preserve"> Indicare per esteso la Ragione Sociale.</w:t>
      </w:r>
    </w:p>
  </w:footnote>
  <w:footnote w:id="5">
    <w:p w:rsidR="009773DE" w:rsidRDefault="00090577">
      <w:pPr>
        <w:pStyle w:val="Testonotaapidipagina"/>
        <w:jc w:val="both"/>
      </w:pPr>
      <w:r w:rsidRPr="009773DE">
        <w:rPr>
          <w:rStyle w:val="Rimandonotaapidipagina"/>
        </w:rPr>
        <w:footnoteRef/>
      </w:r>
      <w:r>
        <w:rPr>
          <w:rFonts w:ascii="Calibri" w:hAnsi="Calibri" w:cs="Arial"/>
          <w:i/>
          <w:iCs/>
          <w:sz w:val="18"/>
          <w:szCs w:val="18"/>
        </w:rPr>
        <w:t>Indicare il Comune della sede legale.</w:t>
      </w:r>
    </w:p>
  </w:footnote>
  <w:footnote w:id="6">
    <w:p w:rsidR="009773DE" w:rsidRDefault="00090577">
      <w:pPr>
        <w:pStyle w:val="Testonotaapidipagina"/>
        <w:jc w:val="both"/>
      </w:pPr>
      <w:r w:rsidRPr="009773DE">
        <w:rPr>
          <w:rStyle w:val="Rimandonotaapidipagina"/>
        </w:rPr>
        <w:footnoteRef/>
      </w:r>
      <w:r>
        <w:rPr>
          <w:rFonts w:ascii="Calibri" w:hAnsi="Calibri"/>
          <w:i/>
          <w:sz w:val="18"/>
          <w:szCs w:val="18"/>
        </w:rPr>
        <w:t>D</w:t>
      </w:r>
      <w:r>
        <w:rPr>
          <w:rFonts w:ascii="Calibri" w:hAnsi="Calibri" w:cs="Arial"/>
          <w:i/>
          <w:iCs/>
          <w:sz w:val="18"/>
          <w:szCs w:val="18"/>
        </w:rPr>
        <w:t>escrivere in dettaglio le attività che verranno svolte</w:t>
      </w:r>
      <w:r>
        <w:rPr>
          <w:rFonts w:ascii="Calibri" w:hAnsi="Calibri" w:cs="Arial"/>
          <w:i/>
          <w:iCs/>
          <w:sz w:val="22"/>
          <w:szCs w:val="22"/>
        </w:rPr>
        <w:t>.</w:t>
      </w:r>
    </w:p>
  </w:footnote>
  <w:footnote w:id="7">
    <w:p w:rsidR="0050777F" w:rsidRDefault="0050777F" w:rsidP="0050777F">
      <w:pPr>
        <w:pStyle w:val="Testonotaapidipagina"/>
        <w:jc w:val="both"/>
      </w:pPr>
      <w:r w:rsidRPr="009773DE">
        <w:rPr>
          <w:rStyle w:val="Rimandonotaapidipagina"/>
        </w:rPr>
        <w:footnoteRef/>
      </w:r>
      <w:r w:rsidRPr="00B32B52">
        <w:rPr>
          <w:rFonts w:ascii="Calibri" w:hAnsi="Calibri"/>
          <w:i/>
          <w:sz w:val="18"/>
          <w:szCs w:val="18"/>
        </w:rPr>
        <w:t xml:space="preserve">La documentazione da allegare, tranne la lettera di impegno richiesta al punto i, dovrà essere inviata </w:t>
      </w:r>
      <w:r w:rsidRPr="00B32B52">
        <w:rPr>
          <w:rFonts w:ascii="Calibri" w:hAnsi="Calibri"/>
          <w:i/>
          <w:sz w:val="18"/>
          <w:szCs w:val="18"/>
          <w:u w:val="single"/>
        </w:rPr>
        <w:t>solo su supporto elettronico</w:t>
      </w:r>
    </w:p>
  </w:footnote>
  <w:footnote w:id="8">
    <w:p w:rsidR="001763AC" w:rsidRDefault="00090577">
      <w:pPr>
        <w:pStyle w:val="Testonotaapidipagina"/>
        <w:jc w:val="both"/>
        <w:rPr>
          <w:rFonts w:ascii="Calibri" w:hAnsi="Calibri" w:cs="Arial"/>
          <w:i/>
          <w:iCs/>
          <w:sz w:val="18"/>
          <w:szCs w:val="18"/>
        </w:rPr>
      </w:pPr>
      <w:r w:rsidRPr="00895ABA">
        <w:rPr>
          <w:rStyle w:val="Rimandonotaapidipagina"/>
        </w:rPr>
        <w:footnoteRef/>
      </w:r>
      <w:r w:rsidRPr="00895ABA">
        <w:rPr>
          <w:rFonts w:ascii="Calibri" w:hAnsi="Calibri" w:cs="Arial"/>
          <w:i/>
          <w:iCs/>
          <w:sz w:val="18"/>
          <w:szCs w:val="18"/>
        </w:rPr>
        <w:t xml:space="preserve">Il dichiarante è consapevole che l’iter istruttorio si attiverà dalla ricezione, da parte dell’Ufficio </w:t>
      </w:r>
      <w:r w:rsidR="001763AC">
        <w:rPr>
          <w:rFonts w:ascii="Calibri" w:hAnsi="Calibri" w:cs="Arial"/>
          <w:i/>
          <w:iCs/>
          <w:sz w:val="18"/>
          <w:szCs w:val="18"/>
        </w:rPr>
        <w:t xml:space="preserve">Ispezioni e </w:t>
      </w:r>
      <w:r w:rsidRPr="00895ABA">
        <w:rPr>
          <w:rFonts w:ascii="Calibri" w:hAnsi="Calibri" w:cs="Arial"/>
          <w:i/>
          <w:iCs/>
          <w:sz w:val="18"/>
          <w:szCs w:val="18"/>
        </w:rPr>
        <w:t xml:space="preserve">Autorizzazione </w:t>
      </w:r>
      <w:r w:rsidR="001763AC">
        <w:rPr>
          <w:rFonts w:ascii="Calibri" w:hAnsi="Calibri" w:cs="Arial"/>
          <w:i/>
          <w:iCs/>
          <w:sz w:val="18"/>
          <w:szCs w:val="18"/>
        </w:rPr>
        <w:t>GMP Medicinali/GMP Materie Prime</w:t>
      </w:r>
      <w:r w:rsidRPr="00895ABA">
        <w:rPr>
          <w:rFonts w:ascii="Calibri" w:hAnsi="Calibri" w:cs="Arial"/>
          <w:i/>
          <w:iCs/>
          <w:sz w:val="18"/>
          <w:szCs w:val="18"/>
        </w:rPr>
        <w:t xml:space="preserve">, di formale istanza (per produttori di medicinali per uso umano e produttori di sostanze attive sterili e/o biologiche) o notifica (per produttori di sostanze attive non sterili e/o </w:t>
      </w:r>
      <w:r w:rsidR="0023344A" w:rsidRPr="00895ABA">
        <w:rPr>
          <w:rFonts w:ascii="Calibri" w:hAnsi="Calibri" w:cs="Arial"/>
          <w:i/>
          <w:iCs/>
          <w:sz w:val="18"/>
          <w:szCs w:val="18"/>
        </w:rPr>
        <w:t>non</w:t>
      </w:r>
      <w:r w:rsidR="00BE73E7" w:rsidRPr="00895ABA">
        <w:rPr>
          <w:rFonts w:ascii="Calibri" w:hAnsi="Calibri" w:cs="Arial"/>
          <w:i/>
          <w:iCs/>
          <w:sz w:val="18"/>
          <w:szCs w:val="18"/>
        </w:rPr>
        <w:t xml:space="preserve"> </w:t>
      </w:r>
      <w:r w:rsidRPr="00895ABA">
        <w:rPr>
          <w:rFonts w:ascii="Calibri" w:hAnsi="Calibri" w:cs="Arial"/>
          <w:i/>
          <w:iCs/>
          <w:sz w:val="18"/>
          <w:szCs w:val="18"/>
        </w:rPr>
        <w:t>biologiche) da inoltrare esclusivamente a seguito della conclusione documentata di tutte le attività previste. Istanze e notifiche dovranno essere corredate di tutti i documenti richiesti dalla modul</w:t>
      </w:r>
      <w:r w:rsidR="001763AC">
        <w:rPr>
          <w:rFonts w:ascii="Calibri" w:hAnsi="Calibri" w:cs="Arial"/>
          <w:i/>
          <w:iCs/>
          <w:sz w:val="18"/>
          <w:szCs w:val="18"/>
        </w:rPr>
        <w:t>istica di riferimento.</w:t>
      </w:r>
    </w:p>
    <w:p w:rsidR="00D12EA4" w:rsidRPr="00895ABA" w:rsidRDefault="00D12EA4">
      <w:pPr>
        <w:pStyle w:val="Testonotaapidipagina"/>
        <w:jc w:val="both"/>
        <w:rPr>
          <w:rFonts w:ascii="Calibri" w:hAnsi="Calibri" w:cs="Arial"/>
          <w:i/>
          <w:iCs/>
          <w:sz w:val="18"/>
          <w:szCs w:val="18"/>
        </w:rPr>
      </w:pPr>
      <w:r w:rsidRPr="00895ABA">
        <w:rPr>
          <w:rFonts w:ascii="Calibri" w:hAnsi="Calibri" w:cs="Arial"/>
          <w:i/>
          <w:iCs/>
          <w:sz w:val="18"/>
          <w:szCs w:val="18"/>
        </w:rPr>
        <w:t xml:space="preserve">Resta inteso che i locali e le apparecchiature, oggetto della notifica, possono essere utilizzati limitatamente alla produzione dei lotti di convalida, i quali potranno essere rilasciati per il mercato solo dopo </w:t>
      </w:r>
      <w:r w:rsidR="0023344A" w:rsidRPr="00895ABA">
        <w:rPr>
          <w:rFonts w:ascii="Calibri" w:hAnsi="Calibri" w:cs="Arial"/>
          <w:i/>
          <w:iCs/>
          <w:sz w:val="18"/>
          <w:szCs w:val="18"/>
        </w:rPr>
        <w:t>conclusione positiv</w:t>
      </w:r>
      <w:r w:rsidR="007C6E75">
        <w:rPr>
          <w:rFonts w:ascii="Calibri" w:hAnsi="Calibri" w:cs="Arial"/>
          <w:i/>
          <w:iCs/>
          <w:sz w:val="18"/>
          <w:szCs w:val="18"/>
        </w:rPr>
        <w:t>a</w:t>
      </w:r>
      <w:r w:rsidR="0023344A" w:rsidRPr="00895ABA">
        <w:rPr>
          <w:rFonts w:ascii="Calibri" w:hAnsi="Calibri" w:cs="Arial"/>
          <w:i/>
          <w:iCs/>
          <w:sz w:val="18"/>
          <w:szCs w:val="18"/>
        </w:rPr>
        <w:t xml:space="preserve"> dell’iter dell’istanza presentata. </w:t>
      </w:r>
    </w:p>
    <w:p w:rsidR="009773DE" w:rsidRDefault="009773DE">
      <w:pPr>
        <w:pStyle w:val="Testonotaapidipagina"/>
        <w:spacing w:line="320" w:lineRule="exact"/>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DE" w:rsidRDefault="009773DE">
    <w:pPr>
      <w:pStyle w:val="Intestazione"/>
      <w:tabs>
        <w:tab w:val="clear" w:pos="9638"/>
        <w:tab w:val="right" w:pos="978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0BB3"/>
    <w:multiLevelType w:val="multilevel"/>
    <w:tmpl w:val="10222A6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
    <w:nsid w:val="59932C6D"/>
    <w:multiLevelType w:val="multilevel"/>
    <w:tmpl w:val="721CFD40"/>
    <w:lvl w:ilvl="0">
      <w:start w:val="1"/>
      <w:numFmt w:val="decimal"/>
      <w:lvlText w:val="%1."/>
      <w:lvlJc w:val="left"/>
      <w:pPr>
        <w:ind w:left="720" w:hanging="360"/>
      </w:pPr>
    </w:lvl>
    <w:lvl w:ilvl="1">
      <w:start w:val="1"/>
      <w:numFmt w:val="lowerLetter"/>
      <w:lvlText w:val="%2."/>
      <w:lvlJc w:val="left"/>
      <w:pPr>
        <w:ind w:left="1440" w:hanging="360"/>
      </w:pPr>
      <w:rPr>
        <w:rFonts w:ascii="Calibri" w:hAnsi="Calibri"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283"/>
  <w:characterSpacingControl w:val="doNotCompress"/>
  <w:footnotePr>
    <w:footnote w:id="-1"/>
    <w:footnote w:id="0"/>
  </w:footnotePr>
  <w:endnotePr>
    <w:endnote w:id="-1"/>
    <w:endnote w:id="0"/>
  </w:endnotePr>
  <w:compat/>
  <w:rsids>
    <w:rsidRoot w:val="009773DE"/>
    <w:rsid w:val="0000268D"/>
    <w:rsid w:val="0003064C"/>
    <w:rsid w:val="00090577"/>
    <w:rsid w:val="00092D2E"/>
    <w:rsid w:val="000E1E5C"/>
    <w:rsid w:val="00160CAC"/>
    <w:rsid w:val="001763AC"/>
    <w:rsid w:val="001920B1"/>
    <w:rsid w:val="0023344A"/>
    <w:rsid w:val="002A76FF"/>
    <w:rsid w:val="002F2AD3"/>
    <w:rsid w:val="00324710"/>
    <w:rsid w:val="003942DD"/>
    <w:rsid w:val="00462A00"/>
    <w:rsid w:val="004E5FF6"/>
    <w:rsid w:val="0050777F"/>
    <w:rsid w:val="00565470"/>
    <w:rsid w:val="005B3E40"/>
    <w:rsid w:val="005F41E3"/>
    <w:rsid w:val="00613E28"/>
    <w:rsid w:val="00647990"/>
    <w:rsid w:val="00650CCB"/>
    <w:rsid w:val="00692F03"/>
    <w:rsid w:val="006D10E2"/>
    <w:rsid w:val="007C6E75"/>
    <w:rsid w:val="007E2DFB"/>
    <w:rsid w:val="00895ABA"/>
    <w:rsid w:val="00931534"/>
    <w:rsid w:val="009350FB"/>
    <w:rsid w:val="00953CE1"/>
    <w:rsid w:val="009726DD"/>
    <w:rsid w:val="009773DE"/>
    <w:rsid w:val="009A3B50"/>
    <w:rsid w:val="00A4440F"/>
    <w:rsid w:val="00AA5FFE"/>
    <w:rsid w:val="00AB49DB"/>
    <w:rsid w:val="00AC29D9"/>
    <w:rsid w:val="00B03E89"/>
    <w:rsid w:val="00B32B52"/>
    <w:rsid w:val="00BE73E7"/>
    <w:rsid w:val="00C73434"/>
    <w:rsid w:val="00D12EA4"/>
    <w:rsid w:val="00DC5E1C"/>
    <w:rsid w:val="00E77875"/>
    <w:rsid w:val="00F35964"/>
    <w:rsid w:val="00FB6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773DE"/>
    <w:pPr>
      <w:suppressAutoHyphens/>
      <w:autoSpaceDN w:val="0"/>
      <w:textAlignment w:val="baseline"/>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773DE"/>
    <w:pPr>
      <w:jc w:val="center"/>
    </w:pPr>
    <w:rPr>
      <w:rFonts w:ascii="Kunstler Script" w:hAnsi="Kunstler Script"/>
      <w:sz w:val="40"/>
      <w:szCs w:val="20"/>
    </w:rPr>
  </w:style>
  <w:style w:type="character" w:customStyle="1" w:styleId="Corpodeltesto2Carattere">
    <w:name w:val="Corpo del testo 2 Carattere"/>
    <w:rsid w:val="009773DE"/>
    <w:rPr>
      <w:rFonts w:ascii="Kunstler Script" w:eastAsia="Times New Roman" w:hAnsi="Kunstler Script" w:cs="Times New Roman"/>
      <w:sz w:val="40"/>
      <w:szCs w:val="20"/>
      <w:lang w:eastAsia="it-IT"/>
    </w:rPr>
  </w:style>
  <w:style w:type="paragraph" w:styleId="Rientrocorpodeltesto2">
    <w:name w:val="Body Text Indent 2"/>
    <w:basedOn w:val="Normale"/>
    <w:rsid w:val="009773DE"/>
    <w:pPr>
      <w:spacing w:after="120" w:line="480" w:lineRule="auto"/>
      <w:ind w:left="283"/>
    </w:pPr>
  </w:style>
  <w:style w:type="character" w:customStyle="1" w:styleId="Rientrocorpodeltesto2Carattere">
    <w:name w:val="Rientro corpo del testo 2 Carattere"/>
    <w:rsid w:val="009773DE"/>
    <w:rPr>
      <w:rFonts w:ascii="Times New Roman" w:eastAsia="Times New Roman" w:hAnsi="Times New Roman" w:cs="Times New Roman"/>
      <w:sz w:val="24"/>
      <w:szCs w:val="24"/>
      <w:lang w:eastAsia="it-IT"/>
    </w:rPr>
  </w:style>
  <w:style w:type="paragraph" w:styleId="Testonotaapidipagina">
    <w:name w:val="footnote text"/>
    <w:basedOn w:val="Normale"/>
    <w:rsid w:val="009773DE"/>
    <w:rPr>
      <w:sz w:val="20"/>
      <w:szCs w:val="20"/>
    </w:rPr>
  </w:style>
  <w:style w:type="character" w:customStyle="1" w:styleId="TestonotaapidipaginaCarattere">
    <w:name w:val="Testo nota a piè di pagina Carattere"/>
    <w:rsid w:val="009773DE"/>
    <w:rPr>
      <w:rFonts w:ascii="Times New Roman" w:eastAsia="Times New Roman" w:hAnsi="Times New Roman" w:cs="Times New Roman"/>
      <w:sz w:val="20"/>
      <w:szCs w:val="20"/>
      <w:lang w:eastAsia="it-IT"/>
    </w:rPr>
  </w:style>
  <w:style w:type="character" w:styleId="Rimandonotaapidipagina">
    <w:name w:val="footnote reference"/>
    <w:rsid w:val="009773DE"/>
    <w:rPr>
      <w:position w:val="0"/>
      <w:vertAlign w:val="superscript"/>
    </w:rPr>
  </w:style>
  <w:style w:type="character" w:styleId="Rimandocommento">
    <w:name w:val="annotation reference"/>
    <w:rsid w:val="009773DE"/>
    <w:rPr>
      <w:sz w:val="16"/>
      <w:szCs w:val="16"/>
    </w:rPr>
  </w:style>
  <w:style w:type="paragraph" w:styleId="Testocommento">
    <w:name w:val="annotation text"/>
    <w:basedOn w:val="Normale"/>
    <w:rsid w:val="009773DE"/>
    <w:rPr>
      <w:sz w:val="20"/>
      <w:szCs w:val="20"/>
    </w:rPr>
  </w:style>
  <w:style w:type="character" w:customStyle="1" w:styleId="TestocommentoCarattere">
    <w:name w:val="Testo commento Carattere"/>
    <w:rsid w:val="009773D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rsid w:val="009773DE"/>
    <w:rPr>
      <w:b/>
      <w:bCs/>
    </w:rPr>
  </w:style>
  <w:style w:type="character" w:customStyle="1" w:styleId="SoggettocommentoCarattere">
    <w:name w:val="Soggetto commento Carattere"/>
    <w:rsid w:val="009773DE"/>
    <w:rPr>
      <w:rFonts w:ascii="Times New Roman" w:eastAsia="Times New Roman" w:hAnsi="Times New Roman" w:cs="Times New Roman"/>
      <w:b/>
      <w:bCs/>
      <w:sz w:val="20"/>
      <w:szCs w:val="20"/>
      <w:lang w:eastAsia="it-IT"/>
    </w:rPr>
  </w:style>
  <w:style w:type="paragraph" w:styleId="Testofumetto">
    <w:name w:val="Balloon Text"/>
    <w:basedOn w:val="Normale"/>
    <w:rsid w:val="009773DE"/>
    <w:rPr>
      <w:rFonts w:ascii="Tahoma" w:hAnsi="Tahoma"/>
      <w:sz w:val="16"/>
      <w:szCs w:val="16"/>
    </w:rPr>
  </w:style>
  <w:style w:type="character" w:customStyle="1" w:styleId="TestofumettoCarattere">
    <w:name w:val="Testo fumetto Carattere"/>
    <w:rsid w:val="009773DE"/>
    <w:rPr>
      <w:rFonts w:ascii="Tahoma" w:eastAsia="Times New Roman" w:hAnsi="Tahoma" w:cs="Tahoma"/>
      <w:sz w:val="16"/>
      <w:szCs w:val="16"/>
      <w:lang w:eastAsia="it-IT"/>
    </w:rPr>
  </w:style>
  <w:style w:type="paragraph" w:styleId="Intestazione">
    <w:name w:val="header"/>
    <w:basedOn w:val="Normale"/>
    <w:rsid w:val="009773DE"/>
    <w:pPr>
      <w:tabs>
        <w:tab w:val="center" w:pos="4819"/>
        <w:tab w:val="right" w:pos="9638"/>
      </w:tabs>
    </w:pPr>
  </w:style>
  <w:style w:type="character" w:customStyle="1" w:styleId="IntestazioneCarattere">
    <w:name w:val="Intestazione Carattere"/>
    <w:basedOn w:val="Carpredefinitoparagrafo"/>
    <w:rsid w:val="009773DE"/>
    <w:rPr>
      <w:rFonts w:ascii="Times New Roman" w:eastAsia="Times New Roman" w:hAnsi="Times New Roman"/>
      <w:sz w:val="24"/>
      <w:szCs w:val="24"/>
    </w:rPr>
  </w:style>
  <w:style w:type="paragraph" w:styleId="Pidipagina">
    <w:name w:val="footer"/>
    <w:basedOn w:val="Normale"/>
    <w:rsid w:val="009773DE"/>
    <w:pPr>
      <w:tabs>
        <w:tab w:val="center" w:pos="4819"/>
        <w:tab w:val="right" w:pos="9638"/>
      </w:tabs>
    </w:pPr>
  </w:style>
  <w:style w:type="character" w:customStyle="1" w:styleId="PidipaginaCarattere">
    <w:name w:val="Piè di pagina Carattere"/>
    <w:basedOn w:val="Carpredefinitoparagrafo"/>
    <w:rsid w:val="009773D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988E-7697-450F-B844-0159915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656</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Modulo di notifica di inizio lavori per le officine di produzione di medicinali per uso umano e/o sostanze attive</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7</cp:revision>
  <cp:lastPrinted>2016-07-22T12:27:00Z</cp:lastPrinted>
  <dcterms:created xsi:type="dcterms:W3CDTF">2016-07-22T12:22:00Z</dcterms:created>
  <dcterms:modified xsi:type="dcterms:W3CDTF">2017-02-14T11:41:00Z</dcterms:modified>
</cp:coreProperties>
</file>