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F14A1D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484880" cy="1322070"/>
            <wp:effectExtent l="0" t="0" r="1270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8E73C5">
      <w:pPr>
        <w:autoSpaceDE w:val="0"/>
        <w:autoSpaceDN w:val="0"/>
        <w:adjustRightInd w:val="0"/>
        <w:spacing w:after="0" w:line="240" w:lineRule="auto"/>
        <w:rPr>
          <w:b/>
          <w:highlight w:val="yellow"/>
        </w:rPr>
      </w:pPr>
    </w:p>
    <w:p w:rsidR="004241AC" w:rsidRPr="000C61EB" w:rsidRDefault="00075E6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075E6F">
        <w:rPr>
          <w:b/>
          <w:sz w:val="32"/>
        </w:rPr>
        <w:t>ECOCILLIN</w:t>
      </w:r>
      <w:r w:rsidR="00513DB4">
        <w:rPr>
          <w:b/>
          <w:sz w:val="32"/>
        </w:rPr>
        <w:t xml:space="preserve"> </w:t>
      </w:r>
      <w:r w:rsidRPr="00075E6F">
        <w:rPr>
          <w:b/>
          <w:sz w:val="32"/>
        </w:rPr>
        <w:t>100.000.000 UFC capsule rigide vaginali</w:t>
      </w:r>
    </w:p>
    <w:p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075E6F" w:rsidRDefault="004241AC" w:rsidP="004241AC">
      <w:pPr>
        <w:widowControl w:val="0"/>
        <w:spacing w:after="0" w:line="240" w:lineRule="auto"/>
        <w:jc w:val="center"/>
        <w:rPr>
          <w:snapToGrid w:val="0"/>
          <w:lang w:val="en-US"/>
        </w:rPr>
      </w:pPr>
      <w:r w:rsidRPr="00075E6F">
        <w:rPr>
          <w:snapToGrid w:val="0"/>
          <w:lang w:val="en-US"/>
        </w:rPr>
        <w:t>(</w:t>
      </w:r>
      <w:r w:rsidR="00075E6F" w:rsidRPr="008E73C5">
        <w:rPr>
          <w:i/>
          <w:snapToGrid w:val="0"/>
          <w:lang w:val="en-US"/>
        </w:rPr>
        <w:t>Lactobacillus plantarum P 17630</w:t>
      </w:r>
      <w:r w:rsidRPr="00075E6F">
        <w:rPr>
          <w:snapToGrid w:val="0"/>
          <w:lang w:val="en-US"/>
        </w:rPr>
        <w:t>)</w:t>
      </w:r>
    </w:p>
    <w:p w:rsidR="0071578E" w:rsidRPr="00075E6F" w:rsidRDefault="0071578E" w:rsidP="008E73C5">
      <w:pPr>
        <w:autoSpaceDE w:val="0"/>
        <w:autoSpaceDN w:val="0"/>
        <w:adjustRightInd w:val="0"/>
        <w:spacing w:after="0" w:line="240" w:lineRule="auto"/>
        <w:rPr>
          <w:b/>
          <w:lang w:val="en-US"/>
        </w:rPr>
      </w:pPr>
    </w:p>
    <w:p w:rsidR="00E35ACE" w:rsidRPr="00075E6F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241AC" w:rsidRPr="00075E6F" w:rsidRDefault="00075E6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  <w:proofErr w:type="spellStart"/>
      <w:r w:rsidRPr="00075E6F">
        <w:rPr>
          <w:b/>
          <w:lang w:val="en-US"/>
        </w:rPr>
        <w:t>Proge</w:t>
      </w:r>
      <w:proofErr w:type="spellEnd"/>
      <w:r w:rsidRPr="00075E6F">
        <w:rPr>
          <w:b/>
          <w:lang w:val="en-US"/>
        </w:rPr>
        <w:t xml:space="preserve"> </w:t>
      </w:r>
      <w:proofErr w:type="spellStart"/>
      <w:r w:rsidRPr="00075E6F">
        <w:rPr>
          <w:b/>
          <w:lang w:val="en-US"/>
        </w:rPr>
        <w:t>Medica</w:t>
      </w:r>
      <w:proofErr w:type="spellEnd"/>
      <w:r w:rsidRPr="00075E6F">
        <w:rPr>
          <w:b/>
          <w:lang w:val="en-US"/>
        </w:rPr>
        <w:t xml:space="preserve"> </w:t>
      </w:r>
      <w:proofErr w:type="spellStart"/>
      <w:r w:rsidRPr="00075E6F">
        <w:rPr>
          <w:b/>
          <w:lang w:val="en-US"/>
        </w:rPr>
        <w:t>S.r.l</w:t>
      </w:r>
      <w:proofErr w:type="spellEnd"/>
      <w:r w:rsidRPr="00075E6F">
        <w:rPr>
          <w:b/>
          <w:lang w:val="en-US"/>
        </w:rPr>
        <w:t>.</w:t>
      </w:r>
    </w:p>
    <w:p w:rsidR="0071578E" w:rsidRPr="00075E6F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E35ACE" w:rsidRPr="00075E6F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241AC" w:rsidRPr="00062636" w:rsidRDefault="006427F8" w:rsidP="004241AC">
      <w:pPr>
        <w:spacing w:after="0" w:line="240" w:lineRule="auto"/>
        <w:jc w:val="center"/>
        <w:rPr>
          <w:b/>
        </w:rPr>
      </w:pPr>
      <w:r w:rsidRPr="00075E6F">
        <w:rPr>
          <w:b/>
          <w:lang w:val="en-US"/>
        </w:rPr>
        <w:t xml:space="preserve"> </w:t>
      </w:r>
      <w:r w:rsidR="004241AC" w:rsidRPr="00062636">
        <w:rPr>
          <w:b/>
        </w:rPr>
        <w:t xml:space="preserve">Numero di AIC: </w:t>
      </w:r>
      <w:r w:rsidR="00075E6F" w:rsidRPr="00075E6F">
        <w:rPr>
          <w:b/>
        </w:rPr>
        <w:t>035598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>RIASSUNTO DELLA 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bookmarkStart w:id="1" w:name="_Hlk57294311"/>
      <w:proofErr w:type="spellStart"/>
      <w:r w:rsidR="00075E6F">
        <w:rPr>
          <w:rFonts w:eastAsia="Calibri" w:cs="Calibri"/>
          <w:color w:val="000000"/>
        </w:rPr>
        <w:t>Ecocillin</w:t>
      </w:r>
      <w:proofErr w:type="spellEnd"/>
      <w:r w:rsidR="004B382D">
        <w:rPr>
          <w:rFonts w:eastAsia="Calibri" w:cs="Calibri"/>
          <w:color w:val="000000"/>
        </w:rPr>
        <w:t xml:space="preserve"> </w:t>
      </w:r>
      <w:r w:rsidR="00075E6F" w:rsidRPr="00075E6F">
        <w:rPr>
          <w:rFonts w:eastAsia="Calibri" w:cs="Calibri"/>
          <w:color w:val="000000"/>
        </w:rPr>
        <w:t>100.000.000 UFC capsule rigide vaginali</w:t>
      </w:r>
      <w:bookmarkEnd w:id="1"/>
      <w:r w:rsidR="00AA3E91">
        <w:rPr>
          <w:rFonts w:eastAsia="Calibri" w:cs="Calibri"/>
          <w:color w:val="000000"/>
        </w:rPr>
        <w:t xml:space="preserve">. </w:t>
      </w:r>
      <w:r w:rsidRPr="009F1B70">
        <w:rPr>
          <w:rFonts w:eastAsia="Calibri" w:cs="Calibri"/>
          <w:color w:val="000000"/>
        </w:rPr>
        <w:t xml:space="preserve">Esso spiega come </w:t>
      </w:r>
      <w:bookmarkStart w:id="2" w:name="_Hlk57294505"/>
      <w:proofErr w:type="spellStart"/>
      <w:r w:rsidR="00075E6F" w:rsidRPr="00075E6F">
        <w:rPr>
          <w:rFonts w:eastAsia="Calibri" w:cs="Calibri"/>
          <w:color w:val="000000"/>
        </w:rPr>
        <w:t>Ecocillin</w:t>
      </w:r>
      <w:proofErr w:type="spellEnd"/>
      <w:r w:rsidR="00075E6F" w:rsidRPr="00075E6F">
        <w:rPr>
          <w:rFonts w:eastAsia="Calibri" w:cs="Calibri"/>
          <w:color w:val="000000"/>
        </w:rPr>
        <w:t xml:space="preserve"> 100.000.000 UFC capsule rigide vaginali </w:t>
      </w:r>
      <w:bookmarkEnd w:id="2"/>
      <w:r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075E6F" w:rsidRPr="00075E6F">
        <w:rPr>
          <w:rFonts w:eastAsia="Calibri" w:cs="Calibri"/>
          <w:color w:val="000000"/>
        </w:rPr>
        <w:t>Ecocillin</w:t>
      </w:r>
      <w:proofErr w:type="spellEnd"/>
      <w:r w:rsidR="00075E6F" w:rsidRPr="00075E6F">
        <w:rPr>
          <w:rFonts w:eastAsia="Calibri" w:cs="Calibri"/>
          <w:color w:val="000000"/>
        </w:rPr>
        <w:t xml:space="preserve"> 100.000.000 UFC capsule rigide vaginali</w:t>
      </w:r>
      <w:r w:rsidRPr="009F1B70">
        <w:rPr>
          <w:rFonts w:eastAsia="Calibri" w:cs="Calibri"/>
          <w:bCs/>
          <w:color w:val="000000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proofErr w:type="spellStart"/>
      <w:r w:rsidR="00075E6F" w:rsidRPr="00075E6F">
        <w:rPr>
          <w:rFonts w:eastAsia="Calibri" w:cs="Calibri"/>
          <w:color w:val="000000"/>
        </w:rPr>
        <w:t>Ecocillin</w:t>
      </w:r>
      <w:proofErr w:type="spellEnd"/>
      <w:r w:rsidR="00075E6F" w:rsidRPr="00075E6F">
        <w:rPr>
          <w:rFonts w:eastAsia="Calibri" w:cs="Calibri"/>
          <w:color w:val="000000"/>
        </w:rPr>
        <w:t xml:space="preserve"> 100.000.000 UFC capsule rigide vaginali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bookmarkStart w:id="3" w:name="_Hlk57295325"/>
      <w:proofErr w:type="spellStart"/>
      <w:r w:rsidR="00075E6F" w:rsidRPr="00075E6F">
        <w:rPr>
          <w:rFonts w:eastAsia="Calibri" w:cs="Calibri"/>
          <w:b/>
          <w:bCs/>
          <w:color w:val="000000"/>
        </w:rPr>
        <w:t>Ecocillin</w:t>
      </w:r>
      <w:proofErr w:type="spellEnd"/>
      <w:r w:rsidR="00075E6F" w:rsidRPr="00075E6F">
        <w:rPr>
          <w:rFonts w:eastAsia="Calibri" w:cs="Calibri"/>
          <w:b/>
          <w:bCs/>
          <w:color w:val="000000"/>
        </w:rPr>
        <w:t xml:space="preserve"> 100.000.000 UFC capsule rigide vaginali </w:t>
      </w:r>
      <w:bookmarkEnd w:id="3"/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:rsidR="0020556E" w:rsidRPr="0020556E" w:rsidRDefault="0020556E" w:rsidP="0020556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  <w:r w:rsidRPr="0020556E">
        <w:rPr>
          <w:rFonts w:eastAsia="Calibri" w:cs="Calibri"/>
          <w:color w:val="000000"/>
        </w:rPr>
        <w:t xml:space="preserve">ECOCILLIN è un medicinale che contiene come principio attivo il </w:t>
      </w:r>
      <w:proofErr w:type="spellStart"/>
      <w:r w:rsidRPr="00553C10">
        <w:rPr>
          <w:rFonts w:eastAsia="Calibri" w:cs="Calibri"/>
          <w:i/>
          <w:color w:val="000000"/>
        </w:rPr>
        <w:t>Lactobacillus</w:t>
      </w:r>
      <w:proofErr w:type="spellEnd"/>
      <w:r w:rsidRPr="00553C10">
        <w:rPr>
          <w:rFonts w:eastAsia="Calibri" w:cs="Calibri"/>
          <w:i/>
          <w:color w:val="000000"/>
        </w:rPr>
        <w:t xml:space="preserve"> </w:t>
      </w:r>
      <w:proofErr w:type="spellStart"/>
      <w:r w:rsidRPr="00553C10">
        <w:rPr>
          <w:rFonts w:eastAsia="Calibri" w:cs="Calibri"/>
          <w:i/>
          <w:color w:val="000000"/>
        </w:rPr>
        <w:t>plantarum</w:t>
      </w:r>
      <w:proofErr w:type="spellEnd"/>
      <w:r w:rsidRPr="00553C10">
        <w:rPr>
          <w:rFonts w:eastAsia="Calibri" w:cs="Calibri"/>
          <w:i/>
          <w:color w:val="000000"/>
        </w:rPr>
        <w:t xml:space="preserve"> P 17630</w:t>
      </w:r>
      <w:r w:rsidRPr="0020556E">
        <w:rPr>
          <w:rFonts w:eastAsia="Calibri" w:cs="Calibri"/>
          <w:color w:val="000000"/>
        </w:rPr>
        <w:t>. Questo batterio è normalmente presente nella vagina di una donna sana e impedisce lo sviluppo di altri batteri che possono causare malattie (microrganismi patogeni) ed è disponibile come:</w:t>
      </w:r>
    </w:p>
    <w:p w:rsidR="0020556E" w:rsidRPr="0020556E" w:rsidRDefault="0020556E" w:rsidP="0020556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  <w:r w:rsidRPr="0020556E">
        <w:rPr>
          <w:rFonts w:eastAsia="Calibri" w:cs="Calibri"/>
          <w:color w:val="000000"/>
        </w:rPr>
        <w:t xml:space="preserve">- capsule molli vaginali 100.000.000 UFC; </w:t>
      </w:r>
    </w:p>
    <w:p w:rsidR="0020556E" w:rsidRDefault="0020556E" w:rsidP="0020556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  <w:r w:rsidRPr="0020556E">
        <w:rPr>
          <w:rFonts w:eastAsia="Calibri" w:cs="Calibri"/>
          <w:color w:val="000000"/>
        </w:rPr>
        <w:t xml:space="preserve">- capsule rigide vaginali 100.000.000 UFC. </w:t>
      </w:r>
    </w:p>
    <w:p w:rsidR="000E0632" w:rsidRPr="00DD4395" w:rsidRDefault="00075E6F" w:rsidP="0020556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proofErr w:type="spellStart"/>
      <w:r w:rsidRPr="00075E6F">
        <w:rPr>
          <w:rFonts w:eastAsia="Calibri" w:cs="Calibri"/>
          <w:color w:val="000000"/>
        </w:rPr>
        <w:t>Ecocillin</w:t>
      </w:r>
      <w:proofErr w:type="spellEnd"/>
      <w:r w:rsidRPr="00075E6F">
        <w:rPr>
          <w:rFonts w:eastAsia="Calibri" w:cs="Calibri"/>
          <w:color w:val="000000"/>
        </w:rPr>
        <w:t xml:space="preserve"> 100.000.000 UFC capsule rigide vaginali </w:t>
      </w:r>
      <w:r w:rsidR="00DB10B2" w:rsidRPr="00951B79">
        <w:rPr>
          <w:rFonts w:eastAsia="Calibri" w:cs="Calibri"/>
          <w:color w:val="000000"/>
        </w:rPr>
        <w:t xml:space="preserve">si usa per </w:t>
      </w:r>
      <w:r w:rsidR="00592D32" w:rsidRPr="00647095">
        <w:rPr>
          <w:rFonts w:eastAsia="Calibri" w:cs="Calibri"/>
          <w:color w:val="000000"/>
        </w:rPr>
        <w:t xml:space="preserve">il trattamento </w:t>
      </w:r>
      <w:r w:rsidRPr="00647095">
        <w:rPr>
          <w:rFonts w:eastAsia="Calibri" w:cs="Calibri"/>
          <w:color w:val="000000"/>
        </w:rPr>
        <w:t>di vaginiti e vulvo-vaginiti in genere</w:t>
      </w:r>
      <w:r w:rsidRPr="00075E6F">
        <w:rPr>
          <w:rFonts w:ascii="Calibri" w:hAnsi="Calibri"/>
        </w:rPr>
        <w:t xml:space="preserve">. In particolare in vaginiti associate ad insufficienza ovarica, leucorrea </w:t>
      </w:r>
      <w:proofErr w:type="spellStart"/>
      <w:r w:rsidRPr="00075E6F">
        <w:rPr>
          <w:rFonts w:ascii="Calibri" w:hAnsi="Calibri"/>
        </w:rPr>
        <w:t>ipofollicolinica</w:t>
      </w:r>
      <w:proofErr w:type="spellEnd"/>
      <w:r w:rsidRPr="00075E6F">
        <w:rPr>
          <w:rFonts w:ascii="Calibri" w:hAnsi="Calibri"/>
        </w:rPr>
        <w:t xml:space="preserve">, vaginiti infantili, vaginiti senili, pruriti vulvari, distrofia vaginale. ECOCILLIN viene usato anche come coadiuvante nel trattamento chemioterapico ed antibiotico nelle vaginiti da </w:t>
      </w:r>
      <w:r w:rsidRPr="0079280B">
        <w:rPr>
          <w:rFonts w:ascii="Calibri" w:hAnsi="Calibri"/>
          <w:i/>
        </w:rPr>
        <w:t>Trichomonas</w:t>
      </w:r>
    </w:p>
    <w:p w:rsidR="00E83F8D" w:rsidRPr="000E0632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50CF0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proofErr w:type="spellStart"/>
      <w:r w:rsidR="00647095" w:rsidRPr="00647095">
        <w:rPr>
          <w:rFonts w:eastAsia="Calibri" w:cs="Calibri"/>
          <w:b/>
          <w:bCs/>
          <w:color w:val="000000"/>
        </w:rPr>
        <w:t>Ecocillin</w:t>
      </w:r>
      <w:proofErr w:type="spellEnd"/>
      <w:r w:rsidR="00647095" w:rsidRPr="00647095">
        <w:rPr>
          <w:rFonts w:eastAsia="Calibri" w:cs="Calibri"/>
          <w:b/>
          <w:bCs/>
          <w:color w:val="000000"/>
        </w:rPr>
        <w:t xml:space="preserve"> 100.000.000 UFC capsule rigide vaginali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:rsidR="00813720" w:rsidRPr="00E83F8D" w:rsidRDefault="0020556E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0556E">
        <w:rPr>
          <w:rFonts w:eastAsia="Calibri" w:cs="Calibri"/>
          <w:color w:val="000000"/>
        </w:rPr>
        <w:t>Ecocillin</w:t>
      </w:r>
      <w:proofErr w:type="spellEnd"/>
      <w:r w:rsidRPr="0020556E">
        <w:rPr>
          <w:rFonts w:eastAsia="Calibri" w:cs="Calibri"/>
          <w:color w:val="000000"/>
        </w:rPr>
        <w:t xml:space="preserve"> 100.000.000 UFC capsule rigide vaginali </w:t>
      </w:r>
      <w:r w:rsidR="00F710D7">
        <w:rPr>
          <w:rFonts w:eastAsia="Calibri" w:cs="Calibri"/>
          <w:color w:val="000000"/>
        </w:rPr>
        <w:t>è un medicinale che può essere ottenuto senza la prescrizione del medico</w:t>
      </w:r>
      <w:r w:rsidR="008E73C5">
        <w:rPr>
          <w:rFonts w:eastAsia="Calibri" w:cs="Calibri"/>
          <w:color w:val="000000"/>
        </w:rPr>
        <w:t xml:space="preserve"> (SOP).</w:t>
      </w:r>
    </w:p>
    <w:p w:rsidR="00E37835" w:rsidRPr="00A458B4" w:rsidRDefault="006B6126" w:rsidP="0020556E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F710D7">
        <w:t xml:space="preserve">La dose raccomandata per gli adulti è 1 </w:t>
      </w:r>
      <w:r w:rsidR="003F70E7">
        <w:t>capsula vaginale al giorno</w:t>
      </w:r>
      <w:r w:rsidR="00DF31BE">
        <w:t xml:space="preserve">. </w:t>
      </w:r>
      <w:r w:rsidR="00F710D7">
        <w:t>La</w:t>
      </w:r>
      <w:r w:rsidR="00F710D7" w:rsidRPr="00F710D7">
        <w:t xml:space="preserve"> capsula </w:t>
      </w:r>
      <w:r w:rsidR="00F710D7">
        <w:t xml:space="preserve">va introdotta </w:t>
      </w:r>
      <w:r w:rsidR="00F710D7" w:rsidRPr="00F710D7">
        <w:t>profondamente in vagina, in posizione supina, la sera prima di coricarsi</w:t>
      </w:r>
      <w:r w:rsidR="00F710D7">
        <w:t>.</w:t>
      </w:r>
      <w:r w:rsidR="00F710D7" w:rsidRPr="00F710D7">
        <w:t xml:space="preserve"> Non ci sono dati disponibili</w:t>
      </w:r>
      <w:r w:rsidR="00F710D7">
        <w:t xml:space="preserve"> per la popolazione pediatrica.</w:t>
      </w:r>
    </w:p>
    <w:p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F710D7" w:rsidRPr="00647095">
        <w:rPr>
          <w:rFonts w:eastAsia="Calibri" w:cs="Calibri"/>
          <w:b/>
          <w:bCs/>
          <w:color w:val="000000"/>
        </w:rPr>
        <w:t>Ecocillin</w:t>
      </w:r>
      <w:proofErr w:type="spellEnd"/>
      <w:r w:rsidR="00F710D7" w:rsidRPr="00647095">
        <w:rPr>
          <w:rFonts w:eastAsia="Calibri" w:cs="Calibri"/>
          <w:b/>
          <w:bCs/>
          <w:color w:val="000000"/>
        </w:rPr>
        <w:t xml:space="preserve"> 100.000.000 UFC capsule rigide vaginali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:rsidR="00BA7D67" w:rsidRDefault="0020556E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 w:rsidRPr="0020556E">
        <w:rPr>
          <w:rFonts w:eastAsia="Calibri" w:cs="Calibri"/>
          <w:color w:val="000000"/>
        </w:rPr>
        <w:t>Ecocillin</w:t>
      </w:r>
      <w:proofErr w:type="spellEnd"/>
      <w:r w:rsidRPr="0020556E">
        <w:rPr>
          <w:rFonts w:eastAsia="Calibri" w:cs="Calibri"/>
          <w:color w:val="000000"/>
        </w:rPr>
        <w:t xml:space="preserve">, </w:t>
      </w:r>
      <w:r w:rsidR="00DF31BE" w:rsidRPr="0020556E">
        <w:rPr>
          <w:rFonts w:eastAsia="Calibri" w:cs="Calibri"/>
          <w:color w:val="000000"/>
        </w:rPr>
        <w:t xml:space="preserve">ripristinante della flora batterica vaginale </w:t>
      </w:r>
      <w:r w:rsidR="00DF31BE">
        <w:rPr>
          <w:rFonts w:eastAsia="Calibri" w:cs="Calibri"/>
          <w:color w:val="000000"/>
        </w:rPr>
        <w:t>il cui codice ATC è G01AX14,</w:t>
      </w:r>
      <w:r w:rsidRPr="0020556E">
        <w:rPr>
          <w:rFonts w:eastAsia="Calibri" w:cs="Calibri"/>
          <w:color w:val="000000"/>
        </w:rPr>
        <w:t xml:space="preserve"> contiene il principio attivo </w:t>
      </w:r>
      <w:proofErr w:type="spellStart"/>
      <w:r w:rsidRPr="0079280B">
        <w:rPr>
          <w:rFonts w:eastAsia="Calibri" w:cs="Calibri"/>
          <w:i/>
          <w:color w:val="000000"/>
        </w:rPr>
        <w:t>Lactobacillus</w:t>
      </w:r>
      <w:proofErr w:type="spellEnd"/>
      <w:r w:rsidRPr="0020556E">
        <w:rPr>
          <w:rFonts w:eastAsia="Calibri" w:cs="Calibri"/>
          <w:color w:val="000000"/>
        </w:rPr>
        <w:t xml:space="preserve"> </w:t>
      </w:r>
      <w:proofErr w:type="spellStart"/>
      <w:r w:rsidRPr="0020556E">
        <w:rPr>
          <w:rFonts w:eastAsia="Calibri" w:cs="Calibri"/>
          <w:color w:val="000000"/>
        </w:rPr>
        <w:t>plantarum</w:t>
      </w:r>
      <w:proofErr w:type="spellEnd"/>
      <w:r w:rsidRPr="0020556E">
        <w:rPr>
          <w:rFonts w:eastAsia="Calibri" w:cs="Calibri"/>
          <w:color w:val="000000"/>
        </w:rPr>
        <w:t xml:space="preserve"> P 17630 che appartiene </w:t>
      </w:r>
      <w:r w:rsidR="00E10EFC">
        <w:rPr>
          <w:rFonts w:eastAsia="Calibri" w:cs="Calibri"/>
          <w:color w:val="000000"/>
        </w:rPr>
        <w:t>al genere</w:t>
      </w:r>
      <w:r w:rsidRPr="0020556E">
        <w:rPr>
          <w:rFonts w:eastAsia="Calibri" w:cs="Calibri"/>
          <w:color w:val="000000"/>
        </w:rPr>
        <w:t xml:space="preserve"> dei lattobacilli; questi costituiscono parte integrante dell’ecosistema vaginale nella donna sana e rappresentano il principale meccanismo naturale di difesa contro lo svilu</w:t>
      </w:r>
      <w:r w:rsidR="005978E9">
        <w:rPr>
          <w:rFonts w:eastAsia="Calibri" w:cs="Calibri"/>
          <w:color w:val="000000"/>
        </w:rPr>
        <w:t xml:space="preserve">ppo di microrganismi patogeni. </w:t>
      </w:r>
      <w:r w:rsidRPr="0020556E">
        <w:rPr>
          <w:rFonts w:eastAsia="Calibri" w:cs="Calibri"/>
          <w:color w:val="000000"/>
        </w:rPr>
        <w:t xml:space="preserve"> Mediante l’applicazione di una quantità concentrata di </w:t>
      </w:r>
      <w:proofErr w:type="spellStart"/>
      <w:r w:rsidRPr="00E10EFC">
        <w:rPr>
          <w:rFonts w:eastAsia="Calibri" w:cs="Calibri"/>
          <w:i/>
          <w:color w:val="000000"/>
        </w:rPr>
        <w:t>Lactobacillus</w:t>
      </w:r>
      <w:proofErr w:type="spellEnd"/>
      <w:r w:rsidRPr="00E10EFC">
        <w:rPr>
          <w:rFonts w:eastAsia="Calibri" w:cs="Calibri"/>
          <w:i/>
          <w:color w:val="000000"/>
        </w:rPr>
        <w:t xml:space="preserve"> </w:t>
      </w:r>
      <w:proofErr w:type="spellStart"/>
      <w:r w:rsidRPr="00E10EFC">
        <w:rPr>
          <w:rFonts w:eastAsia="Calibri" w:cs="Calibri"/>
          <w:i/>
          <w:color w:val="000000"/>
        </w:rPr>
        <w:t>plantarum</w:t>
      </w:r>
      <w:proofErr w:type="spellEnd"/>
      <w:r w:rsidRPr="0020556E">
        <w:rPr>
          <w:rFonts w:eastAsia="Calibri" w:cs="Calibri"/>
          <w:color w:val="000000"/>
        </w:rPr>
        <w:t xml:space="preserve"> P 17630</w:t>
      </w:r>
      <w:r w:rsidR="00F710D7">
        <w:rPr>
          <w:rFonts w:eastAsia="Calibri" w:cs="Calibri"/>
          <w:color w:val="000000"/>
        </w:rPr>
        <w:t>,</w:t>
      </w:r>
      <w:r w:rsidRPr="0020556E">
        <w:rPr>
          <w:rFonts w:eastAsia="Calibri" w:cs="Calibri"/>
          <w:color w:val="000000"/>
        </w:rPr>
        <w:t xml:space="preserve"> che una volta introdotti in vagina si moltiplicano rapidamente riportando il valore del pH in ambito acido, è possibile ricostituire la flora batterica naturale e ripristinare un habitat sfavorevole all’impianto e alla sopravvivenza dei germi patogeni</w:t>
      </w:r>
    </w:p>
    <w:p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proofErr w:type="spellStart"/>
      <w:r w:rsidR="00647095" w:rsidRPr="00647095">
        <w:rPr>
          <w:rFonts w:eastAsia="Calibri" w:cs="Calibri"/>
          <w:b/>
          <w:color w:val="000000"/>
        </w:rPr>
        <w:t>Ecocillin</w:t>
      </w:r>
      <w:proofErr w:type="spellEnd"/>
      <w:r w:rsidR="00647095" w:rsidRPr="00647095">
        <w:rPr>
          <w:rFonts w:eastAsia="Calibri" w:cs="Calibri"/>
          <w:b/>
          <w:color w:val="000000"/>
        </w:rPr>
        <w:t xml:space="preserve"> 100.000.000 UFC capsule rigide vaginali</w:t>
      </w:r>
      <w:r w:rsidRPr="00E35ACE">
        <w:rPr>
          <w:rFonts w:eastAsia="Calibri" w:cs="Calibri"/>
          <w:b/>
          <w:bCs/>
        </w:rPr>
        <w:t xml:space="preserve">? </w:t>
      </w:r>
    </w:p>
    <w:p w:rsidR="0020556E" w:rsidRDefault="0020556E" w:rsidP="0020556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Essendo i lattobacilli normali saprofiti della flora vaginale, i dati preclinici rivelano assenza di rischi per gli esseri umani sulla base di studi convenzionali di farmacologia di sicurezza, tossicità per somministrazioni ripetute, </w:t>
      </w:r>
      <w:proofErr w:type="spellStart"/>
      <w:r>
        <w:t>genotossicità</w:t>
      </w:r>
      <w:proofErr w:type="spellEnd"/>
      <w:r>
        <w:t xml:space="preserve">, potenziale cancerogeno, tossicità riproduttiva. </w:t>
      </w: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>5) QUAL</w:t>
      </w:r>
      <w:r w:rsidR="00601567" w:rsidRPr="00E35ACE">
        <w:rPr>
          <w:rFonts w:eastAsia="Calibri" w:cs="Calibri"/>
          <w:b/>
          <w:bCs/>
        </w:rPr>
        <w:t>I SONO I</w:t>
      </w:r>
      <w:r w:rsidRPr="00E35ACE">
        <w:rPr>
          <w:rFonts w:eastAsia="Calibri" w:cs="Calibri"/>
          <w:b/>
          <w:bCs/>
        </w:rPr>
        <w:t xml:space="preserve"> RISCHI</w:t>
      </w:r>
      <w:r w:rsidR="00601567" w:rsidRPr="00E35ACE">
        <w:rPr>
          <w:rFonts w:eastAsia="Calibri" w:cs="Calibri"/>
          <w:b/>
          <w:bCs/>
        </w:rPr>
        <w:t xml:space="preserve"> ASSOCIATI A</w:t>
      </w:r>
      <w:r w:rsidR="00430849">
        <w:rPr>
          <w:rFonts w:eastAsia="Calibri" w:cs="Calibri"/>
          <w:b/>
          <w:bCs/>
        </w:rPr>
        <w:t xml:space="preserve"> </w:t>
      </w:r>
      <w:proofErr w:type="spellStart"/>
      <w:r w:rsidR="00647095" w:rsidRPr="00647095">
        <w:rPr>
          <w:rFonts w:eastAsia="Calibri" w:cs="Calibri"/>
          <w:b/>
          <w:color w:val="000000"/>
        </w:rPr>
        <w:t>Ecocillin</w:t>
      </w:r>
      <w:proofErr w:type="spellEnd"/>
      <w:r w:rsidR="00647095" w:rsidRPr="00647095">
        <w:rPr>
          <w:rFonts w:eastAsia="Calibri" w:cs="Calibri"/>
          <w:b/>
          <w:color w:val="000000"/>
        </w:rPr>
        <w:t xml:space="preserve"> 100.000.000 UFC capsule rigide vaginali</w:t>
      </w:r>
      <w:r w:rsidRPr="00E35ACE">
        <w:rPr>
          <w:rFonts w:eastAsia="Calibri" w:cs="Calibri"/>
          <w:b/>
        </w:rPr>
        <w:t xml:space="preserve">? </w:t>
      </w:r>
    </w:p>
    <w:p w:rsidR="0020556E" w:rsidRPr="00E10EFC" w:rsidRDefault="0020556E" w:rsidP="002055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0556E">
        <w:rPr>
          <w:rFonts w:eastAsia="Calibri" w:cs="Calibri"/>
        </w:rPr>
        <w:t>Non ci sono effetti indesid</w:t>
      </w:r>
      <w:r w:rsidR="00E10EFC">
        <w:rPr>
          <w:rFonts w:eastAsia="Calibri" w:cs="Calibri"/>
        </w:rPr>
        <w:t xml:space="preserve">erati riscontrati con </w:t>
      </w:r>
      <w:proofErr w:type="spellStart"/>
      <w:r w:rsidR="00E10EFC">
        <w:rPr>
          <w:rFonts w:eastAsia="Calibri" w:cs="Calibri"/>
        </w:rPr>
        <w:t>Ecocillin</w:t>
      </w:r>
      <w:proofErr w:type="spellEnd"/>
      <w:r w:rsidR="00E10EFC">
        <w:rPr>
          <w:rFonts w:eastAsia="Calibri" w:cs="Calibri"/>
        </w:rPr>
        <w:t xml:space="preserve"> </w:t>
      </w:r>
      <w:r w:rsidR="00E10EFC" w:rsidRPr="00E10EFC">
        <w:rPr>
          <w:rFonts w:eastAsia="Calibri" w:cs="Calibri"/>
          <w:color w:val="000000"/>
        </w:rPr>
        <w:t>100.000.000 UFC capsule rigide vaginali</w:t>
      </w:r>
      <w:r w:rsidRPr="00E10EFC">
        <w:rPr>
          <w:rFonts w:eastAsia="Calibri" w:cs="Calibri"/>
        </w:rPr>
        <w:t xml:space="preserve"> </w:t>
      </w:r>
    </w:p>
    <w:p w:rsidR="0020556E" w:rsidRPr="0020556E" w:rsidRDefault="0020556E" w:rsidP="002055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B3303" w:rsidRDefault="0020556E" w:rsidP="002055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0556E">
        <w:rPr>
          <w:rFonts w:eastAsia="Calibri" w:cs="Calibri"/>
        </w:rPr>
        <w:t>Per maggiori informazioni si rimanda al foglio illustrativo.</w:t>
      </w: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proofErr w:type="spellStart"/>
      <w:r w:rsidR="00647095" w:rsidRPr="00647095">
        <w:rPr>
          <w:rFonts w:eastAsia="Calibri" w:cs="Calibri"/>
          <w:b/>
          <w:bCs/>
          <w:color w:val="000000"/>
        </w:rPr>
        <w:t>Ecocillin</w:t>
      </w:r>
      <w:proofErr w:type="spellEnd"/>
      <w:r w:rsidR="00647095" w:rsidRPr="00647095">
        <w:rPr>
          <w:rFonts w:eastAsia="Calibri" w:cs="Calibri"/>
          <w:b/>
          <w:bCs/>
          <w:color w:val="000000"/>
        </w:rPr>
        <w:t xml:space="preserve"> 100.000.000 UFC capsule rigide vaginali </w:t>
      </w:r>
      <w:r w:rsidR="0090604C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29364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647095" w:rsidRPr="00647095">
        <w:rPr>
          <w:rFonts w:eastAsia="Calibri" w:cs="Calibri"/>
          <w:color w:val="000000"/>
        </w:rPr>
        <w:t>Ecocillin</w:t>
      </w:r>
      <w:proofErr w:type="spellEnd"/>
      <w:r w:rsidR="00647095" w:rsidRPr="00647095">
        <w:rPr>
          <w:rFonts w:eastAsia="Calibri" w:cs="Calibri"/>
          <w:color w:val="000000"/>
        </w:rPr>
        <w:t xml:space="preserve"> 100.000.000 UFC capsule rigide vaginali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E35ACE">
        <w:rPr>
          <w:rFonts w:eastAsia="Calibri" w:cs="Calibri"/>
        </w:rPr>
        <w:t xml:space="preserve">classificazione </w:t>
      </w:r>
      <w:r w:rsidR="003918A5">
        <w:rPr>
          <w:rFonts w:eastAsia="Calibri" w:cs="Calibri"/>
        </w:rPr>
        <w:t>fascia C</w:t>
      </w:r>
      <w:r w:rsidR="001F69AF" w:rsidRPr="008243EA">
        <w:rPr>
          <w:rFonts w:eastAsia="Calibri" w:cs="Calibri"/>
        </w:rPr>
        <w:t>).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20556E" w:rsidRDefault="004241AC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proofErr w:type="spellStart"/>
      <w:r w:rsidR="00647095" w:rsidRPr="00647095">
        <w:rPr>
          <w:rFonts w:eastAsia="Calibri" w:cs="Calibri"/>
          <w:b/>
          <w:bCs/>
          <w:color w:val="000000"/>
        </w:rPr>
        <w:t>Ecocillin</w:t>
      </w:r>
      <w:proofErr w:type="spellEnd"/>
      <w:r w:rsidR="00647095" w:rsidRPr="00647095">
        <w:rPr>
          <w:rFonts w:eastAsia="Calibri" w:cs="Calibri"/>
          <w:b/>
          <w:bCs/>
          <w:color w:val="000000"/>
        </w:rPr>
        <w:t xml:space="preserve"> 100.000.000 UFC capsule rigide vaginali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20556E" w:rsidRDefault="0020556E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0556E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proofErr w:type="spellStart"/>
      <w:r w:rsidRPr="0020556E">
        <w:rPr>
          <w:rFonts w:eastAsia="Calibri" w:cs="Calibri"/>
        </w:rPr>
        <w:t>Ecocillin</w:t>
      </w:r>
      <w:proofErr w:type="spellEnd"/>
      <w:r w:rsidRPr="0020556E">
        <w:rPr>
          <w:rFonts w:eastAsia="Calibri" w:cs="Calibri"/>
        </w:rPr>
        <w:t>.</w:t>
      </w:r>
    </w:p>
    <w:p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F710D7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 w:rsidRPr="00F710D7">
        <w:rPr>
          <w:rFonts w:cs="Calibri"/>
        </w:rPr>
        <w:t xml:space="preserve"> </w:t>
      </w:r>
      <w:proofErr w:type="spellStart"/>
      <w:r w:rsidR="00647095" w:rsidRPr="00F710D7">
        <w:rPr>
          <w:rFonts w:eastAsia="Calibri" w:cs="Calibri"/>
          <w:color w:val="000000"/>
        </w:rPr>
        <w:t>Ecocillin</w:t>
      </w:r>
      <w:proofErr w:type="spellEnd"/>
      <w:r w:rsidR="00647095" w:rsidRPr="00F710D7">
        <w:rPr>
          <w:rFonts w:eastAsia="Calibri" w:cs="Calibri"/>
          <w:color w:val="000000"/>
        </w:rPr>
        <w:t xml:space="preserve"> 100.000.000 UFC capsule rigide vaginali</w:t>
      </w:r>
      <w:r w:rsidR="00F14F9B" w:rsidRPr="00F710D7">
        <w:rPr>
          <w:rFonts w:eastAsia="Calibri" w:cs="Calibri"/>
        </w:rPr>
        <w:t>.</w:t>
      </w:r>
    </w:p>
    <w:p w:rsidR="004241AC" w:rsidRDefault="0020556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0556E">
        <w:rPr>
          <w:rFonts w:eastAsia="Calibri" w:cs="Calibri"/>
        </w:rPr>
        <w:t xml:space="preserve">Per le capsule rigide vaginali 100.000.000 UFC il titolare dell’autorizzazione all’immissione in commercio (AIC) ha presentato, in ottemperanza al documento EMA/CHMP/428592/2019 rev3, la certificazione di assenza di rischio </w:t>
      </w:r>
      <w:proofErr w:type="spellStart"/>
      <w:r w:rsidRPr="0020556E">
        <w:rPr>
          <w:rFonts w:eastAsia="Calibri" w:cs="Calibri"/>
        </w:rPr>
        <w:t>impurezze</w:t>
      </w:r>
      <w:proofErr w:type="spellEnd"/>
      <w:r w:rsidRPr="0020556E">
        <w:rPr>
          <w:rFonts w:eastAsia="Calibri" w:cs="Calibri"/>
        </w:rPr>
        <w:t xml:space="preserve"> </w:t>
      </w:r>
      <w:proofErr w:type="spellStart"/>
      <w:r w:rsidRPr="0020556E">
        <w:rPr>
          <w:rFonts w:eastAsia="Calibri" w:cs="Calibri"/>
        </w:rPr>
        <w:t>nitrosaminiche</w:t>
      </w:r>
      <w:proofErr w:type="spellEnd"/>
      <w:r w:rsidRPr="0020556E">
        <w:rPr>
          <w:rFonts w:eastAsia="Calibri" w:cs="Calibri"/>
        </w:rPr>
        <w:t xml:space="preserve">. 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F710D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proofErr w:type="spellStart"/>
      <w:r w:rsidR="005978E9" w:rsidRPr="00647095">
        <w:rPr>
          <w:rFonts w:eastAsia="Calibri" w:cs="Calibri"/>
          <w:b/>
          <w:bCs/>
          <w:color w:val="000000"/>
        </w:rPr>
        <w:t>Ecocillin</w:t>
      </w:r>
      <w:proofErr w:type="spellEnd"/>
      <w:r w:rsidR="005978E9" w:rsidRPr="00647095">
        <w:rPr>
          <w:rFonts w:eastAsia="Calibri" w:cs="Calibri"/>
          <w:b/>
          <w:bCs/>
          <w:color w:val="000000"/>
        </w:rPr>
        <w:t xml:space="preserve"> 100.000.000 UFC capsule rigide vaginali</w:t>
      </w:r>
    </w:p>
    <w:p w:rsidR="00D063B6" w:rsidRDefault="005978E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E35ACE" w:rsidDel="005978E9">
        <w:rPr>
          <w:rFonts w:eastAsia="Calibri" w:cs="Calibri"/>
          <w:b/>
          <w:color w:val="000000"/>
        </w:rPr>
        <w:t xml:space="preserve"> </w:t>
      </w:r>
      <w:r w:rsidR="00AE69FE">
        <w:rPr>
          <w:rFonts w:eastAsia="Calibri" w:cs="Calibri"/>
          <w:bCs/>
          <w:iCs/>
        </w:rPr>
        <w:t xml:space="preserve">Il </w:t>
      </w:r>
      <w:r w:rsidR="003918A5">
        <w:rPr>
          <w:rFonts w:eastAsia="Calibri" w:cs="Calibri"/>
          <w:b/>
          <w:bCs/>
          <w:iCs/>
        </w:rPr>
        <w:t>7 agosto</w:t>
      </w:r>
      <w:r w:rsidR="00AE69FE" w:rsidRPr="006427F8">
        <w:rPr>
          <w:rFonts w:eastAsia="Calibri" w:cs="Calibri"/>
          <w:b/>
          <w:bCs/>
          <w:iCs/>
        </w:rPr>
        <w:t xml:space="preserve"> 20</w:t>
      </w:r>
      <w:r w:rsidR="004B384C" w:rsidRPr="006427F8">
        <w:rPr>
          <w:rFonts w:eastAsia="Calibri" w:cs="Calibri"/>
          <w:b/>
          <w:bCs/>
          <w:iCs/>
        </w:rPr>
        <w:t>20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proofErr w:type="spellStart"/>
      <w:r w:rsidR="00647095" w:rsidRPr="00647095">
        <w:rPr>
          <w:rFonts w:eastAsia="Calibri" w:cs="Calibri"/>
          <w:color w:val="000000"/>
        </w:rPr>
        <w:t>Ecocillin</w:t>
      </w:r>
      <w:proofErr w:type="spellEnd"/>
      <w:r w:rsidR="00647095" w:rsidRPr="00647095">
        <w:rPr>
          <w:rFonts w:eastAsia="Calibri" w:cs="Calibri"/>
          <w:color w:val="000000"/>
        </w:rPr>
        <w:t xml:space="preserve"> 100.000.000 UFC capsule rigide vaginali</w:t>
      </w:r>
    </w:p>
    <w:p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proofErr w:type="spellStart"/>
      <w:r w:rsidR="0020556E" w:rsidRPr="0020556E">
        <w:rPr>
          <w:rFonts w:eastAsia="Calibri" w:cs="Calibri"/>
          <w:color w:val="000000"/>
        </w:rPr>
        <w:t>Ecocillin</w:t>
      </w:r>
      <w:proofErr w:type="spellEnd"/>
      <w:r w:rsidR="0020556E" w:rsidRPr="0020556E">
        <w:rPr>
          <w:rFonts w:eastAsia="Calibri" w:cs="Calibri"/>
          <w:color w:val="000000"/>
        </w:rPr>
        <w:t xml:space="preserve"> 100.000.000 UFC capsule rigide vaginali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8E73C5" w:rsidRDefault="008E73C5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5978E9">
        <w:rPr>
          <w:rFonts w:eastAsia="Calibri" w:cs="Calibri"/>
        </w:rPr>
        <w:t>2</w:t>
      </w:r>
      <w:r w:rsidR="008E73C5">
        <w:rPr>
          <w:rFonts w:eastAsia="Calibri" w:cs="Calibri"/>
        </w:rPr>
        <w:t>8</w:t>
      </w:r>
      <w:r w:rsidR="005978E9">
        <w:rPr>
          <w:rFonts w:eastAsia="Calibri" w:cs="Calibri"/>
        </w:rPr>
        <w:t>/12</w:t>
      </w:r>
      <w:r w:rsidR="00DF31BE">
        <w:rPr>
          <w:rFonts w:eastAsia="Calibri" w:cs="Calibri"/>
        </w:rPr>
        <w:t>/</w:t>
      </w:r>
      <w:r w:rsidR="00D063B6" w:rsidRPr="00A458B4">
        <w:rPr>
          <w:rFonts w:eastAsia="Calibri" w:cs="Calibri"/>
        </w:rPr>
        <w:t>20</w:t>
      </w:r>
      <w:r w:rsidR="00591BFD" w:rsidRPr="00A458B4">
        <w:rPr>
          <w:rFonts w:eastAsia="Calibri" w:cs="Calibri"/>
        </w:rPr>
        <w:t>20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863555" w:rsidRPr="002A3F14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593D71" w:rsidRDefault="00593D71" w:rsidP="00863555"/>
    <w:p w:rsidR="00E35ACE" w:rsidRDefault="00E35ACE" w:rsidP="00863555"/>
    <w:p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Pr="008206E7">
        <w:rPr>
          <w:b/>
        </w:rPr>
        <w:t>NTRODUZIONE</w:t>
      </w:r>
    </w:p>
    <w:p w:rsidR="009C5439" w:rsidRPr="00EE71D4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proofErr w:type="spellStart"/>
      <w:r w:rsidR="0020556E" w:rsidRPr="0020556E">
        <w:t>Proge</w:t>
      </w:r>
      <w:proofErr w:type="spellEnd"/>
      <w:r w:rsidR="0020556E" w:rsidRPr="0020556E">
        <w:t xml:space="preserve"> Medica S.r.l.</w:t>
      </w:r>
      <w:r w:rsidR="0020556E">
        <w:t xml:space="preserve">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bookmarkStart w:id="4" w:name="_Hlk58347977"/>
      <w:proofErr w:type="spellStart"/>
      <w:r w:rsidR="0020556E" w:rsidRPr="0020556E">
        <w:rPr>
          <w:rFonts w:eastAsia="Calibri" w:cs="Calibri"/>
          <w:color w:val="000000"/>
        </w:rPr>
        <w:t>Ecocillin</w:t>
      </w:r>
      <w:proofErr w:type="spellEnd"/>
      <w:r w:rsidR="0020556E" w:rsidRPr="0020556E">
        <w:rPr>
          <w:rFonts w:eastAsia="Calibri" w:cs="Calibri"/>
          <w:color w:val="000000"/>
        </w:rPr>
        <w:t xml:space="preserve"> 100.000.000 UFC capsule rigide vaginali </w:t>
      </w:r>
      <w:bookmarkEnd w:id="4"/>
      <w:r w:rsidR="00AE69FE">
        <w:t xml:space="preserve">il </w:t>
      </w:r>
      <w:r w:rsidR="0020556E" w:rsidRPr="00EE71D4">
        <w:rPr>
          <w:rFonts w:eastAsia="Calibri" w:cs="Calibri"/>
          <w:b/>
          <w:bCs/>
          <w:iCs/>
        </w:rPr>
        <w:t>7 agosto</w:t>
      </w:r>
      <w:r w:rsidR="00AE69FE" w:rsidRPr="00EE71D4">
        <w:rPr>
          <w:rFonts w:eastAsia="Calibri" w:cs="Calibri"/>
          <w:b/>
          <w:bCs/>
          <w:iCs/>
        </w:rPr>
        <w:t xml:space="preserve"> 20</w:t>
      </w:r>
      <w:r w:rsidR="00BA6272" w:rsidRPr="00EE71D4">
        <w:rPr>
          <w:rFonts w:eastAsia="Calibri" w:cs="Calibri"/>
          <w:b/>
          <w:bCs/>
          <w:iCs/>
        </w:rPr>
        <w:t>20</w:t>
      </w:r>
      <w:r w:rsidR="00F864F1" w:rsidRPr="00EE71D4">
        <w:rPr>
          <w:rFonts w:eastAsia="Calibri" w:cs="Calibri"/>
          <w:b/>
          <w:bCs/>
          <w:color w:val="000000"/>
          <w:szCs w:val="24"/>
        </w:rPr>
        <w:t>.</w:t>
      </w:r>
    </w:p>
    <w:p w:rsidR="00863555" w:rsidRDefault="0020556E" w:rsidP="009C5439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</w:t>
      </w:r>
    </w:p>
    <w:p w:rsidR="00863555" w:rsidRPr="007461B9" w:rsidRDefault="0020556E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0556E">
        <w:rPr>
          <w:rFonts w:eastAsia="Calibri" w:cs="Calibri"/>
          <w:color w:val="000000"/>
        </w:rPr>
        <w:t>Ecocillin</w:t>
      </w:r>
      <w:proofErr w:type="spellEnd"/>
      <w:r w:rsidRPr="0020556E">
        <w:rPr>
          <w:rFonts w:eastAsia="Calibri" w:cs="Calibri"/>
          <w:color w:val="000000"/>
        </w:rPr>
        <w:t xml:space="preserve"> 100.000.000 UFC capsule rigide vaginali </w:t>
      </w:r>
      <w:r w:rsidR="00863555" w:rsidRPr="00FE36E7">
        <w:rPr>
          <w:rFonts w:eastAsia="Calibri" w:cs="Calibri"/>
          <w:color w:val="000000"/>
        </w:rPr>
        <w:t xml:space="preserve">può essere ottenuto </w:t>
      </w:r>
      <w:r>
        <w:rPr>
          <w:rFonts w:eastAsia="Calibri" w:cs="Calibri"/>
          <w:color w:val="000000"/>
        </w:rPr>
        <w:t>senza la</w:t>
      </w:r>
      <w:r w:rsidR="00863555" w:rsidRPr="00FE36E7">
        <w:rPr>
          <w:rFonts w:eastAsia="Calibri" w:cs="Calibri"/>
          <w:color w:val="000000"/>
        </w:rPr>
        <w:t xml:space="preserve"> prescrizione da parte del medico</w:t>
      </w:r>
      <w:r>
        <w:rPr>
          <w:rFonts w:eastAsia="Calibri" w:cs="Calibri"/>
          <w:color w:val="000000"/>
        </w:rPr>
        <w:t>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7461B9" w:rsidRDefault="00863555" w:rsidP="00863555">
      <w:pPr>
        <w:spacing w:after="0" w:line="240" w:lineRule="auto"/>
        <w:jc w:val="both"/>
      </w:pPr>
      <w:r w:rsidRPr="001117F8">
        <w:t xml:space="preserve">Questa procedura è stata presentata ai sensi dell’art. </w:t>
      </w:r>
      <w:r w:rsidR="001B6E09" w:rsidRPr="001B6E09">
        <w:t>10 (3) (domanda ibrida</w:t>
      </w:r>
      <w:r w:rsidR="001B6E09">
        <w:t xml:space="preserve">) </w:t>
      </w:r>
      <w:r w:rsidRPr="001117F8">
        <w:t xml:space="preserve">della Direttiva 2001/83/EU </w:t>
      </w:r>
      <w:proofErr w:type="spellStart"/>
      <w:r w:rsidRPr="001117F8">
        <w:t>s.m.i.</w:t>
      </w:r>
      <w:proofErr w:type="spellEnd"/>
    </w:p>
    <w:p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926BBD" w:rsidRPr="00926BBD" w:rsidRDefault="0020556E" w:rsidP="00926BBD">
      <w:pPr>
        <w:rPr>
          <w:rFonts w:eastAsia="Calibri" w:cs="Calibri"/>
          <w:color w:val="000000"/>
        </w:rPr>
      </w:pPr>
      <w:proofErr w:type="spellStart"/>
      <w:r w:rsidRPr="0020556E">
        <w:rPr>
          <w:rFonts w:eastAsia="Calibri" w:cs="Calibri"/>
          <w:color w:val="000000"/>
        </w:rPr>
        <w:t>Ecocillin</w:t>
      </w:r>
      <w:proofErr w:type="spellEnd"/>
      <w:r w:rsidRPr="0020556E">
        <w:rPr>
          <w:rFonts w:eastAsia="Calibri" w:cs="Calibri"/>
          <w:color w:val="000000"/>
        </w:rPr>
        <w:t xml:space="preserve"> 100.000.000 UFC capsule rigide vaginali</w:t>
      </w:r>
      <w:r w:rsidR="00E35ACE" w:rsidRPr="00085E85">
        <w:rPr>
          <w:rFonts w:eastAsia="Calibri" w:cs="Calibri"/>
          <w:color w:val="000000"/>
        </w:rPr>
        <w:t xml:space="preserve">, </w:t>
      </w:r>
      <w:r w:rsidR="00DF31BE" w:rsidRPr="00926BBD">
        <w:rPr>
          <w:rFonts w:eastAsia="Calibri" w:cs="Calibri"/>
          <w:color w:val="000000"/>
        </w:rPr>
        <w:t>ripristinante</w:t>
      </w:r>
      <w:r w:rsidR="00DF31BE">
        <w:rPr>
          <w:rFonts w:eastAsia="Calibri" w:cs="Calibri"/>
          <w:color w:val="000000"/>
        </w:rPr>
        <w:t xml:space="preserve"> della flora batterica vaginale </w:t>
      </w:r>
      <w:r w:rsidR="00E35ACE" w:rsidRPr="00085E85">
        <w:rPr>
          <w:rFonts w:eastAsia="Calibri" w:cs="Calibri"/>
          <w:color w:val="000000"/>
        </w:rPr>
        <w:t xml:space="preserve">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926BBD" w:rsidRPr="00926BBD">
        <w:rPr>
          <w:rFonts w:ascii="Calibri" w:hAnsi="Calibri"/>
        </w:rPr>
        <w:t>G01AX14</w:t>
      </w:r>
      <w:r w:rsidR="00E35ACE" w:rsidRPr="00085E85">
        <w:rPr>
          <w:iCs/>
        </w:rPr>
        <w:t xml:space="preserve">, </w:t>
      </w:r>
      <w:r w:rsidR="00926BBD" w:rsidRPr="00926BBD">
        <w:rPr>
          <w:rFonts w:eastAsia="Calibri" w:cs="Calibri"/>
          <w:color w:val="000000"/>
        </w:rPr>
        <w:t xml:space="preserve">contiene il principio attivo </w:t>
      </w:r>
      <w:proofErr w:type="spellStart"/>
      <w:r w:rsidR="00926BBD" w:rsidRPr="00E10EFC">
        <w:rPr>
          <w:rFonts w:eastAsia="Calibri" w:cs="Calibri"/>
          <w:i/>
          <w:color w:val="000000"/>
        </w:rPr>
        <w:t>Lactobacillus</w:t>
      </w:r>
      <w:proofErr w:type="spellEnd"/>
      <w:r w:rsidR="00926BBD" w:rsidRPr="00E10EFC">
        <w:rPr>
          <w:rFonts w:eastAsia="Calibri" w:cs="Calibri"/>
          <w:i/>
          <w:color w:val="000000"/>
        </w:rPr>
        <w:t xml:space="preserve"> </w:t>
      </w:r>
      <w:proofErr w:type="spellStart"/>
      <w:r w:rsidR="00926BBD" w:rsidRPr="00E10EFC">
        <w:rPr>
          <w:rFonts w:eastAsia="Calibri" w:cs="Calibri"/>
          <w:i/>
          <w:color w:val="000000"/>
        </w:rPr>
        <w:t>plantarum</w:t>
      </w:r>
      <w:proofErr w:type="spellEnd"/>
      <w:r w:rsidR="00926BBD" w:rsidRPr="00926BBD">
        <w:rPr>
          <w:rFonts w:eastAsia="Calibri" w:cs="Calibri"/>
          <w:color w:val="000000"/>
        </w:rPr>
        <w:t xml:space="preserve"> P 17630 che appartiene alla classe dei lattobacilli; questi costituiscono parte integrante dell’ecosistema vaginale nella donna sana e rappresentano il principale meccanismo naturale di difesa contro lo sviluppo di microrganismi patogeni. Mediante l’applicazione di una quantità concentrata di </w:t>
      </w:r>
      <w:proofErr w:type="spellStart"/>
      <w:r w:rsidR="00926BBD" w:rsidRPr="0079280B">
        <w:rPr>
          <w:rFonts w:eastAsia="Calibri" w:cs="Calibri"/>
          <w:i/>
          <w:color w:val="000000"/>
        </w:rPr>
        <w:t>Lactobacillus</w:t>
      </w:r>
      <w:proofErr w:type="spellEnd"/>
      <w:r w:rsidR="00926BBD" w:rsidRPr="00926BBD">
        <w:rPr>
          <w:rFonts w:eastAsia="Calibri" w:cs="Calibri"/>
          <w:color w:val="000000"/>
        </w:rPr>
        <w:t xml:space="preserve"> </w:t>
      </w:r>
      <w:proofErr w:type="spellStart"/>
      <w:r w:rsidR="00926BBD" w:rsidRPr="00926BBD">
        <w:rPr>
          <w:rFonts w:eastAsia="Calibri" w:cs="Calibri"/>
          <w:color w:val="000000"/>
        </w:rPr>
        <w:t>plantarum</w:t>
      </w:r>
      <w:proofErr w:type="spellEnd"/>
      <w:r w:rsidR="00926BBD" w:rsidRPr="00926BBD">
        <w:rPr>
          <w:rFonts w:eastAsia="Calibri" w:cs="Calibri"/>
          <w:color w:val="000000"/>
        </w:rPr>
        <w:t xml:space="preserve"> P 17630</w:t>
      </w:r>
      <w:r w:rsidR="001117F8" w:rsidRPr="00926BBD">
        <w:rPr>
          <w:rFonts w:eastAsia="Calibri" w:cs="Calibri"/>
          <w:color w:val="000000"/>
        </w:rPr>
        <w:t>,</w:t>
      </w:r>
      <w:r w:rsidR="00926BBD" w:rsidRPr="00926BBD">
        <w:rPr>
          <w:rFonts w:eastAsia="Calibri" w:cs="Calibri"/>
          <w:color w:val="000000"/>
        </w:rPr>
        <w:t xml:space="preserve"> che una volta introdotti in vagina si moltiplicano rapidamente riportando il valore del pH in ambito acido, è possibile ricostituire la flora batterica naturale e ripristinare un habitat sfavorevole all’impianto e alla sopravvivenza dei germi patogeni</w:t>
      </w:r>
    </w:p>
    <w:p w:rsidR="00863555" w:rsidRPr="007461B9" w:rsidRDefault="00863555" w:rsidP="00926BBD">
      <w:pPr>
        <w:widowControl w:val="0"/>
        <w:spacing w:after="0" w:line="240" w:lineRule="auto"/>
        <w:jc w:val="both"/>
        <w:rPr>
          <w:iCs/>
          <w:highlight w:val="yellow"/>
        </w:rPr>
      </w:pPr>
    </w:p>
    <w:p w:rsidR="00926BBD" w:rsidRDefault="00926BBD" w:rsidP="00863555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proofErr w:type="spellStart"/>
      <w:r w:rsidRPr="00926BBD">
        <w:rPr>
          <w:rFonts w:eastAsia="Calibri" w:cs="Calibri"/>
          <w:color w:val="000000"/>
        </w:rPr>
        <w:t>Ecocillin</w:t>
      </w:r>
      <w:proofErr w:type="spellEnd"/>
      <w:r w:rsidRPr="00926BBD">
        <w:rPr>
          <w:rFonts w:eastAsia="Calibri" w:cs="Calibri"/>
          <w:color w:val="000000"/>
        </w:rPr>
        <w:t xml:space="preserve"> 100.000.000 UFC capsule rigide vaginali </w:t>
      </w:r>
      <w:r w:rsidR="00863555" w:rsidRPr="007461B9">
        <w:rPr>
          <w:rFonts w:cs="Helvetica"/>
        </w:rPr>
        <w:t xml:space="preserve">è indicato </w:t>
      </w:r>
      <w:r w:rsidR="00E10EFC">
        <w:rPr>
          <w:rFonts w:cs="Helvetica"/>
        </w:rPr>
        <w:t>per</w:t>
      </w:r>
      <w:r>
        <w:rPr>
          <w:rFonts w:cs="Helvetica"/>
        </w:rPr>
        <w:t>:</w:t>
      </w:r>
    </w:p>
    <w:p w:rsidR="00926BBD" w:rsidRPr="00926BBD" w:rsidRDefault="00926BBD" w:rsidP="00926BBD">
      <w:pPr>
        <w:spacing w:after="0" w:line="240" w:lineRule="auto"/>
        <w:jc w:val="both"/>
        <w:rPr>
          <w:rFonts w:cs="Helvetica"/>
        </w:rPr>
      </w:pPr>
      <w:r w:rsidRPr="00926BBD">
        <w:rPr>
          <w:rFonts w:cs="Helvetica"/>
        </w:rPr>
        <w:t>- le infezioni (vaginiti, vulvo-vaginiti, vaginiti associate ad insufficienza ovarica, vaginiti infantili, vaginiti senili);</w:t>
      </w:r>
    </w:p>
    <w:p w:rsidR="00926BBD" w:rsidRPr="00926BBD" w:rsidRDefault="00926BBD" w:rsidP="00926BBD">
      <w:pPr>
        <w:spacing w:after="0" w:line="240" w:lineRule="auto"/>
        <w:jc w:val="both"/>
        <w:rPr>
          <w:rFonts w:cs="Helvetica"/>
        </w:rPr>
      </w:pPr>
      <w:r w:rsidRPr="00926BBD">
        <w:rPr>
          <w:rFonts w:cs="Helvetica"/>
        </w:rPr>
        <w:t>- il prurito (pruriti vulvari);</w:t>
      </w:r>
    </w:p>
    <w:p w:rsidR="00926BBD" w:rsidRPr="00926BBD" w:rsidRDefault="00926BBD" w:rsidP="00926BBD">
      <w:pPr>
        <w:spacing w:after="0" w:line="240" w:lineRule="auto"/>
        <w:jc w:val="both"/>
        <w:rPr>
          <w:rFonts w:cs="Helvetica"/>
        </w:rPr>
      </w:pPr>
      <w:r w:rsidRPr="00926BBD">
        <w:rPr>
          <w:rFonts w:cs="Helvetica"/>
        </w:rPr>
        <w:t xml:space="preserve">- l’aumento delle secrezioni (leucorrea </w:t>
      </w:r>
      <w:proofErr w:type="spellStart"/>
      <w:r w:rsidRPr="00926BBD">
        <w:rPr>
          <w:rFonts w:cs="Helvetica"/>
        </w:rPr>
        <w:t>ipofollicolinica</w:t>
      </w:r>
      <w:proofErr w:type="spellEnd"/>
      <w:r w:rsidRPr="00926BBD">
        <w:rPr>
          <w:rFonts w:cs="Helvetica"/>
        </w:rPr>
        <w:t>);</w:t>
      </w:r>
    </w:p>
    <w:p w:rsidR="00926BBD" w:rsidRPr="00926BBD" w:rsidRDefault="00926BBD" w:rsidP="00926BBD">
      <w:pPr>
        <w:spacing w:after="0" w:line="240" w:lineRule="auto"/>
        <w:jc w:val="both"/>
        <w:rPr>
          <w:rFonts w:cs="Helvetica"/>
        </w:rPr>
      </w:pPr>
      <w:r w:rsidRPr="00926BBD">
        <w:rPr>
          <w:rFonts w:cs="Helvetica"/>
        </w:rPr>
        <w:t>- l’alterazione della mucosa (distrofia vaginale);</w:t>
      </w:r>
    </w:p>
    <w:p w:rsidR="00863555" w:rsidRPr="00900C91" w:rsidRDefault="00926BBD" w:rsidP="00926BBD">
      <w:pPr>
        <w:spacing w:after="0" w:line="240" w:lineRule="auto"/>
        <w:jc w:val="both"/>
      </w:pPr>
      <w:r w:rsidRPr="00926BBD">
        <w:rPr>
          <w:rFonts w:cs="Helvetica"/>
        </w:rPr>
        <w:t xml:space="preserve">- le infezioni causate da un protozoo (vaginiti da </w:t>
      </w:r>
      <w:r w:rsidRPr="00E10EFC">
        <w:rPr>
          <w:rFonts w:cs="Helvetica"/>
          <w:i/>
        </w:rPr>
        <w:t>Trichomonas</w:t>
      </w:r>
      <w:r w:rsidRPr="00926BBD">
        <w:rPr>
          <w:rFonts w:cs="Helvetica"/>
        </w:rPr>
        <w:t>), in associazione ad altri medicinali che impediscono la crescita dei batteri (chemioterapici e antibiotici</w:t>
      </w:r>
      <w:r w:rsidRPr="001117F8">
        <w:rPr>
          <w:rFonts w:cs="Helvetica"/>
        </w:rPr>
        <w:t xml:space="preserve">). </w:t>
      </w:r>
      <w:r w:rsidR="00863555" w:rsidRPr="001117F8">
        <w:t xml:space="preserve">A supporto della richiesta di AIC di </w:t>
      </w:r>
      <w:proofErr w:type="spellStart"/>
      <w:r w:rsidR="00EF1325" w:rsidRPr="001117F8">
        <w:rPr>
          <w:rFonts w:eastAsia="Calibri" w:cs="Calibri"/>
          <w:color w:val="000000"/>
        </w:rPr>
        <w:t>Ecocillin</w:t>
      </w:r>
      <w:proofErr w:type="spellEnd"/>
      <w:r w:rsidR="00EF1325" w:rsidRPr="001117F8">
        <w:rPr>
          <w:rFonts w:eastAsia="Calibri" w:cs="Calibri"/>
          <w:color w:val="000000"/>
        </w:rPr>
        <w:t xml:space="preserve"> 100.000.000 UFC capsule rigide vaginali </w:t>
      </w:r>
      <w:r w:rsidR="00863555" w:rsidRPr="001117F8">
        <w:t xml:space="preserve">sono stati forniti dati bibliografici; </w:t>
      </w:r>
      <w:r w:rsidR="00EF1325" w:rsidRPr="001117F8">
        <w:t xml:space="preserve">dal momento che le capsule rigide </w:t>
      </w:r>
      <w:r w:rsidR="00EF1325">
        <w:t xml:space="preserve">rappresentando </w:t>
      </w:r>
      <w:r w:rsidR="00EF1325" w:rsidRPr="00EF1325">
        <w:t xml:space="preserve">un’altra presentazione dello stesso medicinale ma con la stessa via di somministrazione, stesso dosaggio, stessa posologia e stesse indicazioni terapeutiche delle capsule vaginali molli </w:t>
      </w:r>
      <w:r w:rsidR="00EF1325">
        <w:t xml:space="preserve">già autorizzate, </w:t>
      </w:r>
      <w:r w:rsidR="00EF1325" w:rsidRPr="00EF1325">
        <w:t>non sono stati presentati nuovi dati preclinici e clinici</w:t>
      </w:r>
      <w:r w:rsidR="00DF31BE">
        <w:t>.</w:t>
      </w:r>
      <w:r w:rsidR="00EF1325" w:rsidRPr="00EF1325">
        <w:rPr>
          <w:highlight w:val="yellow"/>
        </w:rPr>
        <w:t xml:space="preserve"> </w:t>
      </w:r>
      <w:r w:rsidR="00EF1325">
        <w:rPr>
          <w:highlight w:val="yellow"/>
        </w:rPr>
        <w:t xml:space="preserve"> 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regolator</w:t>
      </w:r>
      <w:r>
        <w:t>i</w:t>
      </w:r>
      <w:r w:rsidRPr="00900C91">
        <w:t>e competenti hanno rilasciato i certificati GMP per i siti di produzione.</w:t>
      </w:r>
    </w:p>
    <w:p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:rsidR="00863555" w:rsidRPr="00900C91" w:rsidRDefault="00863555" w:rsidP="00863555">
      <w:pPr>
        <w:spacing w:after="0" w:line="240" w:lineRule="auto"/>
        <w:jc w:val="both"/>
      </w:pPr>
      <w:r w:rsidRPr="001117F8">
        <w:t xml:space="preserve">Il sistema di Farmacovigilanza descritto dal titolare dell’AIC è conforme ai requisiti previsti dalla normativa corrente. </w:t>
      </w:r>
      <w:r w:rsidR="0029364E" w:rsidRPr="001117F8">
        <w:t>È</w:t>
      </w:r>
      <w:r w:rsidRPr="001117F8">
        <w:t xml:space="preserve"> stato presentato un Piano di gestione del rischio (</w:t>
      </w:r>
      <w:r w:rsidRPr="001117F8">
        <w:rPr>
          <w:i/>
        </w:rPr>
        <w:t>Risk Management Plan</w:t>
      </w:r>
      <w:r w:rsidRPr="001117F8">
        <w:t xml:space="preserve"> – RMP) accettabile.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A44E6C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926BBD" w:rsidRPr="00926BBD">
        <w:rPr>
          <w:rFonts w:eastAsia="Calibri" w:cs="Calibri"/>
          <w:color w:val="000000"/>
        </w:rPr>
        <w:t>Ecocillin</w:t>
      </w:r>
      <w:proofErr w:type="spellEnd"/>
      <w:r w:rsidR="00926BBD" w:rsidRPr="00926BBD">
        <w:rPr>
          <w:rFonts w:eastAsia="Calibri" w:cs="Calibri"/>
          <w:color w:val="000000"/>
        </w:rPr>
        <w:t xml:space="preserve"> 100.000.000 UFC capsule rigide vaginali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DF31BE" w:rsidRDefault="00DF31BE" w:rsidP="00863555">
      <w:pPr>
        <w:spacing w:after="0" w:line="240" w:lineRule="auto"/>
        <w:jc w:val="both"/>
      </w:pPr>
    </w:p>
    <w:p w:rsidR="00072A21" w:rsidRDefault="00072A21" w:rsidP="00863555">
      <w:pPr>
        <w:spacing w:after="0" w:line="240" w:lineRule="auto"/>
        <w:jc w:val="both"/>
      </w:pPr>
    </w:p>
    <w:p w:rsidR="00072A21" w:rsidRDefault="00072A21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072A21" w:rsidRDefault="00072A21" w:rsidP="001117F8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II.1 PRINCIPIO ATTIVO </w:t>
      </w:r>
    </w:p>
    <w:p w:rsidR="00EF1325" w:rsidRPr="007652E8" w:rsidRDefault="00EF1325" w:rsidP="001117F8">
      <w:pPr>
        <w:spacing w:after="0" w:line="240" w:lineRule="auto"/>
        <w:jc w:val="both"/>
      </w:pPr>
      <w:r w:rsidRPr="007652E8">
        <w:t>Il principio attivo non è presente in Farmacopea Europea</w:t>
      </w:r>
      <w:r w:rsidR="001117F8">
        <w:t>.</w:t>
      </w:r>
      <w:r w:rsidRPr="007652E8">
        <w:t xml:space="preserve"> </w:t>
      </w:r>
    </w:p>
    <w:p w:rsidR="00EF1325" w:rsidRPr="001117F8" w:rsidRDefault="00EF1325" w:rsidP="001117F8">
      <w:pPr>
        <w:spacing w:after="0" w:line="240" w:lineRule="auto"/>
        <w:jc w:val="both"/>
        <w:rPr>
          <w:rFonts w:cs="Arial"/>
          <w:bCs/>
        </w:rPr>
      </w:pPr>
      <w:r w:rsidRPr="001117F8">
        <w:rPr>
          <w:rFonts w:cs="Arial"/>
          <w:bCs/>
        </w:rPr>
        <w:t xml:space="preserve">Il principio attivo, come </w:t>
      </w:r>
      <w:r w:rsidR="00907FB8" w:rsidRPr="001117F8">
        <w:rPr>
          <w:rFonts w:cs="Arial"/>
          <w:bCs/>
        </w:rPr>
        <w:t>polvere liofilizzata</w:t>
      </w:r>
      <w:r w:rsidRPr="001117F8">
        <w:rPr>
          <w:rFonts w:cs="Arial"/>
          <w:bCs/>
        </w:rPr>
        <w:t xml:space="preserve">, è costituito da </w:t>
      </w:r>
      <w:proofErr w:type="spellStart"/>
      <w:r w:rsidR="00907FB8" w:rsidRPr="00E10EFC">
        <w:rPr>
          <w:rFonts w:cs="Arial"/>
          <w:i/>
        </w:rPr>
        <w:t>Lactobacillus</w:t>
      </w:r>
      <w:proofErr w:type="spellEnd"/>
      <w:r w:rsidR="00907FB8" w:rsidRPr="00E10EFC">
        <w:rPr>
          <w:rFonts w:cs="Arial"/>
          <w:i/>
        </w:rPr>
        <w:t xml:space="preserve"> </w:t>
      </w:r>
      <w:proofErr w:type="spellStart"/>
      <w:r w:rsidR="00907FB8" w:rsidRPr="00E10EFC">
        <w:rPr>
          <w:rFonts w:cs="Arial"/>
          <w:i/>
        </w:rPr>
        <w:t>plantarum</w:t>
      </w:r>
      <w:proofErr w:type="spellEnd"/>
      <w:r w:rsidR="00907FB8" w:rsidRPr="001117F8">
        <w:rPr>
          <w:rFonts w:cs="Arial"/>
        </w:rPr>
        <w:t xml:space="preserve"> P 17630 </w:t>
      </w:r>
      <w:r w:rsidRPr="001117F8">
        <w:rPr>
          <w:rFonts w:cs="Arial"/>
          <w:iCs/>
        </w:rPr>
        <w:t>ottenut</w:t>
      </w:r>
      <w:r w:rsidR="00907FB8" w:rsidRPr="001117F8">
        <w:rPr>
          <w:rFonts w:cs="Arial"/>
          <w:iCs/>
        </w:rPr>
        <w:t>i</w:t>
      </w:r>
      <w:r w:rsidRPr="001117F8">
        <w:rPr>
          <w:rFonts w:cs="Arial"/>
          <w:bCs/>
        </w:rPr>
        <w:t xml:space="preserve"> mediante processo di fermentazione.</w:t>
      </w:r>
    </w:p>
    <w:p w:rsidR="00EF1325" w:rsidRPr="007652E8" w:rsidRDefault="00EF1325" w:rsidP="001117F8">
      <w:pPr>
        <w:spacing w:after="0" w:line="240" w:lineRule="auto"/>
        <w:jc w:val="both"/>
      </w:pPr>
      <w:r w:rsidRPr="007652E8">
        <w:t>La produzione del principio attivo è stata adeguatamente descritta a partire da idonei materiali di partenza; sono utilizzati appropriati controlli di processo.</w:t>
      </w:r>
    </w:p>
    <w:p w:rsidR="00EF1325" w:rsidRPr="007652E8" w:rsidRDefault="00EF1325" w:rsidP="001117F8">
      <w:pPr>
        <w:spacing w:after="0" w:line="240" w:lineRule="auto"/>
        <w:jc w:val="both"/>
      </w:pPr>
      <w:r w:rsidRPr="007652E8">
        <w:t>I materiali e i reagenti utilizzati nella produzione sono di qualità adeguata.</w:t>
      </w:r>
    </w:p>
    <w:p w:rsidR="00EF1325" w:rsidRPr="007652E8" w:rsidRDefault="00EF1325" w:rsidP="001117F8">
      <w:pPr>
        <w:spacing w:after="0" w:line="240" w:lineRule="auto"/>
        <w:jc w:val="both"/>
      </w:pPr>
      <w:r w:rsidRPr="007652E8">
        <w:t>Le specifiche del principio attivo sono appropriate e controllate con metodi analitici adeguatamente convalidati. Sono stati forniti certificati analitici che confermano la qualità del principio attivo.</w:t>
      </w:r>
    </w:p>
    <w:p w:rsidR="00863555" w:rsidRPr="008E73C5" w:rsidRDefault="00EF1325" w:rsidP="008E73C5">
      <w:pPr>
        <w:rPr>
          <w:rFonts w:cs="Arial"/>
        </w:rPr>
      </w:pPr>
      <w:r w:rsidRPr="007652E8">
        <w:t>Il principio attivo</w:t>
      </w:r>
      <w:r w:rsidR="00907FB8">
        <w:t xml:space="preserve"> sotto forma di polvere concentrata liofilizzata</w:t>
      </w:r>
      <w:r w:rsidRPr="007652E8">
        <w:t xml:space="preserve"> è </w:t>
      </w:r>
      <w:r w:rsidR="00907FB8">
        <w:t xml:space="preserve">conservato in sacche di materiale plastico </w:t>
      </w:r>
      <w:r w:rsidR="00907FB8" w:rsidRPr="001117F8">
        <w:rPr>
          <w:rFonts w:cs="Arial"/>
        </w:rPr>
        <w:t xml:space="preserve">(LDPE) a </w:t>
      </w:r>
      <w:r w:rsidR="008E73C5" w:rsidRPr="008E73C5">
        <w:rPr>
          <w:rFonts w:cs="Arial"/>
        </w:rPr>
        <w:t>–20 ± 2°C</w:t>
      </w:r>
      <w:r w:rsidR="001117F8">
        <w:rPr>
          <w:rFonts w:cs="Arial"/>
        </w:rPr>
        <w:t>.</w:t>
      </w:r>
      <w:r w:rsidR="00907FB8" w:rsidRPr="007652E8">
        <w:t xml:space="preserve"> </w:t>
      </w:r>
      <w:r w:rsidR="00907FB8">
        <w:t xml:space="preserve"> </w:t>
      </w: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501534" w:rsidRPr="00081A1C" w:rsidRDefault="00E35CB2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E35CB2">
        <w:rPr>
          <w:rFonts w:eastAsia="Calibri" w:cs="Calibri"/>
          <w:color w:val="000000"/>
        </w:rPr>
        <w:t>Ecocillin</w:t>
      </w:r>
      <w:proofErr w:type="spellEnd"/>
      <w:r w:rsidRPr="00E35CB2">
        <w:rPr>
          <w:rFonts w:eastAsia="Calibri" w:cs="Calibri"/>
          <w:color w:val="000000"/>
        </w:rPr>
        <w:t xml:space="preserve"> 100.000.000 UFC capsule rigide vaginali </w:t>
      </w:r>
      <w:r w:rsidR="00501534" w:rsidRPr="000E0632">
        <w:rPr>
          <w:rFonts w:eastAsia="Calibri" w:cs="Calibri"/>
          <w:color w:val="000000"/>
        </w:rPr>
        <w:t xml:space="preserve">è disponibile </w:t>
      </w:r>
      <w:r>
        <w:rPr>
          <w:rFonts w:eastAsia="Calibri" w:cs="Calibri"/>
          <w:color w:val="000000"/>
        </w:rPr>
        <w:t xml:space="preserve">anche </w:t>
      </w:r>
      <w:r w:rsidR="00501534" w:rsidRPr="000E0632">
        <w:rPr>
          <w:rFonts w:eastAsia="Calibri" w:cs="Calibri"/>
          <w:color w:val="000000"/>
        </w:rPr>
        <w:t xml:space="preserve">in </w:t>
      </w:r>
      <w:r w:rsidRPr="00E35CB2">
        <w:rPr>
          <w:rFonts w:eastAsia="Calibri" w:cs="Calibri"/>
          <w:color w:val="000000"/>
        </w:rPr>
        <w:t xml:space="preserve">capsule </w:t>
      </w:r>
      <w:r>
        <w:rPr>
          <w:rFonts w:eastAsia="Calibri" w:cs="Calibri"/>
          <w:color w:val="000000"/>
        </w:rPr>
        <w:t>molli</w:t>
      </w:r>
      <w:r w:rsidR="00501534">
        <w:rPr>
          <w:rFonts w:eastAsia="Calibri" w:cs="Calibri"/>
          <w:color w:val="000000"/>
        </w:rPr>
        <w:t>.</w:t>
      </w:r>
    </w:p>
    <w:p w:rsidR="00E35CB2" w:rsidRPr="007652E8" w:rsidRDefault="00E35CB2" w:rsidP="00E35CB2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</w:rPr>
      </w:pPr>
      <w:r w:rsidRPr="007652E8">
        <w:rPr>
          <w:rFonts w:eastAsia="Calibri" w:cs="Calibri"/>
          <w:color w:val="000000"/>
        </w:rPr>
        <w:t xml:space="preserve">La presente Relazione Pubblica di Valutazione prende in considerazione unicamente </w:t>
      </w:r>
      <w:proofErr w:type="spellStart"/>
      <w:r w:rsidRPr="00E35CB2">
        <w:rPr>
          <w:rFonts w:eastAsia="Calibri" w:cs="Calibri"/>
          <w:color w:val="000000"/>
        </w:rPr>
        <w:t>Ecocillin</w:t>
      </w:r>
      <w:proofErr w:type="spellEnd"/>
      <w:r w:rsidRPr="00E35CB2">
        <w:rPr>
          <w:rFonts w:eastAsia="Calibri" w:cs="Calibri"/>
          <w:color w:val="000000"/>
        </w:rPr>
        <w:t xml:space="preserve"> 100.000.000 UFC capsule rigide vaginali</w:t>
      </w:r>
      <w:r w:rsidRPr="007652E8">
        <w:rPr>
          <w:rFonts w:eastAsia="Calibri" w:cs="Calibri"/>
          <w:color w:val="000000"/>
        </w:rPr>
        <w:t>, oggetto dell’ultima autorizzazione.</w:t>
      </w:r>
    </w:p>
    <w:p w:rsidR="00863555" w:rsidRDefault="00E35CB2" w:rsidP="00E35CB2">
      <w:pPr>
        <w:spacing w:after="0" w:line="240" w:lineRule="auto"/>
        <w:jc w:val="both"/>
      </w:pPr>
      <w:r>
        <w:t>Gli eccipienti sono: a</w:t>
      </w:r>
      <w:r w:rsidRPr="00E35CB2">
        <w:t xml:space="preserve">mido di mais, mannitolo, </w:t>
      </w:r>
      <w:proofErr w:type="spellStart"/>
      <w:r w:rsidRPr="00E35CB2">
        <w:t>croscaramellosa</w:t>
      </w:r>
      <w:proofErr w:type="spellEnd"/>
      <w:r w:rsidRPr="00E35CB2">
        <w:t xml:space="preserve"> sodica, magnesio stearato, silice colloidale idrata. Componenti capsula: gelatina, titanio biossido (E 171). Tutti gli eccipienti sono conformi alla relativa monografia di Farmacopea Europea, </w:t>
      </w:r>
      <w:r w:rsidR="00E10EFC" w:rsidRPr="00E10EFC">
        <w:t>per i</w:t>
      </w:r>
      <w:r w:rsidRPr="00E10EFC">
        <w:t xml:space="preserve"> componenti della capsula il</w:t>
      </w:r>
      <w:r w:rsidRPr="00E35CB2">
        <w:t xml:space="preserve"> produttore ha proposto specifiche accettabili e descrizione adeguata dei metodi analitici di controllo.</w:t>
      </w:r>
      <w:r w:rsidR="001117F8">
        <w:t xml:space="preserve"> </w:t>
      </w:r>
      <w:r w:rsidR="00863555" w:rsidRPr="00F93450">
        <w:t>Nessun eccipiente è ottenuto da organismi geneticamente modificati; non sono presenti eccipienti mai utilizzati nell’uomo.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1117F8" w:rsidRDefault="001117F8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:rsidR="00863555" w:rsidRPr="001117F8" w:rsidRDefault="00E35CB2" w:rsidP="00F710D7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proofErr w:type="spellStart"/>
      <w:r w:rsidRPr="001117F8">
        <w:rPr>
          <w:rFonts w:asciiTheme="minorHAnsi" w:hAnsiTheme="minorHAnsi" w:cstheme="minorBidi"/>
          <w:color w:val="auto"/>
          <w:sz w:val="22"/>
          <w:szCs w:val="22"/>
        </w:rPr>
        <w:t>Ecocillin</w:t>
      </w:r>
      <w:proofErr w:type="spellEnd"/>
      <w:r w:rsidRPr="001117F8">
        <w:rPr>
          <w:rFonts w:asciiTheme="minorHAnsi" w:hAnsiTheme="minorHAnsi" w:cstheme="minorBidi"/>
          <w:color w:val="auto"/>
          <w:sz w:val="22"/>
          <w:szCs w:val="22"/>
        </w:rPr>
        <w:t xml:space="preserve"> 100.000.000 UFC capsule rigide vaginali </w:t>
      </w:r>
      <w:r w:rsidR="00863555" w:rsidRPr="001117F8">
        <w:rPr>
          <w:rFonts w:asciiTheme="minorHAnsi" w:hAnsiTheme="minorHAnsi" w:cstheme="minorBidi"/>
          <w:color w:val="auto"/>
          <w:sz w:val="22"/>
          <w:szCs w:val="22"/>
        </w:rPr>
        <w:t xml:space="preserve">è confezionato in </w:t>
      </w:r>
      <w:r w:rsidR="001117F8">
        <w:rPr>
          <w:rFonts w:asciiTheme="minorHAnsi" w:hAnsiTheme="minorHAnsi" w:cstheme="minorBidi"/>
          <w:color w:val="auto"/>
          <w:sz w:val="22"/>
          <w:szCs w:val="22"/>
        </w:rPr>
        <w:t>b</w:t>
      </w:r>
      <w:r w:rsidR="003032F3" w:rsidRPr="001117F8">
        <w:rPr>
          <w:rFonts w:asciiTheme="minorHAnsi" w:hAnsiTheme="minorHAnsi" w:cstheme="minorBidi"/>
          <w:color w:val="auto"/>
          <w:sz w:val="22"/>
          <w:szCs w:val="22"/>
        </w:rPr>
        <w:t>lister in OPA/Alluminio/PVC-Alluminio - contenente 6 capsule rigide vaginali</w:t>
      </w:r>
      <w:r w:rsidR="00863555" w:rsidRPr="001117F8">
        <w:rPr>
          <w:rFonts w:asciiTheme="minorHAnsi" w:hAnsiTheme="minorHAnsi" w:cstheme="minorBidi"/>
          <w:color w:val="auto"/>
          <w:sz w:val="22"/>
          <w:szCs w:val="22"/>
        </w:rPr>
        <w:t>.</w:t>
      </w:r>
      <w:r w:rsidR="00205BD5" w:rsidRPr="001117F8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863555" w:rsidRPr="001117F8">
        <w:rPr>
          <w:rFonts w:asciiTheme="minorHAnsi" w:hAnsiTheme="minorHAnsi" w:cstheme="minorBidi"/>
          <w:color w:val="auto"/>
          <w:sz w:val="22"/>
          <w:szCs w:val="22"/>
        </w:rPr>
        <w:t>Sono state fornite specifiche e certificati analitici per tutti i componenti del confezionamento primario, che è adeguato per il medicinale.</w:t>
      </w:r>
    </w:p>
    <w:p w:rsidR="00863555" w:rsidRPr="0071578E" w:rsidRDefault="00863555" w:rsidP="00B200B8">
      <w:pPr>
        <w:spacing w:after="0" w:line="240" w:lineRule="auto"/>
        <w:jc w:val="both"/>
      </w:pPr>
    </w:p>
    <w:p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:rsidR="00B200B8" w:rsidRPr="00B200B8" w:rsidRDefault="00863555" w:rsidP="003032F3">
      <w:pPr>
        <w:jc w:val="both"/>
      </w:pPr>
      <w:r w:rsidRPr="00B200B8"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3032F3">
        <w:t xml:space="preserve">3 </w:t>
      </w:r>
      <w:r w:rsidR="00501534">
        <w:t xml:space="preserve">anni </w:t>
      </w:r>
      <w:r w:rsidR="00824C4D">
        <w:t>con conservazione</w:t>
      </w:r>
      <w:r w:rsidR="00205BD5">
        <w:t xml:space="preserve"> </w:t>
      </w:r>
      <w:r w:rsidR="00501534" w:rsidRPr="00501534">
        <w:t xml:space="preserve">a temperatura inferiore a </w:t>
      </w:r>
      <w:r w:rsidR="003032F3">
        <w:t>25</w:t>
      </w:r>
      <w:r w:rsidR="00501534" w:rsidRPr="00501534">
        <w:t>° C</w:t>
      </w:r>
      <w:r w:rsidR="001117F8">
        <w:t>.</w:t>
      </w: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proofErr w:type="spellStart"/>
      <w:r w:rsidR="003032F3" w:rsidRPr="003032F3">
        <w:rPr>
          <w:rFonts w:eastAsia="Calibri" w:cs="Calibri"/>
          <w:color w:val="000000"/>
        </w:rPr>
        <w:t>Ecocillin</w:t>
      </w:r>
      <w:proofErr w:type="spellEnd"/>
      <w:r w:rsidR="003032F3" w:rsidRPr="003032F3">
        <w:rPr>
          <w:rFonts w:eastAsia="Calibri" w:cs="Calibri"/>
          <w:color w:val="000000"/>
        </w:rPr>
        <w:t xml:space="preserve"> 100.000.000 UFC capsule rigide vaginali </w:t>
      </w:r>
      <w:r w:rsidRPr="0071578E">
        <w:t xml:space="preserve">è considerata adeguata. Non ci sono obiezioni per l’approvazione di </w:t>
      </w:r>
      <w:proofErr w:type="spellStart"/>
      <w:r w:rsidR="003032F3" w:rsidRPr="003032F3">
        <w:rPr>
          <w:rFonts w:eastAsia="Calibri" w:cs="Calibri"/>
          <w:color w:val="000000"/>
        </w:rPr>
        <w:t>Ecocillin</w:t>
      </w:r>
      <w:proofErr w:type="spellEnd"/>
      <w:r w:rsidR="003032F3" w:rsidRPr="003032F3">
        <w:rPr>
          <w:rFonts w:eastAsia="Calibri" w:cs="Calibri"/>
          <w:color w:val="000000"/>
        </w:rPr>
        <w:t xml:space="preserve"> 100.000.000 UFC capsule rigide vaginali </w:t>
      </w:r>
      <w:r w:rsidRPr="0071578E">
        <w:t>dal punto di vista chimico-farmaceutico.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Default="001117F8" w:rsidP="001117F8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Pr="001117F8">
        <w:t>Ecocillin</w:t>
      </w:r>
      <w:proofErr w:type="spellEnd"/>
      <w:r w:rsidRPr="001117F8">
        <w:t xml:space="preserve"> 100.000.000 UFC capsule rigide vaginali </w:t>
      </w:r>
      <w:r>
        <w:t xml:space="preserve">contiene un principio attivo noto proposto per le stesse indicazioni cliniche, posologia e target di pazienti già autorizzati per </w:t>
      </w:r>
      <w:proofErr w:type="spellStart"/>
      <w:r w:rsidRPr="001117F8">
        <w:t>Ecocillin</w:t>
      </w:r>
      <w:proofErr w:type="spellEnd"/>
      <w:r w:rsidRPr="001117F8">
        <w:t xml:space="preserve"> 100.000.000 UFC capsule </w:t>
      </w:r>
      <w:r>
        <w:t>molli</w:t>
      </w:r>
      <w:r w:rsidRPr="001117F8">
        <w:t xml:space="preserve"> vaginali</w:t>
      </w:r>
      <w:r>
        <w:t>.</w:t>
      </w:r>
    </w:p>
    <w:p w:rsidR="00863555" w:rsidRDefault="00863555" w:rsidP="00B200B8">
      <w:pPr>
        <w:spacing w:after="0" w:line="240" w:lineRule="auto"/>
        <w:jc w:val="both"/>
      </w:pPr>
      <w:r>
        <w:t>Non ci sono obiezioni per l’approvazione dal punto di vista non clinico.</w:t>
      </w:r>
    </w:p>
    <w:p w:rsidR="00863555" w:rsidRDefault="00863555" w:rsidP="00B200B8">
      <w:pPr>
        <w:spacing w:after="0" w:line="240" w:lineRule="auto"/>
        <w:jc w:val="both"/>
      </w:pPr>
    </w:p>
    <w:p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Default="003032F3" w:rsidP="00B200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 w:rsidRPr="003032F3">
        <w:rPr>
          <w:rFonts w:eastAsia="Calibri" w:cs="Calibri"/>
          <w:color w:val="000000"/>
        </w:rPr>
        <w:t>Ecocillin</w:t>
      </w:r>
      <w:proofErr w:type="spellEnd"/>
      <w:r w:rsidRPr="003032F3">
        <w:rPr>
          <w:rFonts w:eastAsia="Calibri" w:cs="Calibri"/>
          <w:color w:val="000000"/>
        </w:rPr>
        <w:t xml:space="preserve"> 100.000.000 UFC capsule rigide vaginali </w:t>
      </w:r>
      <w:r w:rsidR="00863555" w:rsidRPr="00A34141">
        <w:t xml:space="preserve">è </w:t>
      </w:r>
      <w:r>
        <w:t xml:space="preserve">indicato </w:t>
      </w:r>
      <w:r w:rsidRPr="003032F3">
        <w:t xml:space="preserve">per il trattamento di vaginiti e vulvo-vaginiti in genere. In particolare in vaginiti associate ad insufficienza ovarica, leucorrea </w:t>
      </w:r>
      <w:proofErr w:type="spellStart"/>
      <w:r w:rsidRPr="003032F3">
        <w:t>ipofollicolinica</w:t>
      </w:r>
      <w:proofErr w:type="spellEnd"/>
      <w:r w:rsidRPr="003032F3">
        <w:t xml:space="preserve">, vaginiti infantili, vaginiti senili, pruriti vulvari, distrofia vaginale. ECOCILLIN viene usato anche come coadiuvante nel trattamento chemioterapico ed antibiotico nelle vaginiti da </w:t>
      </w:r>
      <w:r w:rsidRPr="0079280B">
        <w:rPr>
          <w:i/>
        </w:rPr>
        <w:t>Trichomonas</w:t>
      </w:r>
      <w:r w:rsidR="00863555">
        <w:rPr>
          <w:rFonts w:ascii="Calibri" w:hAnsi="Calibri"/>
        </w:rPr>
        <w:t>.</w:t>
      </w:r>
    </w:p>
    <w:p w:rsidR="00863555" w:rsidRDefault="00863555" w:rsidP="00B200B8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2B6D26" w:rsidRDefault="00863555" w:rsidP="00B200B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8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bookmarkStart w:id="5" w:name="_GoBack"/>
      <w:bookmarkEnd w:id="5"/>
    </w:p>
    <w:p w:rsidR="001117F8" w:rsidRDefault="003032F3" w:rsidP="00863555">
      <w:pPr>
        <w:spacing w:after="0" w:line="240" w:lineRule="auto"/>
        <w:jc w:val="both"/>
        <w:rPr>
          <w:rFonts w:eastAsia="Times New Roman" w:cs="Times New Roman"/>
          <w:b/>
        </w:rPr>
      </w:pPr>
      <w:r w:rsidRPr="003032F3">
        <w:rPr>
          <w:rFonts w:eastAsia="Times New Roman" w:cs="Times New Roman"/>
          <w:b/>
        </w:rPr>
        <w:t>Tossicologia</w:t>
      </w:r>
    </w:p>
    <w:p w:rsidR="00863555" w:rsidRDefault="003032F3" w:rsidP="00863555">
      <w:pPr>
        <w:spacing w:after="0" w:line="240" w:lineRule="auto"/>
        <w:jc w:val="both"/>
      </w:pPr>
      <w:r w:rsidRPr="003032F3">
        <w:rPr>
          <w:rFonts w:eastAsia="Calibri" w:cs="Calibri"/>
        </w:rPr>
        <w:t xml:space="preserve">Essendo i lattobacilli normali saprofiti della flora vaginale, i dati preclinici rivelano assenza di rischi per gli esseri umani sulla base di studi convenzionali di farmacologia di sicurezza, tossicità per somministrazioni ripetute, </w:t>
      </w:r>
      <w:proofErr w:type="spellStart"/>
      <w:r w:rsidRPr="003032F3">
        <w:rPr>
          <w:rFonts w:eastAsia="Calibri" w:cs="Calibri"/>
        </w:rPr>
        <w:t>genotossicità</w:t>
      </w:r>
      <w:proofErr w:type="spellEnd"/>
      <w:r w:rsidRPr="003032F3">
        <w:rPr>
          <w:rFonts w:eastAsia="Calibri" w:cs="Calibri"/>
        </w:rPr>
        <w:t>, potenziale cancerogeno, tossicità riproduttiva.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02486E" w:rsidRPr="0002486E" w:rsidRDefault="0002486E" w:rsidP="0002486E">
      <w:pPr>
        <w:spacing w:after="0" w:line="240" w:lineRule="auto"/>
        <w:jc w:val="both"/>
        <w:rPr>
          <w:rFonts w:cs="Arial"/>
        </w:rPr>
      </w:pPr>
      <w:r w:rsidRPr="0002486E">
        <w:rPr>
          <w:rFonts w:cs="Arial"/>
        </w:rPr>
        <w:t>il rapporto beneficio/rischio dei medicinali contenenti lattobacilli è risultato positivo.</w:t>
      </w:r>
    </w:p>
    <w:p w:rsidR="00863555" w:rsidRDefault="0002486E" w:rsidP="00863555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2486E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Pr="0002486E">
        <w:rPr>
          <w:rFonts w:cs="Arial"/>
        </w:rPr>
        <w:t>E</w:t>
      </w:r>
      <w:r>
        <w:rPr>
          <w:rFonts w:cs="Arial"/>
        </w:rPr>
        <w:t>cocillin</w:t>
      </w:r>
      <w:proofErr w:type="spellEnd"/>
      <w:r w:rsidR="001117F8">
        <w:rPr>
          <w:rFonts w:cs="Arial"/>
        </w:rPr>
        <w:t xml:space="preserve"> </w:t>
      </w:r>
      <w:r w:rsidRPr="0002486E">
        <w:rPr>
          <w:rFonts w:cs="Arial"/>
        </w:rPr>
        <w:t xml:space="preserve">è ben conosciuto. </w:t>
      </w:r>
      <w:r w:rsidR="001117F8">
        <w:rPr>
          <w:rFonts w:cs="Arial"/>
        </w:rPr>
        <w:t>Dal</w:t>
      </w:r>
      <w:r w:rsidRPr="0002486E">
        <w:rPr>
          <w:rFonts w:cs="Arial"/>
        </w:rPr>
        <w:t xml:space="preserve"> momento che le capsule rigide rappresentando un’altra presentazione dello stesso medicinale ma con la stessa via di somministrazione, stesso dosaggio, stessa posologia e stesse indicazioni terapeutiche delle capsule vaginali molli già autorizzate, </w:t>
      </w:r>
      <w:r w:rsidR="00F630D6">
        <w:rPr>
          <w:rFonts w:cs="Arial"/>
        </w:rPr>
        <w:t>l</w:t>
      </w:r>
      <w:r w:rsidR="00F630D6" w:rsidRPr="00F630D6">
        <w:rPr>
          <w:rFonts w:cs="Arial"/>
        </w:rPr>
        <w:t xml:space="preserve">’unica </w:t>
      </w:r>
      <w:r w:rsidR="00F630D6">
        <w:rPr>
          <w:rFonts w:cs="Arial"/>
        </w:rPr>
        <w:t>differenza legata alla diversa forma farmaceutica è rappresentata dalla</w:t>
      </w:r>
      <w:r w:rsidR="00F630D6" w:rsidRPr="00F630D6">
        <w:rPr>
          <w:rFonts w:cs="Arial"/>
        </w:rPr>
        <w:t xml:space="preserve"> velocità con cui la capsula disgrega</w:t>
      </w:r>
      <w:r w:rsidR="00F630D6">
        <w:rPr>
          <w:rFonts w:cs="Arial"/>
        </w:rPr>
        <w:t>. I dati presentati</w:t>
      </w:r>
      <w:r w:rsidR="00F630D6" w:rsidRPr="00F630D6">
        <w:rPr>
          <w:rFonts w:cs="Arial"/>
        </w:rPr>
        <w:t xml:space="preserve"> </w:t>
      </w:r>
      <w:r w:rsidR="00F630D6">
        <w:rPr>
          <w:rFonts w:cs="Arial"/>
        </w:rPr>
        <w:t xml:space="preserve">dimostrano che </w:t>
      </w:r>
      <w:r w:rsidR="00F630D6" w:rsidRPr="00F630D6">
        <w:rPr>
          <w:rFonts w:cs="Arial"/>
        </w:rPr>
        <w:t xml:space="preserve">le forme farmaceutiche disgregano </w:t>
      </w:r>
      <w:r w:rsidR="001117F8">
        <w:rPr>
          <w:rFonts w:cs="Arial"/>
        </w:rPr>
        <w:t xml:space="preserve">entrambe </w:t>
      </w:r>
      <w:r w:rsidR="00F630D6" w:rsidRPr="00F630D6">
        <w:rPr>
          <w:rFonts w:cs="Arial"/>
        </w:rPr>
        <w:t xml:space="preserve">entro i 30 minuti </w:t>
      </w:r>
      <w:r w:rsidR="00F630D6">
        <w:rPr>
          <w:rFonts w:cs="Arial"/>
        </w:rPr>
        <w:t>e sono pertanto</w:t>
      </w:r>
      <w:r w:rsidR="00F630D6" w:rsidRPr="00F630D6">
        <w:rPr>
          <w:rFonts w:cs="Arial"/>
        </w:rPr>
        <w:t xml:space="preserve"> </w:t>
      </w:r>
      <w:r w:rsidR="001117F8">
        <w:rPr>
          <w:rFonts w:cs="Arial"/>
        </w:rPr>
        <w:t xml:space="preserve">del tutto </w:t>
      </w:r>
      <w:r w:rsidR="00F630D6" w:rsidRPr="00F630D6">
        <w:rPr>
          <w:rFonts w:cs="Arial"/>
        </w:rPr>
        <w:t>sovrapponibili</w:t>
      </w:r>
      <w:r w:rsidR="00F630D6">
        <w:rPr>
          <w:rFonts w:cs="Arial"/>
        </w:rPr>
        <w:t>.</w:t>
      </w:r>
      <w:r w:rsidR="00F630D6" w:rsidRPr="00F630D6">
        <w:rPr>
          <w:rFonts w:cs="Arial"/>
        </w:rPr>
        <w:t xml:space="preserve"> </w:t>
      </w:r>
    </w:p>
    <w:p w:rsidR="00E10EFC" w:rsidRPr="00D1324F" w:rsidRDefault="00E10EFC" w:rsidP="00863555">
      <w:pPr>
        <w:pStyle w:val="Paragrafoelenco"/>
        <w:spacing w:after="0" w:line="240" w:lineRule="auto"/>
        <w:ind w:left="0"/>
        <w:jc w:val="both"/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691BD1" w:rsidRDefault="006D441D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02486E" w:rsidRPr="0002486E">
        <w:rPr>
          <w:rFonts w:eastAsia="Calibri" w:cs="Calibri"/>
          <w:color w:val="000000"/>
        </w:rPr>
        <w:t>Ecocillin</w:t>
      </w:r>
      <w:proofErr w:type="spellEnd"/>
      <w:r w:rsidR="0002486E" w:rsidRPr="0002486E">
        <w:rPr>
          <w:rFonts w:eastAsia="Calibri" w:cs="Calibri"/>
          <w:color w:val="000000"/>
        </w:rPr>
        <w:t xml:space="preserve"> 100.000.000 UFC capsule rigide vaginali</w:t>
      </w:r>
      <w:r w:rsidR="00863555" w:rsidRPr="00D1324F">
        <w:t>.</w:t>
      </w:r>
    </w:p>
    <w:p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02486E" w:rsidRPr="0002486E">
        <w:rPr>
          <w:rFonts w:eastAsia="Calibri" w:cs="Calibri"/>
          <w:color w:val="000000"/>
        </w:rPr>
        <w:t>Ecocillin</w:t>
      </w:r>
      <w:proofErr w:type="spellEnd"/>
      <w:r w:rsidR="0002486E" w:rsidRPr="0002486E">
        <w:rPr>
          <w:rFonts w:eastAsia="Calibri" w:cs="Calibri"/>
          <w:color w:val="000000"/>
        </w:rPr>
        <w:t xml:space="preserve"> 100.000.000 UFC capsule rigide vaginali </w:t>
      </w:r>
      <w:r>
        <w:t>sono state presentate sufficienti informazioni cliniche.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02486E" w:rsidRPr="0002486E">
        <w:rPr>
          <w:rFonts w:eastAsia="Calibri" w:cs="Calibri"/>
          <w:color w:val="000000"/>
        </w:rPr>
        <w:t>Ecocillin</w:t>
      </w:r>
      <w:proofErr w:type="spellEnd"/>
      <w:r w:rsidR="0002486E" w:rsidRPr="0002486E">
        <w:rPr>
          <w:rFonts w:eastAsia="Calibri" w:cs="Calibri"/>
          <w:color w:val="000000"/>
        </w:rPr>
        <w:t xml:space="preserve"> 100.000.000 UFC capsule rigide vaginali </w:t>
      </w:r>
      <w:r>
        <w:t>è considerato favorevole dal punto di vista clinico.</w:t>
      </w:r>
    </w:p>
    <w:p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:rsidR="00072A21" w:rsidRDefault="00072A21" w:rsidP="00863555">
      <w:pPr>
        <w:pStyle w:val="Paragrafoelenco"/>
        <w:spacing w:after="0" w:line="240" w:lineRule="auto"/>
        <w:ind w:left="0"/>
        <w:jc w:val="both"/>
      </w:pPr>
    </w:p>
    <w:p w:rsidR="00072A21" w:rsidRDefault="00072A21" w:rsidP="00863555">
      <w:pPr>
        <w:pStyle w:val="Paragrafoelenco"/>
        <w:spacing w:after="0" w:line="240" w:lineRule="auto"/>
        <w:ind w:left="0"/>
        <w:jc w:val="both"/>
      </w:pPr>
    </w:p>
    <w:p w:rsidR="00072A21" w:rsidRDefault="00072A21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>
      <w:pPr>
        <w:spacing w:after="0" w:line="240" w:lineRule="auto"/>
        <w:jc w:val="both"/>
      </w:pPr>
      <w:r>
        <w:t xml:space="preserve">La qualità di </w:t>
      </w:r>
      <w:proofErr w:type="spellStart"/>
      <w:r w:rsidR="0002486E" w:rsidRPr="0002486E">
        <w:rPr>
          <w:rFonts w:eastAsia="Calibri" w:cs="Calibri"/>
          <w:color w:val="000000"/>
        </w:rPr>
        <w:t>Ecocillin</w:t>
      </w:r>
      <w:proofErr w:type="spellEnd"/>
      <w:r w:rsidR="0002486E" w:rsidRPr="0002486E">
        <w:rPr>
          <w:rFonts w:eastAsia="Calibri" w:cs="Calibri"/>
          <w:color w:val="000000"/>
        </w:rPr>
        <w:t xml:space="preserve"> 100.000.000 UFC capsule rigide vaginali </w:t>
      </w:r>
      <w:r>
        <w:t>è accettabile e non sono state rilevate criticità da un punto di vista non clinico e clinico.</w:t>
      </w:r>
    </w:p>
    <w:p w:rsidR="00863555" w:rsidRDefault="00863555" w:rsidP="00863555">
      <w:pPr>
        <w:spacing w:after="0" w:line="240" w:lineRule="auto"/>
        <w:jc w:val="both"/>
      </w:pPr>
      <w:r>
        <w:t>La letteratura pubblicata supporta la sicurezza e l’efficacia del medicinale nelle indicazioni proposte</w:t>
      </w:r>
      <w:r w:rsidR="00F710D7">
        <w:t xml:space="preserve"> e studi dimostrano profili sovrapponibili tra le due forme farmaceutiche</w:t>
      </w:r>
      <w:r>
        <w:t>.</w:t>
      </w:r>
    </w:p>
    <w:p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18EA"/>
    <w:rsid w:val="00011F2F"/>
    <w:rsid w:val="00013020"/>
    <w:rsid w:val="0002486E"/>
    <w:rsid w:val="00027891"/>
    <w:rsid w:val="00032B43"/>
    <w:rsid w:val="00037F9B"/>
    <w:rsid w:val="000614CA"/>
    <w:rsid w:val="00062636"/>
    <w:rsid w:val="0006655F"/>
    <w:rsid w:val="00066B74"/>
    <w:rsid w:val="00072A21"/>
    <w:rsid w:val="00075E6F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73A3"/>
    <w:rsid w:val="000F3830"/>
    <w:rsid w:val="000F5E5C"/>
    <w:rsid w:val="00103E62"/>
    <w:rsid w:val="00104AEF"/>
    <w:rsid w:val="001117F8"/>
    <w:rsid w:val="00111E9E"/>
    <w:rsid w:val="0011250C"/>
    <w:rsid w:val="0011327A"/>
    <w:rsid w:val="00144F6B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A7929"/>
    <w:rsid w:val="001B3242"/>
    <w:rsid w:val="001B6E09"/>
    <w:rsid w:val="001C244E"/>
    <w:rsid w:val="001C51C8"/>
    <w:rsid w:val="001D5E05"/>
    <w:rsid w:val="001F254D"/>
    <w:rsid w:val="001F69AF"/>
    <w:rsid w:val="0020556E"/>
    <w:rsid w:val="00205BD5"/>
    <w:rsid w:val="00232A88"/>
    <w:rsid w:val="00235DCA"/>
    <w:rsid w:val="00240874"/>
    <w:rsid w:val="00246D26"/>
    <w:rsid w:val="00271AC1"/>
    <w:rsid w:val="0029364E"/>
    <w:rsid w:val="002B059E"/>
    <w:rsid w:val="002B2520"/>
    <w:rsid w:val="002B29BB"/>
    <w:rsid w:val="002C6526"/>
    <w:rsid w:val="002D1903"/>
    <w:rsid w:val="002D48D6"/>
    <w:rsid w:val="002F0BFC"/>
    <w:rsid w:val="002F223F"/>
    <w:rsid w:val="003032F3"/>
    <w:rsid w:val="00303412"/>
    <w:rsid w:val="0030700B"/>
    <w:rsid w:val="003136E5"/>
    <w:rsid w:val="00324D65"/>
    <w:rsid w:val="00324E93"/>
    <w:rsid w:val="00331C95"/>
    <w:rsid w:val="00332469"/>
    <w:rsid w:val="00333415"/>
    <w:rsid w:val="00336B20"/>
    <w:rsid w:val="003602D8"/>
    <w:rsid w:val="00390411"/>
    <w:rsid w:val="003918A5"/>
    <w:rsid w:val="00391AC9"/>
    <w:rsid w:val="00394719"/>
    <w:rsid w:val="003A0812"/>
    <w:rsid w:val="003A6785"/>
    <w:rsid w:val="003A6C87"/>
    <w:rsid w:val="003B78ED"/>
    <w:rsid w:val="003C15D7"/>
    <w:rsid w:val="003E1702"/>
    <w:rsid w:val="003F131C"/>
    <w:rsid w:val="003F70E7"/>
    <w:rsid w:val="004241AC"/>
    <w:rsid w:val="00430849"/>
    <w:rsid w:val="00431ED9"/>
    <w:rsid w:val="00432E1A"/>
    <w:rsid w:val="00433413"/>
    <w:rsid w:val="004445FD"/>
    <w:rsid w:val="004463EB"/>
    <w:rsid w:val="00452364"/>
    <w:rsid w:val="004803AE"/>
    <w:rsid w:val="0048310C"/>
    <w:rsid w:val="00485F0A"/>
    <w:rsid w:val="004A1685"/>
    <w:rsid w:val="004A6958"/>
    <w:rsid w:val="004B20A8"/>
    <w:rsid w:val="004B382D"/>
    <w:rsid w:val="004B384C"/>
    <w:rsid w:val="004B4817"/>
    <w:rsid w:val="004B53D1"/>
    <w:rsid w:val="004E4927"/>
    <w:rsid w:val="004F66B1"/>
    <w:rsid w:val="00501534"/>
    <w:rsid w:val="00513DB4"/>
    <w:rsid w:val="00515078"/>
    <w:rsid w:val="00516ED0"/>
    <w:rsid w:val="00542894"/>
    <w:rsid w:val="00553C10"/>
    <w:rsid w:val="005603CE"/>
    <w:rsid w:val="00571F06"/>
    <w:rsid w:val="00591BFD"/>
    <w:rsid w:val="00592D32"/>
    <w:rsid w:val="00593D71"/>
    <w:rsid w:val="0059545A"/>
    <w:rsid w:val="005978E9"/>
    <w:rsid w:val="005A230A"/>
    <w:rsid w:val="005A3F18"/>
    <w:rsid w:val="005A4D20"/>
    <w:rsid w:val="005B0103"/>
    <w:rsid w:val="005B0FA0"/>
    <w:rsid w:val="005B3044"/>
    <w:rsid w:val="005B6A34"/>
    <w:rsid w:val="005D00B1"/>
    <w:rsid w:val="005E3779"/>
    <w:rsid w:val="00601567"/>
    <w:rsid w:val="00602C49"/>
    <w:rsid w:val="00610BF8"/>
    <w:rsid w:val="00624061"/>
    <w:rsid w:val="00632D5B"/>
    <w:rsid w:val="006427F8"/>
    <w:rsid w:val="00646671"/>
    <w:rsid w:val="00647095"/>
    <w:rsid w:val="006572EB"/>
    <w:rsid w:val="00672DD1"/>
    <w:rsid w:val="006759CB"/>
    <w:rsid w:val="00691BD1"/>
    <w:rsid w:val="006A0113"/>
    <w:rsid w:val="006A1009"/>
    <w:rsid w:val="006A481C"/>
    <w:rsid w:val="006B6126"/>
    <w:rsid w:val="006C4F75"/>
    <w:rsid w:val="006D441D"/>
    <w:rsid w:val="006E7FEC"/>
    <w:rsid w:val="006F3638"/>
    <w:rsid w:val="006F4456"/>
    <w:rsid w:val="0071578E"/>
    <w:rsid w:val="00726E21"/>
    <w:rsid w:val="00746A7C"/>
    <w:rsid w:val="00750CF0"/>
    <w:rsid w:val="007513B1"/>
    <w:rsid w:val="007652ED"/>
    <w:rsid w:val="00765B86"/>
    <w:rsid w:val="00771C51"/>
    <w:rsid w:val="0077325A"/>
    <w:rsid w:val="007865AE"/>
    <w:rsid w:val="00786E2A"/>
    <w:rsid w:val="00787AB0"/>
    <w:rsid w:val="0079280B"/>
    <w:rsid w:val="0079753F"/>
    <w:rsid w:val="007A01CB"/>
    <w:rsid w:val="007B4667"/>
    <w:rsid w:val="007C00A7"/>
    <w:rsid w:val="007C5A07"/>
    <w:rsid w:val="007E4862"/>
    <w:rsid w:val="00812C65"/>
    <w:rsid w:val="00813720"/>
    <w:rsid w:val="008233A4"/>
    <w:rsid w:val="008243EA"/>
    <w:rsid w:val="00824C4D"/>
    <w:rsid w:val="00840CCB"/>
    <w:rsid w:val="00863555"/>
    <w:rsid w:val="00874733"/>
    <w:rsid w:val="0088220F"/>
    <w:rsid w:val="00886E8A"/>
    <w:rsid w:val="00890A4F"/>
    <w:rsid w:val="0089339C"/>
    <w:rsid w:val="008A3597"/>
    <w:rsid w:val="008B6A11"/>
    <w:rsid w:val="008C0285"/>
    <w:rsid w:val="008E4A7F"/>
    <w:rsid w:val="008E73C5"/>
    <w:rsid w:val="00902BDB"/>
    <w:rsid w:val="00905918"/>
    <w:rsid w:val="0090604C"/>
    <w:rsid w:val="0090632E"/>
    <w:rsid w:val="00906FFB"/>
    <w:rsid w:val="00907FB8"/>
    <w:rsid w:val="0091290D"/>
    <w:rsid w:val="00923CDD"/>
    <w:rsid w:val="00926BBD"/>
    <w:rsid w:val="00926DF6"/>
    <w:rsid w:val="0093666B"/>
    <w:rsid w:val="009437B5"/>
    <w:rsid w:val="00946707"/>
    <w:rsid w:val="00947CC0"/>
    <w:rsid w:val="00951B79"/>
    <w:rsid w:val="0096442F"/>
    <w:rsid w:val="009770CC"/>
    <w:rsid w:val="00990ED9"/>
    <w:rsid w:val="009A260F"/>
    <w:rsid w:val="009A4251"/>
    <w:rsid w:val="009B03DB"/>
    <w:rsid w:val="009B7858"/>
    <w:rsid w:val="009C1640"/>
    <w:rsid w:val="009C2777"/>
    <w:rsid w:val="009C4AA9"/>
    <w:rsid w:val="009C5439"/>
    <w:rsid w:val="009E05BE"/>
    <w:rsid w:val="009E066E"/>
    <w:rsid w:val="009F69C5"/>
    <w:rsid w:val="00A04033"/>
    <w:rsid w:val="00A05212"/>
    <w:rsid w:val="00A07FAF"/>
    <w:rsid w:val="00A1005E"/>
    <w:rsid w:val="00A228D5"/>
    <w:rsid w:val="00A32BB0"/>
    <w:rsid w:val="00A40FF3"/>
    <w:rsid w:val="00A44E6C"/>
    <w:rsid w:val="00A458B4"/>
    <w:rsid w:val="00A849E7"/>
    <w:rsid w:val="00AA3E91"/>
    <w:rsid w:val="00AC4F86"/>
    <w:rsid w:val="00AD3090"/>
    <w:rsid w:val="00AD412E"/>
    <w:rsid w:val="00AE11CD"/>
    <w:rsid w:val="00AE69FE"/>
    <w:rsid w:val="00AF11DD"/>
    <w:rsid w:val="00B05F82"/>
    <w:rsid w:val="00B200B8"/>
    <w:rsid w:val="00B35494"/>
    <w:rsid w:val="00B35E00"/>
    <w:rsid w:val="00B63D38"/>
    <w:rsid w:val="00BA11E8"/>
    <w:rsid w:val="00BA6272"/>
    <w:rsid w:val="00BA7D67"/>
    <w:rsid w:val="00BB5D35"/>
    <w:rsid w:val="00BC74C2"/>
    <w:rsid w:val="00BD3508"/>
    <w:rsid w:val="00BF1041"/>
    <w:rsid w:val="00BF2E26"/>
    <w:rsid w:val="00BF4465"/>
    <w:rsid w:val="00BF5F23"/>
    <w:rsid w:val="00C018B9"/>
    <w:rsid w:val="00C10D60"/>
    <w:rsid w:val="00C113B0"/>
    <w:rsid w:val="00C172FC"/>
    <w:rsid w:val="00C22C40"/>
    <w:rsid w:val="00C33C64"/>
    <w:rsid w:val="00C65194"/>
    <w:rsid w:val="00C73A48"/>
    <w:rsid w:val="00C9149F"/>
    <w:rsid w:val="00C94F90"/>
    <w:rsid w:val="00CB3303"/>
    <w:rsid w:val="00CC3793"/>
    <w:rsid w:val="00CC7AFF"/>
    <w:rsid w:val="00CD3BED"/>
    <w:rsid w:val="00D035D9"/>
    <w:rsid w:val="00D063B6"/>
    <w:rsid w:val="00D07081"/>
    <w:rsid w:val="00D1365C"/>
    <w:rsid w:val="00D20170"/>
    <w:rsid w:val="00D36DA3"/>
    <w:rsid w:val="00D454F5"/>
    <w:rsid w:val="00D654F7"/>
    <w:rsid w:val="00D848D0"/>
    <w:rsid w:val="00DB10B2"/>
    <w:rsid w:val="00DD4395"/>
    <w:rsid w:val="00DD4CF7"/>
    <w:rsid w:val="00DE2D37"/>
    <w:rsid w:val="00DF31BE"/>
    <w:rsid w:val="00E01EDF"/>
    <w:rsid w:val="00E10EFC"/>
    <w:rsid w:val="00E164A9"/>
    <w:rsid w:val="00E21794"/>
    <w:rsid w:val="00E259E3"/>
    <w:rsid w:val="00E35727"/>
    <w:rsid w:val="00E35ACE"/>
    <w:rsid w:val="00E35CB2"/>
    <w:rsid w:val="00E37835"/>
    <w:rsid w:val="00E43089"/>
    <w:rsid w:val="00E470AF"/>
    <w:rsid w:val="00E703E4"/>
    <w:rsid w:val="00E83F8D"/>
    <w:rsid w:val="00E844E7"/>
    <w:rsid w:val="00E97410"/>
    <w:rsid w:val="00EA3B38"/>
    <w:rsid w:val="00EA40D8"/>
    <w:rsid w:val="00EA4AC1"/>
    <w:rsid w:val="00EB45F2"/>
    <w:rsid w:val="00EC50EE"/>
    <w:rsid w:val="00EC5D6E"/>
    <w:rsid w:val="00ED063E"/>
    <w:rsid w:val="00EE71D4"/>
    <w:rsid w:val="00EF04E1"/>
    <w:rsid w:val="00EF062E"/>
    <w:rsid w:val="00EF1325"/>
    <w:rsid w:val="00EF28B9"/>
    <w:rsid w:val="00EF69F0"/>
    <w:rsid w:val="00F00421"/>
    <w:rsid w:val="00F10E74"/>
    <w:rsid w:val="00F14A1D"/>
    <w:rsid w:val="00F14F9B"/>
    <w:rsid w:val="00F1511E"/>
    <w:rsid w:val="00F15C88"/>
    <w:rsid w:val="00F1693F"/>
    <w:rsid w:val="00F2070A"/>
    <w:rsid w:val="00F338FA"/>
    <w:rsid w:val="00F3633D"/>
    <w:rsid w:val="00F630D6"/>
    <w:rsid w:val="00F66767"/>
    <w:rsid w:val="00F710D7"/>
    <w:rsid w:val="00F81F40"/>
    <w:rsid w:val="00F864F1"/>
    <w:rsid w:val="00F86B9D"/>
    <w:rsid w:val="00F91118"/>
    <w:rsid w:val="00FA2702"/>
    <w:rsid w:val="00FB053D"/>
    <w:rsid w:val="00FB2C64"/>
    <w:rsid w:val="00FC5CFA"/>
    <w:rsid w:val="00FC7B72"/>
    <w:rsid w:val="00FD624E"/>
    <w:rsid w:val="00FE1894"/>
    <w:rsid w:val="00FE224D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44E6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E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E6C"/>
    <w:rPr>
      <w:b/>
      <w:bCs/>
      <w:sz w:val="20"/>
      <w:szCs w:val="20"/>
    </w:rPr>
  </w:style>
  <w:style w:type="paragraph" w:customStyle="1" w:styleId="Default">
    <w:name w:val="Default"/>
    <w:rsid w:val="00E35C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39668-C017-42CF-80D8-A3E8C163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2535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Ecocillin_Lactobacillus-Plantarum_AIC035598</dc:title>
  <dc:creator>AIFA</dc:creator>
  <cp:lastModifiedBy>rovazzanid</cp:lastModifiedBy>
  <cp:revision>4</cp:revision>
  <dcterms:created xsi:type="dcterms:W3CDTF">2020-12-30T13:18:00Z</dcterms:created>
  <dcterms:modified xsi:type="dcterms:W3CDTF">2020-12-30T13:56:00Z</dcterms:modified>
</cp:coreProperties>
</file>