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1C7AD0" w:rsidRDefault="00B32D81" w:rsidP="00B32D81">
      <w:pPr>
        <w:spacing w:after="0" w:line="240" w:lineRule="auto"/>
        <w:jc w:val="center"/>
        <w:rPr>
          <w:b/>
          <w:sz w:val="28"/>
        </w:rPr>
      </w:pPr>
      <w:r w:rsidRPr="001C7AD0">
        <w:rPr>
          <w:b/>
          <w:sz w:val="28"/>
        </w:rPr>
        <w:t>R</w:t>
      </w:r>
      <w:r w:rsidR="004241AC" w:rsidRPr="001C7AD0">
        <w:rPr>
          <w:b/>
          <w:sz w:val="28"/>
        </w:rPr>
        <w:t>elazione di Valutazione</w:t>
      </w:r>
    </w:p>
    <w:p w:rsidR="00B32D81" w:rsidRDefault="00B32D81" w:rsidP="00B32D81">
      <w:pPr>
        <w:spacing w:after="0" w:line="240" w:lineRule="auto"/>
        <w:jc w:val="center"/>
        <w:rPr>
          <w:b/>
        </w:rPr>
      </w:pPr>
    </w:p>
    <w:p w:rsidR="001C7AD0" w:rsidRPr="00B32D81" w:rsidRDefault="001C7AD0" w:rsidP="00B32D81">
      <w:pPr>
        <w:spacing w:after="0" w:line="240" w:lineRule="auto"/>
        <w:jc w:val="center"/>
        <w:rPr>
          <w:b/>
        </w:rPr>
      </w:pP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9F0F0B" w:rsidRPr="00B32D81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A1945" w:rsidRPr="00B32D81" w:rsidRDefault="00587D0E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AMITRIPTILINA EG</w:t>
      </w:r>
    </w:p>
    <w:p w:rsidR="00502AB1" w:rsidRDefault="00502AB1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proofErr w:type="spellStart"/>
      <w:r w:rsidR="00587D0E">
        <w:rPr>
          <w:snapToGrid w:val="0"/>
        </w:rPr>
        <w:t>Amitriptilina</w:t>
      </w:r>
      <w:proofErr w:type="spellEnd"/>
      <w:r w:rsidR="004241AC" w:rsidRPr="00B32D81">
        <w:rPr>
          <w:snapToGrid w:val="0"/>
        </w:rPr>
        <w:t>)</w:t>
      </w: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0DAA" w:rsidRPr="002833EC" w:rsidRDefault="00900DA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Pr="002833EC" w:rsidRDefault="00587D0E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EG</w:t>
      </w:r>
    </w:p>
    <w:p w:rsidR="00F01FB3" w:rsidRDefault="00F01FB3" w:rsidP="00B32D81">
      <w:pPr>
        <w:autoSpaceDE w:val="0"/>
        <w:autoSpaceDN w:val="0"/>
        <w:adjustRightInd w:val="0"/>
        <w:spacing w:after="0" w:line="240" w:lineRule="auto"/>
        <w:jc w:val="center"/>
      </w:pPr>
    </w:p>
    <w:p w:rsidR="00F01FB3" w:rsidRDefault="00F01FB3" w:rsidP="00B32D81">
      <w:pPr>
        <w:spacing w:after="0" w:line="240" w:lineRule="auto"/>
        <w:jc w:val="center"/>
        <w:rPr>
          <w:b/>
        </w:rPr>
      </w:pPr>
    </w:p>
    <w:p w:rsidR="009F0F0B" w:rsidRDefault="009F0F0B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r w:rsidR="00587D0E" w:rsidRPr="00587D0E">
        <w:rPr>
          <w:rFonts w:cs="Arial"/>
          <w:b/>
          <w:sz w:val="20"/>
          <w:szCs w:val="20"/>
        </w:rPr>
        <w:t>044532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87D0E">
        <w:rPr>
          <w:rFonts w:cs="Times New Roman"/>
          <w:bCs/>
          <w:color w:val="000000"/>
        </w:rPr>
        <w:t>Amitriptilina</w:t>
      </w:r>
      <w:proofErr w:type="spellEnd"/>
      <w:r w:rsidR="00587D0E">
        <w:rPr>
          <w:rFonts w:cs="Times New Roman"/>
          <w:bCs/>
          <w:color w:val="000000"/>
        </w:rPr>
        <w:t xml:space="preserve"> EG</w:t>
      </w:r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87D0E">
        <w:rPr>
          <w:rFonts w:eastAsia="Calibri" w:cs="Calibri"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color w:val="000000"/>
          <w:lang w:eastAsia="it-IT"/>
        </w:rPr>
        <w:t xml:space="preserve"> EG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proofErr w:type="spellStart"/>
      <w:r w:rsidR="00587D0E">
        <w:rPr>
          <w:rFonts w:eastAsia="Calibri" w:cs="Calibri"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color w:val="000000"/>
          <w:lang w:eastAsia="it-IT"/>
        </w:rPr>
        <w:t xml:space="preserve"> EG</w:t>
      </w:r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87D0E">
        <w:rPr>
          <w:rFonts w:eastAsia="Calibri" w:cs="Calibri"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color w:val="000000"/>
          <w:lang w:eastAsia="it-IT"/>
        </w:rPr>
        <w:t xml:space="preserve"> EG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87D0E">
        <w:rPr>
          <w:rFonts w:eastAsia="Calibri" w:cs="Calibri"/>
          <w:b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b/>
          <w:color w:val="000000"/>
          <w:lang w:eastAsia="it-IT"/>
        </w:rPr>
        <w:t xml:space="preserve"> EG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587D0E" w:rsidP="00B32D8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520FDC" w:rsidRPr="00B32D81">
        <w:rPr>
          <w:rFonts w:eastAsia="Calibri" w:cs="Calibri"/>
          <w:color w:val="000000"/>
          <w:lang w:eastAsia="it-IT"/>
        </w:rPr>
        <w:t>l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</w:t>
      </w:r>
      <w:r w:rsidR="00520FDC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attiv</w:t>
      </w:r>
      <w:r w:rsidR="00520FDC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amitriptilina</w:t>
      </w:r>
      <w:proofErr w:type="spellEnd"/>
      <w:r w:rsidR="00B75EA4" w:rsidRPr="00B32D81">
        <w:rPr>
          <w:rFonts w:eastAsia="Calibri" w:cs="Calibri"/>
          <w:color w:val="000000"/>
          <w:lang w:eastAsia="it-IT"/>
        </w:rPr>
        <w:t xml:space="preserve"> ed </w:t>
      </w:r>
      <w:r w:rsidR="004241AC" w:rsidRPr="00B32D81">
        <w:rPr>
          <w:rFonts w:eastAsia="Calibri" w:cs="Calibri"/>
          <w:color w:val="000000"/>
          <w:lang w:eastAsia="it-IT"/>
        </w:rPr>
        <w:t xml:space="preserve">è disponibile in </w:t>
      </w:r>
      <w:r>
        <w:rPr>
          <w:rFonts w:eastAsia="Calibri" w:cs="Calibri"/>
          <w:color w:val="000000"/>
          <w:lang w:eastAsia="it-IT"/>
        </w:rPr>
        <w:t>gocce orali</w:t>
      </w:r>
      <w:r w:rsidR="007935FE">
        <w:rPr>
          <w:rFonts w:eastAsia="Calibri" w:cs="Calibri"/>
          <w:color w:val="000000"/>
          <w:lang w:eastAsia="it-IT"/>
        </w:rPr>
        <w:t>,</w:t>
      </w:r>
      <w:r w:rsidR="00DA1945" w:rsidRPr="00B32D81">
        <w:rPr>
          <w:rFonts w:eastAsia="Calibri" w:cs="Calibri"/>
          <w:color w:val="000000"/>
          <w:lang w:eastAsia="it-IT"/>
        </w:rPr>
        <w:t xml:space="preserve"> soluzione </w:t>
      </w:r>
      <w:r w:rsidR="004241AC" w:rsidRPr="00B32D81">
        <w:rPr>
          <w:rFonts w:eastAsia="Calibri" w:cs="Calibri"/>
          <w:color w:val="000000"/>
          <w:lang w:eastAsia="it-IT"/>
        </w:rPr>
        <w:t>contenent</w:t>
      </w:r>
      <w:r w:rsidR="007935FE">
        <w:rPr>
          <w:rFonts w:eastAsia="Calibri" w:cs="Calibri"/>
          <w:color w:val="000000"/>
          <w:lang w:eastAsia="it-IT"/>
        </w:rPr>
        <w:t>e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r w:rsidR="00502AB1">
        <w:rPr>
          <w:rFonts w:cs="Arial"/>
        </w:rPr>
        <w:t>il</w:t>
      </w:r>
      <w:r w:rsidR="00520FDC" w:rsidRPr="00B32D81">
        <w:rPr>
          <w:rFonts w:eastAsia="Calibri" w:cs="Calibri"/>
          <w:color w:val="000000"/>
          <w:lang w:eastAsia="it-IT"/>
        </w:rPr>
        <w:t xml:space="preserve"> principio attivo</w:t>
      </w:r>
      <w:r w:rsidR="00502AB1">
        <w:rPr>
          <w:rFonts w:eastAsia="Calibri" w:cs="Calibri"/>
          <w:color w:val="000000"/>
          <w:lang w:eastAsia="it-IT"/>
        </w:rPr>
        <w:t xml:space="preserve"> alla concentrazione </w:t>
      </w:r>
      <w:r>
        <w:rPr>
          <w:rFonts w:eastAsia="Calibri" w:cs="Calibri"/>
          <w:color w:val="000000"/>
          <w:lang w:eastAsia="it-IT"/>
        </w:rPr>
        <w:t>di 40 mg/ml.</w:t>
      </w:r>
    </w:p>
    <w:p w:rsidR="00B32D81" w:rsidRPr="003A0AA5" w:rsidRDefault="00587D0E" w:rsidP="006959E3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3A0AA5" w:rsidRPr="003A0AA5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Italia, </w:t>
      </w:r>
      <w:proofErr w:type="spellStart"/>
      <w:r>
        <w:rPr>
          <w:rFonts w:eastAsia="Calibri" w:cs="Calibri"/>
          <w:color w:val="000000"/>
          <w:lang w:eastAsia="it-IT"/>
        </w:rPr>
        <w:t>Laroxyl</w:t>
      </w:r>
      <w:proofErr w:type="spellEnd"/>
      <w:r w:rsidR="003A0AA5" w:rsidRPr="003A0AA5">
        <w:rPr>
          <w:rFonts w:eastAsia="Calibri" w:cs="Calibri"/>
          <w:color w:val="000000"/>
          <w:lang w:eastAsia="it-IT"/>
        </w:rPr>
        <w:t>.</w:t>
      </w:r>
    </w:p>
    <w:p w:rsidR="00B30CB8" w:rsidRDefault="00587D0E" w:rsidP="00587D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4241AC" w:rsidRPr="003A0AA5">
        <w:rPr>
          <w:rFonts w:eastAsia="Calibri" w:cs="Calibri"/>
          <w:color w:val="000000"/>
          <w:lang w:eastAsia="it-IT"/>
        </w:rPr>
        <w:t>si usa</w:t>
      </w:r>
      <w:r w:rsidR="00B30CB8">
        <w:rPr>
          <w:rFonts w:eastAsia="Calibri" w:cs="Calibri"/>
          <w:color w:val="000000"/>
          <w:lang w:eastAsia="it-IT"/>
        </w:rPr>
        <w:t xml:space="preserve"> per:</w:t>
      </w:r>
    </w:p>
    <w:p w:rsidR="00B30CB8" w:rsidRDefault="00B30CB8" w:rsidP="00587D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30CB8" w:rsidRPr="003D5E5E" w:rsidRDefault="00B30CB8" w:rsidP="003D5E5E">
      <w:pPr>
        <w:pStyle w:val="Paragrafoelenco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eastAsia="Calibri" w:cs="Calibri"/>
          <w:color w:val="000000"/>
          <w:lang w:eastAsia="it-IT"/>
        </w:rPr>
      </w:pPr>
      <w:r w:rsidRPr="00293095">
        <w:rPr>
          <w:rFonts w:eastAsia="Calibri" w:cs="Calibri"/>
          <w:color w:val="000000"/>
          <w:lang w:eastAsia="it-IT"/>
        </w:rPr>
        <w:t xml:space="preserve">Trattamento </w:t>
      </w:r>
      <w:r w:rsidR="00FF53CA" w:rsidRPr="00293095">
        <w:rPr>
          <w:rFonts w:eastAsia="Calibri" w:cs="Calibri"/>
          <w:color w:val="000000"/>
          <w:lang w:eastAsia="it-IT"/>
        </w:rPr>
        <w:t>di</w:t>
      </w:r>
      <w:r w:rsidR="00906180" w:rsidRPr="00293095">
        <w:rPr>
          <w:rFonts w:eastAsia="Calibri" w:cs="Calibri"/>
          <w:color w:val="000000"/>
          <w:lang w:eastAsia="it-IT"/>
        </w:rPr>
        <w:t xml:space="preserve"> </w:t>
      </w:r>
      <w:r w:rsidRPr="00293095">
        <w:rPr>
          <w:rFonts w:eastAsia="Calibri" w:cs="Calibri"/>
          <w:color w:val="000000"/>
          <w:lang w:eastAsia="it-IT"/>
        </w:rPr>
        <w:t>diverse forme di depressione (depressione  endogena, fase depressiva della psicosi maniaco-depressiva, depressione reattiva,</w:t>
      </w:r>
      <w:r w:rsidRPr="00293095" w:rsidDel="003A7A49">
        <w:rPr>
          <w:rFonts w:eastAsia="Calibri" w:cs="Calibri"/>
          <w:color w:val="000000"/>
          <w:lang w:eastAsia="it-IT"/>
        </w:rPr>
        <w:t xml:space="preserve"> </w:t>
      </w:r>
      <w:r w:rsidRPr="00293095">
        <w:rPr>
          <w:rFonts w:eastAsia="Calibri" w:cs="Calibri"/>
          <w:color w:val="000000"/>
          <w:lang w:eastAsia="it-IT"/>
        </w:rPr>
        <w:t>depressione mascherata, depressione neurotica,</w:t>
      </w:r>
      <w:r w:rsidRPr="00293095" w:rsidDel="003A7A49">
        <w:rPr>
          <w:rFonts w:eastAsia="Calibri" w:cs="Calibri"/>
          <w:color w:val="000000"/>
          <w:lang w:eastAsia="it-IT"/>
        </w:rPr>
        <w:t xml:space="preserve"> </w:t>
      </w:r>
      <w:r w:rsidRPr="00293095">
        <w:rPr>
          <w:rFonts w:eastAsia="Calibri" w:cs="Calibri"/>
          <w:color w:val="000000"/>
          <w:lang w:eastAsia="it-IT"/>
        </w:rPr>
        <w:t>depressione in corso di</w:t>
      </w:r>
      <w:r w:rsidRPr="003D5E5E">
        <w:rPr>
          <w:rFonts w:eastAsia="Calibri" w:cs="Calibri"/>
          <w:color w:val="000000"/>
          <w:lang w:eastAsia="it-IT"/>
        </w:rPr>
        <w:t xml:space="preserve"> psicosi schizofreniche,</w:t>
      </w:r>
      <w:r w:rsidRPr="003D5E5E" w:rsidDel="003A7A49">
        <w:rPr>
          <w:rFonts w:eastAsia="Calibri" w:cs="Calibri"/>
          <w:color w:val="000000"/>
          <w:lang w:eastAsia="it-IT"/>
        </w:rPr>
        <w:t xml:space="preserve"> </w:t>
      </w:r>
      <w:r w:rsidRPr="003D5E5E">
        <w:rPr>
          <w:rFonts w:eastAsia="Calibri" w:cs="Calibri"/>
          <w:color w:val="000000"/>
          <w:lang w:eastAsia="it-IT"/>
        </w:rPr>
        <w:t>depressioni involutive, depressioni gravi in corso di malattie neurologiche o di altre affezioni organiche);</w:t>
      </w:r>
    </w:p>
    <w:p w:rsidR="00B30CB8" w:rsidRPr="00B30CB8" w:rsidRDefault="00B30CB8" w:rsidP="003D5E5E">
      <w:pPr>
        <w:numPr>
          <w:ilvl w:val="0"/>
          <w:numId w:val="7"/>
        </w:numPr>
        <w:tabs>
          <w:tab w:val="left" w:pos="567"/>
        </w:tabs>
        <w:spacing w:after="0" w:line="260" w:lineRule="exact"/>
        <w:ind w:left="567" w:hanging="425"/>
        <w:jc w:val="both"/>
        <w:rPr>
          <w:rFonts w:eastAsia="Calibri" w:cs="Calibri"/>
          <w:color w:val="000000"/>
          <w:lang w:eastAsia="it-IT"/>
        </w:rPr>
      </w:pPr>
      <w:r w:rsidRPr="00B30CB8">
        <w:rPr>
          <w:rFonts w:eastAsia="Calibri" w:cs="Calibri"/>
          <w:color w:val="000000"/>
          <w:lang w:eastAsia="it-IT"/>
        </w:rPr>
        <w:t>Profilassi dell'emicrania e delle cefalee croniche o ricorrenti;</w:t>
      </w:r>
    </w:p>
    <w:p w:rsidR="00B30CB8" w:rsidRPr="00B30CB8" w:rsidRDefault="00B30CB8" w:rsidP="003D5E5E">
      <w:pPr>
        <w:numPr>
          <w:ilvl w:val="0"/>
          <w:numId w:val="7"/>
        </w:numPr>
        <w:tabs>
          <w:tab w:val="left" w:pos="567"/>
        </w:tabs>
        <w:spacing w:after="0" w:line="260" w:lineRule="exact"/>
        <w:ind w:left="567" w:hanging="425"/>
        <w:jc w:val="both"/>
        <w:rPr>
          <w:rFonts w:eastAsia="Calibri" w:cs="Calibri"/>
          <w:color w:val="000000"/>
          <w:lang w:eastAsia="it-IT"/>
        </w:rPr>
      </w:pPr>
      <w:r w:rsidRPr="00B30CB8">
        <w:rPr>
          <w:rFonts w:eastAsia="Calibri" w:cs="Calibri"/>
          <w:color w:val="000000"/>
          <w:lang w:eastAsia="it-IT"/>
        </w:rPr>
        <w:t>Trattamento del dolore cronico causato da un danno del sistema nervoso (dolore neuropatico periferico) dell'adulto.</w:t>
      </w: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587D0E" w:rsidRDefault="00587D0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9F0F0B" w:rsidRPr="00502AB1" w:rsidRDefault="009F0F0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lastRenderedPageBreak/>
        <w:t xml:space="preserve">2) COME E’ PRESCRITTO/USATO </w:t>
      </w:r>
      <w:proofErr w:type="spellStart"/>
      <w:r w:rsidR="00587D0E">
        <w:rPr>
          <w:rFonts w:eastAsia="Calibri" w:cs="Calibri"/>
          <w:b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b/>
          <w:color w:val="000000"/>
          <w:lang w:eastAsia="it-IT"/>
        </w:rPr>
        <w:t xml:space="preserve"> EG</w:t>
      </w:r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502AB1" w:rsidRDefault="00587D0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="005A2741" w:rsidRPr="00502AB1">
        <w:rPr>
          <w:rFonts w:eastAsia="Calibri" w:cs="Calibri"/>
          <w:color w:val="000000"/>
          <w:lang w:eastAsia="it-IT"/>
        </w:rPr>
        <w:t xml:space="preserve"> </w:t>
      </w:r>
      <w:r w:rsidR="007935FE" w:rsidRPr="00502AB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64960" w:rsidRDefault="00594CD5" w:rsidP="00B32D81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="Times New Roman"/>
        </w:rPr>
        <w:t>Per il trattamento della depressione, l</w:t>
      </w:r>
      <w:r w:rsidR="003A0AA5" w:rsidRPr="00502AB1">
        <w:rPr>
          <w:rFonts w:cs="Times New Roman"/>
        </w:rPr>
        <w:t xml:space="preserve">a dose raccomandata </w:t>
      </w:r>
      <w:r w:rsidR="00587D0E">
        <w:rPr>
          <w:rFonts w:cs="Times New Roman"/>
        </w:rPr>
        <w:t xml:space="preserve">giornaliera </w:t>
      </w:r>
      <w:r w:rsidR="00864960">
        <w:rPr>
          <w:rFonts w:cs="Times New Roman"/>
        </w:rPr>
        <w:t>è pari a</w:t>
      </w:r>
      <w:r w:rsidR="00587D0E">
        <w:rPr>
          <w:rFonts w:cs="Times New Roman"/>
        </w:rPr>
        <w:t xml:space="preserve"> 50 mg </w:t>
      </w:r>
      <w:r w:rsidR="00864960">
        <w:rPr>
          <w:rFonts w:cs="Times New Roman"/>
        </w:rPr>
        <w:t>generalmente suddivisa</w:t>
      </w:r>
      <w:r w:rsidR="00587D0E">
        <w:rPr>
          <w:rFonts w:cs="Times New Roman"/>
        </w:rPr>
        <w:t xml:space="preserve"> in 3 somministrazioni; il medico potrà diminuire o aumentare queste dosi in relazio</w:t>
      </w:r>
      <w:r w:rsidR="00864960">
        <w:rPr>
          <w:rFonts w:cs="Times New Roman"/>
        </w:rPr>
        <w:t>ne alla risposta clinica de</w:t>
      </w:r>
      <w:r w:rsidR="00587D0E">
        <w:rPr>
          <w:rFonts w:cs="Times New Roman"/>
        </w:rPr>
        <w:t xml:space="preserve"> paziente e alle sue condizioni.</w:t>
      </w:r>
      <w:r w:rsidR="00587D0E" w:rsidRPr="00587D0E">
        <w:t xml:space="preserve"> </w:t>
      </w:r>
      <w:r w:rsidR="00864960">
        <w:t>Il trattamento ospedaliero prevede l’assunzione di dosi giornaliere totali da 50 a 100 mg.</w:t>
      </w:r>
    </w:p>
    <w:p w:rsidR="00587D0E" w:rsidRDefault="00587D0E" w:rsidP="00B32D81">
      <w:pPr>
        <w:autoSpaceDE w:val="0"/>
        <w:autoSpaceDN w:val="0"/>
        <w:adjustRightInd w:val="0"/>
        <w:spacing w:after="0" w:line="240" w:lineRule="auto"/>
        <w:jc w:val="both"/>
      </w:pPr>
      <w:r>
        <w:t>La dose di mantenimento deve essere stabilita caso per caso: generalmente è di 25 mg ripetuta 2-4 volte nella giornata</w:t>
      </w:r>
      <w:r w:rsidR="00594CD5">
        <w:t>.</w:t>
      </w:r>
    </w:p>
    <w:p w:rsidR="00594CD5" w:rsidRDefault="00594CD5" w:rsidP="00B32D8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Il trattamento profilattico dell'emicrania e delle cefalee croniche o ricorrenti prevede la somministrazione di una dose iniziale di 30-50 mg di </w:t>
      </w:r>
      <w:proofErr w:type="spellStart"/>
      <w:r w:rsidR="00864960">
        <w:t>Amitriptilina</w:t>
      </w:r>
      <w:proofErr w:type="spellEnd"/>
      <w:r w:rsidR="00864960">
        <w:t xml:space="preserve"> EG </w:t>
      </w:r>
      <w:r>
        <w:t>al giorno, suddivisa in tre somministrazioni, che potrà essere ridotta oppure aumentata progressivamente sino al conseguimento dell'effetto ottimale.</w:t>
      </w:r>
    </w:p>
    <w:p w:rsidR="00594CD5" w:rsidRDefault="00594CD5" w:rsidP="00B32D8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t>Il trattamento del dolore neuropatico deve iniziare a basse dosi: da 12,5 mg a 25 mg al giorno per una settimana. La dose è poi aumentata tutte le settimane con incrementi graduali da 12,5 mg a 25 mg a seconda della risposta del paziente.</w:t>
      </w:r>
    </w:p>
    <w:p w:rsidR="003A0AA5" w:rsidRPr="00502AB1" w:rsidRDefault="00587D0E" w:rsidP="00B32D81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="Times New Roman"/>
        </w:rPr>
        <w:t xml:space="preserve">Per i soggetti più giovani </w:t>
      </w:r>
      <w:r w:rsidR="00092BAB">
        <w:rPr>
          <w:rFonts w:cs="Times New Roman"/>
        </w:rPr>
        <w:t xml:space="preserve">(comunque di età maggiore di 18 anni) </w:t>
      </w:r>
      <w:r>
        <w:rPr>
          <w:rFonts w:cs="Times New Roman"/>
        </w:rPr>
        <w:t xml:space="preserve">e per gli anziani queste dosi possono essere diminuite. </w:t>
      </w:r>
    </w:p>
    <w:p w:rsidR="00B32D81" w:rsidRPr="00502AB1" w:rsidRDefault="00587D0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color w:val="000000"/>
          <w:lang w:eastAsia="it-IT"/>
        </w:rPr>
        <w:t>Questo medicinale non deve essere assunto da pazienti con malattie al fegato e al cuore.</w:t>
      </w:r>
    </w:p>
    <w:p w:rsidR="00587D0E" w:rsidRDefault="00587D0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87D0E" w:rsidRPr="00502AB1" w:rsidRDefault="00587D0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587D0E">
        <w:rPr>
          <w:rFonts w:eastAsia="Calibri" w:cs="Calibri"/>
          <w:b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b/>
          <w:color w:val="000000"/>
          <w:lang w:eastAsia="it-IT"/>
        </w:rPr>
        <w:t xml:space="preserve"> EG</w:t>
      </w:r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CE5C72" w:rsidRDefault="00587D0E" w:rsidP="00CE5C72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="00502AB1" w:rsidRPr="00502AB1">
        <w:rPr>
          <w:snapToGrid w:val="0"/>
        </w:rPr>
        <w:t xml:space="preserve">, il cui codice ATC è </w:t>
      </w:r>
      <w:r w:rsidR="00594CD5">
        <w:t>N06AA09</w:t>
      </w:r>
      <w:r w:rsidR="00502AB1" w:rsidRPr="00502AB1">
        <w:t>,</w:t>
      </w:r>
      <w:r w:rsidR="005A274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</w:t>
      </w:r>
      <w:r w:rsidR="005A2741" w:rsidRPr="00502AB1">
        <w:rPr>
          <w:rFonts w:eastAsia="Calibri" w:cs="Calibri"/>
          <w:color w:val="000000"/>
          <w:lang w:eastAsia="it-IT"/>
        </w:rPr>
        <w:t>l</w:t>
      </w:r>
      <w:r w:rsidR="004241AC" w:rsidRPr="00502AB1">
        <w:rPr>
          <w:rFonts w:eastAsia="Calibri" w:cs="Calibri"/>
          <w:color w:val="000000"/>
          <w:lang w:eastAsia="it-IT"/>
        </w:rPr>
        <w:t xml:space="preserve"> principi</w:t>
      </w:r>
      <w:r w:rsidR="005A2741" w:rsidRPr="00502AB1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attiv</w:t>
      </w:r>
      <w:r w:rsidR="005A2741" w:rsidRPr="00502AB1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amitriptilina</w:t>
      </w:r>
      <w:proofErr w:type="spellEnd"/>
      <w:r w:rsidR="00F01FB3" w:rsidRPr="00502AB1">
        <w:t xml:space="preserve"> che </w:t>
      </w:r>
      <w:r w:rsidR="00594CD5">
        <w:t>è un antidepressivo appartenente al gruppo dei composti triciclici; la sua azione si esplica mediante la modulazione della presenza di sostanze nel cervello, chiamate neurotrasmettitori (</w:t>
      </w:r>
      <w:r w:rsidR="00CE5C72">
        <w:t xml:space="preserve">come </w:t>
      </w:r>
      <w:r w:rsidR="00594CD5">
        <w:t>noradrenalina</w:t>
      </w:r>
      <w:r w:rsidR="00CE5C72">
        <w:t xml:space="preserve"> e</w:t>
      </w:r>
      <w:r w:rsidR="00594CD5">
        <w:t xml:space="preserve"> serotonina) </w:t>
      </w:r>
      <w:r w:rsidR="00CE5C72">
        <w:t>che esercitano, tra le altre, un’azione antidepressiva.</w:t>
      </w:r>
    </w:p>
    <w:p w:rsidR="00F01FB3" w:rsidRDefault="00CE5C72" w:rsidP="00CE5C72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iCs/>
        </w:rPr>
        <w:t xml:space="preserve"> </w:t>
      </w:r>
    </w:p>
    <w:p w:rsidR="00594CD5" w:rsidRPr="00502AB1" w:rsidRDefault="00594CD5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587D0E">
        <w:rPr>
          <w:rFonts w:eastAsia="Calibri" w:cs="Calibri"/>
          <w:b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b/>
          <w:color w:val="000000"/>
          <w:lang w:eastAsia="it-IT"/>
        </w:rPr>
        <w:t xml:space="preserve"> EG</w:t>
      </w:r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F01FB3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proofErr w:type="spellStart"/>
      <w:r w:rsidR="00587D0E">
        <w:rPr>
          <w:rFonts w:eastAsia="Calibri" w:cs="Calibri"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color w:val="000000"/>
          <w:lang w:eastAsia="it-IT"/>
        </w:rPr>
        <w:t xml:space="preserve"> EG</w:t>
      </w:r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 xml:space="preserve">ed è somministrato come </w:t>
      </w:r>
      <w:r w:rsidR="00CE5C72">
        <w:rPr>
          <w:rFonts w:cs="Arial"/>
        </w:rPr>
        <w:t>gocce orali, soluzione</w:t>
      </w:r>
      <w:r w:rsidR="00F01FB3" w:rsidRPr="00B21EAE">
        <w:rPr>
          <w:rFonts w:cs="Arial"/>
        </w:rPr>
        <w:t>, non è stato necessario effettuare ulteriori studi clinici.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587D0E">
        <w:rPr>
          <w:rFonts w:eastAsia="Calibri" w:cs="Calibri"/>
          <w:b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b/>
          <w:color w:val="000000"/>
          <w:lang w:eastAsia="it-IT"/>
        </w:rPr>
        <w:t xml:space="preserve"> EG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587D0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>generico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87D0E">
        <w:rPr>
          <w:rFonts w:eastAsia="Calibri" w:cs="Calibri"/>
          <w:b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b/>
          <w:color w:val="000000"/>
          <w:lang w:eastAsia="it-IT"/>
        </w:rPr>
        <w:t xml:space="preserve"> EG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312EE">
        <w:rPr>
          <w:rFonts w:eastAsia="Calibri" w:cs="Calibri"/>
          <w:lang w:eastAsia="it-IT"/>
        </w:rPr>
        <w:t xml:space="preserve">La Commissione Tecnico Scientifica (CTS), nella seduta del </w:t>
      </w:r>
      <w:r w:rsidR="006312EE" w:rsidRPr="006312EE">
        <w:rPr>
          <w:rFonts w:eastAsia="Calibri" w:cs="Calibri"/>
          <w:lang w:eastAsia="it-IT"/>
        </w:rPr>
        <w:t>13-15 settembre</w:t>
      </w:r>
      <w:r w:rsidR="00CA29BF" w:rsidRPr="006312EE">
        <w:rPr>
          <w:rFonts w:eastAsia="Calibri" w:cs="Calibri"/>
          <w:lang w:eastAsia="it-IT"/>
        </w:rPr>
        <w:t xml:space="preserve"> 2017</w:t>
      </w:r>
      <w:r w:rsidR="005B446C" w:rsidRPr="006312EE">
        <w:rPr>
          <w:rFonts w:eastAsia="Calibri" w:cs="Calibri"/>
          <w:lang w:eastAsia="it-IT"/>
        </w:rPr>
        <w:t xml:space="preserve"> </w:t>
      </w:r>
      <w:r w:rsidRPr="006312EE">
        <w:rPr>
          <w:rFonts w:eastAsia="Calibri" w:cs="Calibri"/>
          <w:lang w:eastAsia="it-IT"/>
        </w:rPr>
        <w:t>ha concluso che,</w:t>
      </w:r>
      <w:r w:rsidRPr="00B32D81"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proofErr w:type="spellStart"/>
      <w:r w:rsidR="00587D0E">
        <w:rPr>
          <w:rFonts w:eastAsia="Calibri" w:cs="Calibri"/>
          <w:color w:val="000000"/>
          <w:lang w:eastAsia="it-IT"/>
        </w:rPr>
        <w:t>Laroxyl</w:t>
      </w:r>
      <w:proofErr w:type="spellEnd"/>
      <w:r w:rsidR="00156285" w:rsidRPr="00B32D81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lang w:eastAsia="it-IT"/>
        </w:rPr>
        <w:t xml:space="preserve"> i benefici di </w:t>
      </w:r>
      <w:proofErr w:type="spellStart"/>
      <w:r w:rsidR="00587D0E">
        <w:rPr>
          <w:rFonts w:eastAsia="Calibri" w:cs="Calibri"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color w:val="000000"/>
          <w:lang w:eastAsia="it-IT"/>
        </w:rPr>
        <w:t xml:space="preserve"> EG</w:t>
      </w:r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D57567">
        <w:rPr>
          <w:rFonts w:eastAsia="Calibri" w:cs="Calibri"/>
          <w:lang w:eastAsia="it-IT"/>
        </w:rPr>
        <w:t>medicinale</w:t>
      </w:r>
      <w:r w:rsidR="00D20170" w:rsidRPr="00D57567">
        <w:rPr>
          <w:rFonts w:eastAsia="Calibri" w:cs="Calibri"/>
          <w:lang w:eastAsia="it-IT"/>
        </w:rPr>
        <w:t xml:space="preserve"> </w:t>
      </w:r>
      <w:r w:rsidR="007935FE" w:rsidRPr="00590665">
        <w:rPr>
          <w:rFonts w:eastAsia="Calibri" w:cs="Calibri"/>
          <w:lang w:eastAsia="it-IT"/>
        </w:rPr>
        <w:t>(</w:t>
      </w:r>
      <w:r w:rsidR="00CE5C72" w:rsidRPr="00590665">
        <w:rPr>
          <w:rFonts w:eastAsia="Calibri" w:cs="Calibri"/>
          <w:lang w:eastAsia="it-IT"/>
        </w:rPr>
        <w:t>A</w:t>
      </w:r>
      <w:r w:rsidR="007935FE" w:rsidRPr="00590665">
        <w:rPr>
          <w:rFonts w:eastAsia="Calibri" w:cs="Calibri"/>
          <w:lang w:eastAsia="it-IT"/>
        </w:rPr>
        <w:t>)</w:t>
      </w:r>
      <w:r w:rsidRPr="00590665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32D81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87D0E">
        <w:rPr>
          <w:rFonts w:eastAsia="Calibri" w:cs="Calibri"/>
          <w:b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b/>
          <w:color w:val="000000"/>
          <w:lang w:eastAsia="it-IT"/>
        </w:rPr>
        <w:t xml:space="preserve"> EG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proofErr w:type="spellStart"/>
      <w:r w:rsidR="00587D0E">
        <w:rPr>
          <w:rFonts w:eastAsia="Calibri" w:cs="Calibri"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color w:val="000000"/>
          <w:lang w:eastAsia="it-IT"/>
        </w:rPr>
        <w:t xml:space="preserve"> EG</w:t>
      </w:r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eastAsia="Calibri" w:cs="Calibri"/>
          <w:b/>
          <w:bCs/>
          <w:lang w:eastAsia="it-IT"/>
        </w:rPr>
        <w:t>8) ALTRE INFORMAZIONI RELATIVE A</w:t>
      </w:r>
      <w:r w:rsidR="004241AC" w:rsidRPr="00B32D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87D0E">
        <w:rPr>
          <w:rFonts w:eastAsia="Calibri" w:cs="Calibri"/>
          <w:b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b/>
          <w:color w:val="000000"/>
          <w:lang w:eastAsia="it-IT"/>
        </w:rPr>
        <w:t xml:space="preserve"> EG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t xml:space="preserve"> </w:t>
      </w:r>
      <w:r w:rsidR="00151E0A">
        <w:rPr>
          <w:rFonts w:eastAsia="Calibri" w:cs="Calibri"/>
          <w:bCs/>
          <w:iCs/>
          <w:lang w:eastAsia="it-IT"/>
        </w:rPr>
        <w:t>L’</w:t>
      </w:r>
      <w:r w:rsidRPr="00B32D81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proofErr w:type="spellStart"/>
      <w:r w:rsidR="00587D0E">
        <w:rPr>
          <w:rFonts w:eastAsia="Calibri" w:cs="Calibri"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color w:val="000000"/>
          <w:lang w:eastAsia="it-IT"/>
        </w:rPr>
        <w:t xml:space="preserve"> EG</w:t>
      </w:r>
      <w:r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587D0E">
        <w:rPr>
          <w:rFonts w:eastAsia="Calibri" w:cs="Calibri"/>
          <w:color w:val="000000"/>
          <w:lang w:eastAsia="it-IT"/>
        </w:rPr>
        <w:t>Amitriptilina</w:t>
      </w:r>
      <w:proofErr w:type="spellEnd"/>
      <w:r w:rsidR="00587D0E">
        <w:rPr>
          <w:rFonts w:eastAsia="Calibri" w:cs="Calibri"/>
          <w:color w:val="000000"/>
          <w:lang w:eastAsia="it-IT"/>
        </w:rPr>
        <w:t xml:space="preserve"> EG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6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>Questo riassunto è stato redatto in dat</w:t>
      </w:r>
      <w:r w:rsidRPr="009F0F0B">
        <w:rPr>
          <w:rFonts w:eastAsia="Calibri" w:cs="Calibri"/>
          <w:lang w:eastAsia="it-IT"/>
        </w:rPr>
        <w:t xml:space="preserve">a </w:t>
      </w:r>
      <w:r w:rsidR="009F0F0B" w:rsidRPr="009F0F0B">
        <w:rPr>
          <w:rFonts w:eastAsia="Calibri" w:cs="Calibri"/>
          <w:lang w:eastAsia="it-IT"/>
        </w:rPr>
        <w:t>17.11</w:t>
      </w:r>
      <w:r w:rsidR="00CA29BF" w:rsidRPr="009F0F0B">
        <w:rPr>
          <w:rFonts w:eastAsia="Calibri" w:cs="Calibri"/>
          <w:lang w:eastAsia="it-IT"/>
        </w:rPr>
        <w:t>.2017</w:t>
      </w:r>
    </w:p>
    <w:p w:rsidR="004241AC" w:rsidRPr="00B32D81" w:rsidRDefault="004241AC" w:rsidP="00B32D81">
      <w:pPr>
        <w:spacing w:after="0" w:line="240" w:lineRule="auto"/>
        <w:jc w:val="both"/>
      </w:pPr>
    </w:p>
    <w:p w:rsidR="004241AC" w:rsidRPr="00B32D81" w:rsidRDefault="004241AC" w:rsidP="00B32D81">
      <w:pPr>
        <w:spacing w:after="0" w:line="240" w:lineRule="auto"/>
        <w:jc w:val="both"/>
      </w:pPr>
    </w:p>
    <w:p w:rsidR="009A260F" w:rsidRPr="00B32D81" w:rsidRDefault="009A260F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9F0F0B" w:rsidRDefault="009F0F0B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3A0AA5" w:rsidRDefault="003A0AA5" w:rsidP="00B32D81">
      <w:pPr>
        <w:spacing w:after="0" w:line="240" w:lineRule="auto"/>
        <w:jc w:val="center"/>
        <w:rPr>
          <w:b/>
          <w:sz w:val="28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>RELAZIONE PUBBLICA DI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1C7AD0" w:rsidRPr="00B32D81" w:rsidRDefault="001C7AD0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7C68D2" w:rsidRPr="00B32D81" w:rsidRDefault="007C68D2" w:rsidP="00502AB1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</w:t>
      </w:r>
      <w:r w:rsidRPr="00293095">
        <w:t xml:space="preserve">a </w:t>
      </w:r>
      <w:r w:rsidR="00FF53CA" w:rsidRPr="00293095">
        <w:t>EG</w:t>
      </w:r>
      <w:r w:rsidR="00906180" w:rsidRPr="00293095">
        <w:t xml:space="preserve"> </w:t>
      </w:r>
      <w:r w:rsidRPr="00293095">
        <w:t>l’autorizzazione</w:t>
      </w:r>
      <w:r w:rsidRPr="00B32D81">
        <w:t xml:space="preserve"> </w:t>
      </w:r>
      <w:r w:rsidRPr="00CA29BF">
        <w:t xml:space="preserve">all’immissione in commercio (AIC) per il medicinale </w:t>
      </w:r>
      <w:proofErr w:type="spellStart"/>
      <w:r w:rsidR="00587D0E">
        <w:t>Amitriptilina</w:t>
      </w:r>
      <w:proofErr w:type="spellEnd"/>
      <w:r w:rsidR="00587D0E">
        <w:t xml:space="preserve"> EG</w:t>
      </w:r>
      <w:r w:rsidR="00A719C2">
        <w:t>.</w:t>
      </w:r>
      <w:r w:rsidRPr="00B32D81">
        <w:t xml:space="preserve">  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935FE" w:rsidRPr="00502AB1" w:rsidRDefault="00587D0E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="007935FE" w:rsidRPr="00502AB1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C68D2" w:rsidRPr="00502AB1" w:rsidRDefault="007C68D2" w:rsidP="00502AB1">
      <w:pPr>
        <w:spacing w:after="0" w:line="240" w:lineRule="auto"/>
        <w:jc w:val="both"/>
      </w:pPr>
      <w:r w:rsidRPr="00502AB1">
        <w:t xml:space="preserve">Questa procedura è stata presentata ai sensi </w:t>
      </w:r>
      <w:r w:rsidRPr="00293095">
        <w:t xml:space="preserve">dell’art. </w:t>
      </w:r>
      <w:r w:rsidR="00FF53CA" w:rsidRPr="00293095">
        <w:t>10(1)</w:t>
      </w:r>
      <w:r w:rsidRPr="00293095">
        <w:t xml:space="preserve"> della Direttiva</w:t>
      </w:r>
      <w:r w:rsidRPr="00502AB1">
        <w:t xml:space="preserve"> 2001/83/EU </w:t>
      </w:r>
      <w:proofErr w:type="spellStart"/>
      <w:r w:rsidRPr="00502AB1">
        <w:t>s.m.i.</w:t>
      </w:r>
      <w:proofErr w:type="spellEnd"/>
    </w:p>
    <w:p w:rsidR="007C68D2" w:rsidRPr="00502AB1" w:rsidRDefault="007C68D2" w:rsidP="00502AB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7C68D2" w:rsidRPr="00502AB1" w:rsidRDefault="00587D0E" w:rsidP="00502AB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Amitriptilina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EG</w:t>
      </w:r>
      <w:r w:rsidR="007C68D2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502AB1">
        <w:rPr>
          <w:rFonts w:eastAsia="Calibri" w:cs="Calibri"/>
          <w:color w:val="000000"/>
          <w:lang w:eastAsia="it-IT"/>
        </w:rPr>
        <w:t xml:space="preserve">è un medicinale generico contenente il principio attivo </w:t>
      </w: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>
        <w:rPr>
          <w:rFonts w:eastAsia="Calibri" w:cs="Calibri"/>
          <w:color w:val="000000"/>
          <w:lang w:eastAsia="it-IT"/>
        </w:rPr>
        <w:t>Laroxyl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>, autorizzato in Italia da più di 10 anni.</w:t>
      </w:r>
    </w:p>
    <w:p w:rsidR="007C68D2" w:rsidRPr="00502AB1" w:rsidRDefault="007C68D2" w:rsidP="00502AB1">
      <w:pPr>
        <w:spacing w:after="0" w:line="240" w:lineRule="auto"/>
        <w:jc w:val="both"/>
        <w:rPr>
          <w:highlight w:val="yellow"/>
        </w:rPr>
      </w:pPr>
    </w:p>
    <w:p w:rsidR="00594CD5" w:rsidRPr="00502AB1" w:rsidRDefault="00594CD5" w:rsidP="00594CD5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Pr="00502AB1">
        <w:rPr>
          <w:snapToGrid w:val="0"/>
        </w:rPr>
        <w:t xml:space="preserve">, il cui codice ATC è </w:t>
      </w:r>
      <w:r>
        <w:t>N06AA09</w:t>
      </w:r>
      <w:r w:rsidRPr="00502AB1">
        <w:t>,</w:t>
      </w:r>
      <w:r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Pr="00502AB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snapToGrid w:val="0"/>
        </w:rPr>
        <w:t>amitriptilina</w:t>
      </w:r>
      <w:proofErr w:type="spellEnd"/>
      <w:r w:rsidRPr="00502AB1">
        <w:t xml:space="preserve"> che </w:t>
      </w:r>
      <w:r>
        <w:t xml:space="preserve">è un antidepressivo appartenente al gruppo dei composti triciclici; tale sostanza è caratterizzata dal punto di vista farmacologico da un'evidente attività anticolinergica e da un'azione inibente la </w:t>
      </w:r>
      <w:proofErr w:type="spellStart"/>
      <w:r>
        <w:t>ricaptazione</w:t>
      </w:r>
      <w:proofErr w:type="spellEnd"/>
      <w:r>
        <w:t xml:space="preserve"> di vari neurotrasmettitori a livello presinaptico. L'</w:t>
      </w:r>
      <w:proofErr w:type="spellStart"/>
      <w:r>
        <w:t>amitriptilina</w:t>
      </w:r>
      <w:proofErr w:type="spellEnd"/>
      <w:r>
        <w:t xml:space="preserve"> esercita inoltre alla periferia un effetto adrenolitico, mediante il blocco degli alfa-1-recettori. L'esatto meccanismo antidepressivo di tale farmaco non è completamente chiarito sebbene si ritenga che esso sia da ricollegarsi, per la maggior parte, all'aumentata concentrazione di amine cerebrali (noradrenalina, serotonina) negli spazi sinaptici.</w:t>
      </w:r>
    </w:p>
    <w:p w:rsidR="007935FE" w:rsidRPr="00502AB1" w:rsidRDefault="007935FE" w:rsidP="00502AB1">
      <w:pPr>
        <w:spacing w:after="0" w:line="240" w:lineRule="auto"/>
        <w:jc w:val="both"/>
        <w:rPr>
          <w:iCs/>
          <w:highlight w:val="yellow"/>
        </w:rPr>
      </w:pPr>
    </w:p>
    <w:p w:rsidR="00CE5C72" w:rsidRDefault="00587D0E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502AB1" w:rsidRPr="00502AB1">
        <w:rPr>
          <w:rFonts w:eastAsia="Calibri" w:cs="Calibri"/>
          <w:color w:val="000000"/>
          <w:lang w:eastAsia="it-IT"/>
        </w:rPr>
        <w:t>è utilizzato per</w:t>
      </w:r>
      <w:r w:rsidR="00CE5C72">
        <w:rPr>
          <w:rFonts w:eastAsia="Calibri" w:cs="Calibri"/>
          <w:color w:val="000000"/>
          <w:lang w:eastAsia="it-IT"/>
        </w:rPr>
        <w:t>:</w:t>
      </w:r>
    </w:p>
    <w:p w:rsidR="00CE5C72" w:rsidRDefault="00CE5C72" w:rsidP="00CE5C72">
      <w:pPr>
        <w:pStyle w:val="Paragrafoelenco"/>
        <w:numPr>
          <w:ilvl w:val="0"/>
          <w:numId w:val="6"/>
        </w:numPr>
        <w:spacing w:after="0" w:line="240" w:lineRule="auto"/>
        <w:ind w:left="142" w:hanging="142"/>
        <w:jc w:val="both"/>
      </w:pPr>
      <w:r>
        <w:t xml:space="preserve">trattamento di depressione endogena, </w:t>
      </w:r>
      <w:r w:rsidR="001C7AD0">
        <w:t>f</w:t>
      </w:r>
      <w:r>
        <w:t>ase depressiva della psicosi maniaco-depressiva</w:t>
      </w:r>
      <w:r w:rsidR="001C7AD0">
        <w:t>,</w:t>
      </w:r>
      <w:r>
        <w:t xml:space="preserve"> </w:t>
      </w:r>
      <w:r w:rsidR="001C7AD0">
        <w:t>d</w:t>
      </w:r>
      <w:r>
        <w:t>epressione reattiva</w:t>
      </w:r>
      <w:r w:rsidR="001C7AD0">
        <w:t>,</w:t>
      </w:r>
      <w:r>
        <w:t xml:space="preserve"> </w:t>
      </w:r>
      <w:r w:rsidR="001C7AD0">
        <w:t>d</w:t>
      </w:r>
      <w:r>
        <w:t>epressione mascherata</w:t>
      </w:r>
      <w:r w:rsidR="001C7AD0">
        <w:t>,</w:t>
      </w:r>
      <w:r>
        <w:t xml:space="preserve"> </w:t>
      </w:r>
      <w:r w:rsidR="001C7AD0">
        <w:t>d</w:t>
      </w:r>
      <w:r>
        <w:t>epressione neurotica</w:t>
      </w:r>
      <w:r w:rsidR="001C7AD0">
        <w:t>,</w:t>
      </w:r>
      <w:r>
        <w:t xml:space="preserve"> </w:t>
      </w:r>
      <w:r w:rsidR="001C7AD0">
        <w:t>d</w:t>
      </w:r>
      <w:r>
        <w:t>epressione in corso di psicosi schizofreniche</w:t>
      </w:r>
      <w:r w:rsidR="001C7AD0">
        <w:t>, d</w:t>
      </w:r>
      <w:r>
        <w:t>epressioni involutive</w:t>
      </w:r>
      <w:r w:rsidR="001C7AD0">
        <w:t>,</w:t>
      </w:r>
      <w:r>
        <w:t xml:space="preserve"> </w:t>
      </w:r>
      <w:r w:rsidR="001C7AD0">
        <w:t>d</w:t>
      </w:r>
      <w:r>
        <w:t>epressioni gravi in corso di malattie neurologiche o di altre affezioni organiche;</w:t>
      </w:r>
    </w:p>
    <w:p w:rsidR="00CE5C72" w:rsidRDefault="001C7AD0" w:rsidP="00CE5C72">
      <w:pPr>
        <w:pStyle w:val="Paragrafoelenco"/>
        <w:numPr>
          <w:ilvl w:val="0"/>
          <w:numId w:val="6"/>
        </w:numPr>
        <w:spacing w:after="0" w:line="240" w:lineRule="auto"/>
        <w:ind w:left="142" w:hanging="142"/>
        <w:jc w:val="both"/>
      </w:pPr>
      <w:r>
        <w:t>p</w:t>
      </w:r>
      <w:r w:rsidR="00CE5C72">
        <w:t>rofilassi dell'emicrania e delle cefalee croniche o ricorrenti;</w:t>
      </w:r>
    </w:p>
    <w:p w:rsidR="007C68D2" w:rsidRDefault="001C7AD0" w:rsidP="00CE5C72">
      <w:pPr>
        <w:pStyle w:val="Paragrafoelenco"/>
        <w:numPr>
          <w:ilvl w:val="0"/>
          <w:numId w:val="6"/>
        </w:numPr>
        <w:spacing w:after="0" w:line="240" w:lineRule="auto"/>
        <w:ind w:left="142" w:hanging="142"/>
        <w:jc w:val="both"/>
      </w:pPr>
      <w:r>
        <w:t>t</w:t>
      </w:r>
      <w:r w:rsidR="00CE5C72">
        <w:t>rattamento del dolore neuropatico periferico dell’adulto.</w:t>
      </w:r>
    </w:p>
    <w:p w:rsidR="001C7AD0" w:rsidRPr="00502AB1" w:rsidRDefault="001C7AD0" w:rsidP="001C7AD0">
      <w:pPr>
        <w:pStyle w:val="Paragrafoelenco"/>
        <w:spacing w:after="0" w:line="240" w:lineRule="auto"/>
        <w:ind w:left="142"/>
        <w:jc w:val="both"/>
      </w:pPr>
    </w:p>
    <w:p w:rsidR="007935FE" w:rsidRPr="00502AB1" w:rsidRDefault="007C68D2" w:rsidP="00502AB1">
      <w:pPr>
        <w:spacing w:after="0" w:line="240" w:lineRule="auto"/>
        <w:jc w:val="both"/>
        <w:rPr>
          <w:rFonts w:cs="Arial"/>
        </w:rPr>
      </w:pPr>
      <w:r w:rsidRPr="00502AB1">
        <w:t xml:space="preserve">Poiché </w:t>
      </w:r>
      <w:proofErr w:type="spellStart"/>
      <w:r w:rsidR="00587D0E">
        <w:t>Amitriptilina</w:t>
      </w:r>
      <w:proofErr w:type="spellEnd"/>
      <w:r w:rsidR="00587D0E">
        <w:t xml:space="preserve"> EG</w:t>
      </w:r>
      <w:r w:rsidRPr="00502AB1">
        <w:t xml:space="preserve"> contiene un principio attivo noto</w:t>
      </w:r>
      <w:r w:rsidR="00DC0AB6">
        <w:t>,</w:t>
      </w:r>
      <w:r w:rsidRPr="00502AB1">
        <w:t xml:space="preserve"> non sono stati forniti nuovi dati non clinici e clinici: questo approccio è accettabile poiché il medicinale di riferimento </w:t>
      </w:r>
      <w:proofErr w:type="spellStart"/>
      <w:r w:rsidR="00587D0E">
        <w:t>Laroxyl</w:t>
      </w:r>
      <w:proofErr w:type="spellEnd"/>
      <w:r w:rsidRPr="00502AB1">
        <w:t xml:space="preserve"> è autorizzato in Italia da oltre 10 anni</w:t>
      </w:r>
      <w:r w:rsidR="007935FE" w:rsidRPr="00502AB1">
        <w:t xml:space="preserve">; poiché </w:t>
      </w:r>
      <w:proofErr w:type="spellStart"/>
      <w:r w:rsidR="00587D0E">
        <w:t>Amitriptilina</w:t>
      </w:r>
      <w:proofErr w:type="spellEnd"/>
      <w:r w:rsidR="00587D0E">
        <w:t xml:space="preserve"> EG</w:t>
      </w:r>
      <w:r w:rsidR="007935FE" w:rsidRPr="00502AB1">
        <w:t xml:space="preserve"> </w:t>
      </w:r>
      <w:r w:rsidR="007935FE" w:rsidRPr="00502AB1">
        <w:rPr>
          <w:rFonts w:cs="Arial"/>
        </w:rPr>
        <w:t xml:space="preserve">è somministrato </w:t>
      </w:r>
      <w:r w:rsidR="007935FE" w:rsidRPr="00032587">
        <w:rPr>
          <w:rFonts w:cs="Arial"/>
        </w:rPr>
        <w:t xml:space="preserve">come </w:t>
      </w:r>
      <w:r w:rsidR="00FF53CA" w:rsidRPr="00032587">
        <w:rPr>
          <w:rFonts w:cs="Arial"/>
        </w:rPr>
        <w:t>gocce orali soluzione,</w:t>
      </w:r>
      <w:r w:rsidR="007935FE" w:rsidRPr="00032587">
        <w:rPr>
          <w:rFonts w:cs="Arial"/>
        </w:rPr>
        <w:t xml:space="preserve"> è stata concessa</w:t>
      </w:r>
      <w:r w:rsidR="007935FE" w:rsidRPr="00502AB1">
        <w:rPr>
          <w:rFonts w:cs="Arial"/>
        </w:rPr>
        <w:t xml:space="preserve"> l’esenzione dalla conduzione di studi clinici di confronto con il medicinale di riferimento.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</w:t>
      </w:r>
      <w:r w:rsidR="002C389F" w:rsidRPr="00B32D81">
        <w:t>i</w:t>
      </w:r>
      <w:r w:rsidRPr="00B32D81">
        <w:t>e</w:t>
      </w:r>
      <w:proofErr w:type="spellEnd"/>
      <w:r w:rsidRPr="00B32D81">
        <w:t xml:space="preserve">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32D81">
        <w:rPr>
          <w:i/>
        </w:rPr>
        <w:t>Risk</w:t>
      </w:r>
      <w:proofErr w:type="spellEnd"/>
      <w:r w:rsidRPr="00B32D81">
        <w:rPr>
          <w:i/>
        </w:rPr>
        <w:t xml:space="preserve"> Management </w:t>
      </w:r>
      <w:proofErr w:type="spellStart"/>
      <w:r w:rsidRPr="00B32D81">
        <w:rPr>
          <w:i/>
        </w:rPr>
        <w:t>Plan</w:t>
      </w:r>
      <w:proofErr w:type="spellEnd"/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587D0E">
        <w:t>Amitriptilina</w:t>
      </w:r>
      <w:proofErr w:type="spellEnd"/>
      <w:r w:rsidR="00587D0E">
        <w:t xml:space="preserve"> EG</w:t>
      </w:r>
      <w:r w:rsidRPr="00B32D81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Pr="006312EE" w:rsidRDefault="007C68D2" w:rsidP="00B32D81">
      <w:pPr>
        <w:spacing w:after="0" w:line="240" w:lineRule="auto"/>
        <w:jc w:val="both"/>
      </w:pPr>
    </w:p>
    <w:p w:rsidR="007C68D2" w:rsidRPr="006312EE" w:rsidRDefault="007C68D2" w:rsidP="00B32D81">
      <w:pPr>
        <w:spacing w:after="0" w:line="240" w:lineRule="auto"/>
        <w:jc w:val="both"/>
      </w:pPr>
    </w:p>
    <w:p w:rsidR="007C68D2" w:rsidRPr="006312EE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312EE">
        <w:rPr>
          <w:b/>
        </w:rPr>
        <w:t>ASPETTI DI QUALITA’</w:t>
      </w:r>
    </w:p>
    <w:p w:rsidR="007C68D2" w:rsidRPr="006312EE" w:rsidRDefault="007C68D2" w:rsidP="00B32D81">
      <w:pPr>
        <w:spacing w:after="0" w:line="240" w:lineRule="auto"/>
        <w:jc w:val="both"/>
      </w:pPr>
      <w:r w:rsidRPr="006312EE">
        <w:rPr>
          <w:b/>
        </w:rPr>
        <w:t xml:space="preserve">II.1 PRINCIPIO ATTIVO </w:t>
      </w:r>
      <w:r w:rsidR="00587D0E" w:rsidRPr="006312EE">
        <w:rPr>
          <w:b/>
        </w:rPr>
        <w:t>AMITRIPTILINA</w:t>
      </w:r>
      <w:r w:rsidR="00E14380" w:rsidRPr="006312EE">
        <w:rPr>
          <w:b/>
        </w:rPr>
        <w:t xml:space="preserve"> </w:t>
      </w:r>
      <w:r w:rsidR="001E6F35" w:rsidRPr="006312EE">
        <w:rPr>
          <w:b/>
        </w:rPr>
        <w:t>CLORIDRATO</w:t>
      </w:r>
    </w:p>
    <w:p w:rsidR="007C68D2" w:rsidRPr="006312EE" w:rsidRDefault="007C68D2" w:rsidP="00B32D8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6312EE">
        <w:rPr>
          <w:u w:val="single"/>
        </w:rPr>
        <w:t>Nome chimico</w:t>
      </w:r>
      <w:r w:rsidRPr="006312EE">
        <w:t xml:space="preserve">: </w:t>
      </w:r>
      <w:r w:rsidR="006312EE" w:rsidRPr="006312EE">
        <w:rPr>
          <w:rStyle w:val="s1"/>
          <w:rFonts w:asciiTheme="minorHAnsi" w:hAnsiTheme="minorHAnsi"/>
        </w:rPr>
        <w:t>3-(10,11-Diidro-5</w:t>
      </w:r>
      <w:r w:rsidR="006312EE" w:rsidRPr="006312EE">
        <w:rPr>
          <w:rStyle w:val="s1"/>
          <w:rFonts w:asciiTheme="minorHAnsi" w:hAnsiTheme="minorHAnsi"/>
          <w:i/>
          <w:iCs/>
        </w:rPr>
        <w:t>H</w:t>
      </w:r>
      <w:r w:rsidR="006312EE" w:rsidRPr="006312EE">
        <w:rPr>
          <w:rStyle w:val="s1"/>
          <w:rFonts w:asciiTheme="minorHAnsi" w:hAnsiTheme="minorHAnsi"/>
        </w:rPr>
        <w:t>-dibenzo[</w:t>
      </w:r>
      <w:r w:rsidR="006312EE" w:rsidRPr="006312EE">
        <w:rPr>
          <w:rStyle w:val="s1"/>
          <w:rFonts w:asciiTheme="minorHAnsi" w:hAnsiTheme="minorHAnsi"/>
          <w:i/>
          <w:iCs/>
        </w:rPr>
        <w:t>a</w:t>
      </w:r>
      <w:r w:rsidR="006312EE" w:rsidRPr="006312EE">
        <w:rPr>
          <w:rStyle w:val="s1"/>
          <w:rFonts w:asciiTheme="minorHAnsi" w:hAnsiTheme="minorHAnsi"/>
        </w:rPr>
        <w:t>,</w:t>
      </w:r>
      <w:r w:rsidR="006312EE" w:rsidRPr="006312EE">
        <w:rPr>
          <w:rStyle w:val="s1"/>
          <w:rFonts w:asciiTheme="minorHAnsi" w:hAnsiTheme="minorHAnsi"/>
          <w:i/>
          <w:iCs/>
        </w:rPr>
        <w:t>d</w:t>
      </w:r>
      <w:r w:rsidR="006312EE" w:rsidRPr="006312EE">
        <w:rPr>
          <w:rStyle w:val="s1"/>
          <w:rFonts w:asciiTheme="minorHAnsi" w:hAnsiTheme="minorHAnsi"/>
        </w:rPr>
        <w:t>][7]annulen-5-ilidene)-</w:t>
      </w:r>
      <w:r w:rsidR="006312EE" w:rsidRPr="006312EE">
        <w:rPr>
          <w:rStyle w:val="s1"/>
          <w:rFonts w:asciiTheme="minorHAnsi" w:hAnsiTheme="minorHAnsi"/>
          <w:i/>
          <w:iCs/>
        </w:rPr>
        <w:t>N</w:t>
      </w:r>
      <w:r w:rsidR="006312EE" w:rsidRPr="006312EE">
        <w:rPr>
          <w:rStyle w:val="s1"/>
          <w:rFonts w:asciiTheme="minorHAnsi" w:hAnsiTheme="minorHAnsi"/>
        </w:rPr>
        <w:t>,</w:t>
      </w:r>
      <w:r w:rsidR="006312EE" w:rsidRPr="006312EE">
        <w:rPr>
          <w:rStyle w:val="s1"/>
          <w:rFonts w:asciiTheme="minorHAnsi" w:hAnsiTheme="minorHAnsi"/>
          <w:i/>
          <w:iCs/>
        </w:rPr>
        <w:t>N</w:t>
      </w:r>
      <w:r w:rsidR="006312EE" w:rsidRPr="006312EE">
        <w:rPr>
          <w:rStyle w:val="s1"/>
          <w:rFonts w:asciiTheme="minorHAnsi" w:hAnsiTheme="minorHAnsi"/>
        </w:rPr>
        <w:t>-dimetilpropan-1-amino cloridrato</w:t>
      </w:r>
    </w:p>
    <w:p w:rsidR="007C68D2" w:rsidRPr="006312EE" w:rsidRDefault="007C68D2" w:rsidP="00B32D81">
      <w:pPr>
        <w:spacing w:after="0" w:line="240" w:lineRule="auto"/>
        <w:jc w:val="both"/>
        <w:rPr>
          <w:noProof/>
          <w:lang w:eastAsia="it-IT"/>
        </w:rPr>
      </w:pPr>
      <w:r w:rsidRPr="006312EE">
        <w:rPr>
          <w:u w:val="single"/>
        </w:rPr>
        <w:t>Struttura</w:t>
      </w:r>
      <w:r w:rsidRPr="006312EE">
        <w:t>:</w:t>
      </w:r>
    </w:p>
    <w:p w:rsidR="00E14380" w:rsidRPr="006312EE" w:rsidRDefault="006312EE" w:rsidP="00E14380">
      <w:pPr>
        <w:pStyle w:val="Titolo1"/>
        <w:shd w:val="clear" w:color="auto" w:fill="FFFFFF"/>
        <w:spacing w:before="0" w:beforeAutospacing="0" w:after="0" w:afterAutospacing="0"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  <w:r w:rsidRPr="006312EE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1018722" cy="549361"/>
            <wp:effectExtent l="19050" t="0" r="0" b="0"/>
            <wp:docPr id="3" name="Immagine 1" descr="P:\_dp\903\XML-IN\Images\cf0464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903\XML-IN\Images\cf0464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884" cy="549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12EE">
        <w:rPr>
          <w:rFonts w:asciiTheme="minorHAnsi" w:hAnsiTheme="minorHAnsi"/>
          <w:noProof/>
          <w:sz w:val="22"/>
          <w:szCs w:val="22"/>
        </w:rPr>
        <w:t xml:space="preserve"> </w:t>
      </w:r>
    </w:p>
    <w:p w:rsidR="00E14380" w:rsidRPr="006312EE" w:rsidRDefault="00E14380" w:rsidP="001C7AD0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u w:val="single"/>
        </w:rPr>
      </w:pPr>
      <w:r w:rsidRPr="006312EE">
        <w:rPr>
          <w:rFonts w:asciiTheme="minorHAnsi" w:hAnsiTheme="minorHAnsi"/>
          <w:b w:val="0"/>
          <w:sz w:val="22"/>
          <w:szCs w:val="22"/>
          <w:u w:val="single"/>
        </w:rPr>
        <w:t>Formula molecolare</w:t>
      </w:r>
      <w:r w:rsidRPr="006312EE">
        <w:rPr>
          <w:rFonts w:asciiTheme="minorHAnsi" w:hAnsiTheme="minorHAnsi"/>
          <w:b w:val="0"/>
          <w:sz w:val="22"/>
          <w:szCs w:val="22"/>
        </w:rPr>
        <w:t>:</w:t>
      </w:r>
      <w:r w:rsidRPr="006312EE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6312EE" w:rsidRPr="006312EE">
        <w:rPr>
          <w:rStyle w:val="s1"/>
          <w:rFonts w:asciiTheme="minorHAnsi" w:hAnsiTheme="minorHAnsi"/>
          <w:b w:val="0"/>
          <w:sz w:val="22"/>
          <w:szCs w:val="22"/>
        </w:rPr>
        <w:t>C</w:t>
      </w:r>
      <w:r w:rsidR="006312EE" w:rsidRPr="006312EE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20</w:t>
      </w:r>
      <w:r w:rsidR="006312EE" w:rsidRPr="006312EE">
        <w:rPr>
          <w:rStyle w:val="s1"/>
          <w:rFonts w:asciiTheme="minorHAnsi" w:hAnsiTheme="minorHAnsi"/>
          <w:b w:val="0"/>
          <w:sz w:val="22"/>
          <w:szCs w:val="22"/>
        </w:rPr>
        <w:t>H</w:t>
      </w:r>
      <w:r w:rsidR="006312EE" w:rsidRPr="006312EE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24</w:t>
      </w:r>
      <w:r w:rsidR="006312EE" w:rsidRPr="006312EE">
        <w:rPr>
          <w:rStyle w:val="s1"/>
          <w:rFonts w:asciiTheme="minorHAnsi" w:hAnsiTheme="minorHAnsi"/>
          <w:b w:val="0"/>
          <w:sz w:val="22"/>
          <w:szCs w:val="22"/>
        </w:rPr>
        <w:t>ClN</w:t>
      </w:r>
    </w:p>
    <w:p w:rsidR="00E14380" w:rsidRPr="006312EE" w:rsidRDefault="00E14380" w:rsidP="001C7AD0">
      <w:pPr>
        <w:spacing w:after="0" w:line="240" w:lineRule="auto"/>
        <w:jc w:val="both"/>
      </w:pPr>
      <w:r w:rsidRPr="006312EE">
        <w:rPr>
          <w:u w:val="single"/>
        </w:rPr>
        <w:lastRenderedPageBreak/>
        <w:t>Peso molecolare</w:t>
      </w:r>
      <w:r w:rsidRPr="006312EE">
        <w:t>:</w:t>
      </w:r>
      <w:r w:rsidRPr="006312EE">
        <w:rPr>
          <w:rFonts w:cs="Arial"/>
          <w:color w:val="252525"/>
          <w:shd w:val="clear" w:color="auto" w:fill="F9F9F9"/>
        </w:rPr>
        <w:t xml:space="preserve"> </w:t>
      </w:r>
      <w:r w:rsidR="006312EE" w:rsidRPr="006312EE">
        <w:rPr>
          <w:rStyle w:val="s1"/>
          <w:rFonts w:asciiTheme="minorHAnsi" w:hAnsiTheme="minorHAnsi"/>
        </w:rPr>
        <w:t>313.9</w:t>
      </w:r>
      <w:r w:rsidR="006312EE" w:rsidRPr="006312EE">
        <w:rPr>
          <w:rFonts w:cs="Times New Roman"/>
        </w:rPr>
        <w:t xml:space="preserve"> </w:t>
      </w:r>
      <w:r w:rsidRPr="006312EE">
        <w:rPr>
          <w:rFonts w:cs="Times New Roman"/>
        </w:rPr>
        <w:t xml:space="preserve">g/mol </w:t>
      </w:r>
    </w:p>
    <w:p w:rsidR="007C68D2" w:rsidRPr="00F2215C" w:rsidRDefault="007C68D2" w:rsidP="001C7AD0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F2215C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F2215C">
        <w:rPr>
          <w:rFonts w:asciiTheme="minorHAnsi" w:hAnsiTheme="minorHAnsi"/>
          <w:b w:val="0"/>
          <w:sz w:val="22"/>
          <w:szCs w:val="22"/>
        </w:rPr>
        <w:t xml:space="preserve">: </w:t>
      </w:r>
      <w:r w:rsidR="00E14380" w:rsidRPr="00F2215C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6312EE" w:rsidRPr="00F2215C">
        <w:rPr>
          <w:rStyle w:val="s1"/>
          <w:rFonts w:asciiTheme="minorHAnsi" w:hAnsiTheme="minorHAnsi"/>
          <w:b w:val="0"/>
          <w:sz w:val="22"/>
          <w:szCs w:val="22"/>
        </w:rPr>
        <w:t>549-18-8</w:t>
      </w:r>
      <w:r w:rsidR="00E14380" w:rsidRPr="00F2215C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7C68D2" w:rsidRPr="00032587" w:rsidRDefault="007C68D2" w:rsidP="001C7AD0">
      <w:pPr>
        <w:spacing w:after="0" w:line="240" w:lineRule="auto"/>
        <w:jc w:val="both"/>
      </w:pPr>
      <w:r w:rsidRPr="00F2215C">
        <w:rPr>
          <w:u w:val="single"/>
        </w:rPr>
        <w:t>Aspetto</w:t>
      </w:r>
      <w:r w:rsidRPr="00F2215C">
        <w:t>:</w:t>
      </w:r>
      <w:r w:rsidR="00E14380" w:rsidRPr="00F2215C">
        <w:t xml:space="preserve"> </w:t>
      </w:r>
      <w:r w:rsidR="006312EE" w:rsidRPr="00F2215C">
        <w:t xml:space="preserve">polvere </w:t>
      </w:r>
      <w:r w:rsidR="006312EE" w:rsidRPr="00032587">
        <w:t xml:space="preserve">bianca o quasi </w:t>
      </w:r>
      <w:r w:rsidR="00FF53CA" w:rsidRPr="00032587">
        <w:t>bianca</w:t>
      </w:r>
      <w:r w:rsidR="003F4952" w:rsidRPr="00032587">
        <w:t xml:space="preserve"> </w:t>
      </w:r>
      <w:r w:rsidR="006312EE" w:rsidRPr="00032587">
        <w:t xml:space="preserve">o cristalli incolori </w:t>
      </w:r>
    </w:p>
    <w:p w:rsidR="007C68D2" w:rsidRPr="00032587" w:rsidRDefault="007C68D2" w:rsidP="001C7AD0">
      <w:pPr>
        <w:spacing w:after="0" w:line="240" w:lineRule="auto"/>
        <w:jc w:val="both"/>
      </w:pPr>
      <w:r w:rsidRPr="00032587">
        <w:rPr>
          <w:u w:val="single"/>
        </w:rPr>
        <w:t>Solubilità</w:t>
      </w:r>
      <w:r w:rsidRPr="00032587">
        <w:t xml:space="preserve">: </w:t>
      </w:r>
      <w:r w:rsidR="00E14380" w:rsidRPr="00032587">
        <w:rPr>
          <w:rStyle w:val="s1"/>
          <w:rFonts w:asciiTheme="minorHAnsi" w:hAnsiTheme="minorHAnsi"/>
        </w:rPr>
        <w:t>molto solubile in acqua, in etanolo (96 per cento)</w:t>
      </w:r>
      <w:r w:rsidR="006312EE" w:rsidRPr="00032587">
        <w:rPr>
          <w:rStyle w:val="s1"/>
          <w:rFonts w:asciiTheme="minorHAnsi" w:hAnsiTheme="minorHAnsi"/>
        </w:rPr>
        <w:t xml:space="preserve"> e in metilene cloruro</w:t>
      </w:r>
      <w:r w:rsidR="00E14380" w:rsidRPr="00032587">
        <w:rPr>
          <w:rStyle w:val="s1"/>
          <w:rFonts w:asciiTheme="minorHAnsi" w:hAnsiTheme="minorHAnsi"/>
        </w:rPr>
        <w:t>.</w:t>
      </w:r>
    </w:p>
    <w:p w:rsidR="006312EE" w:rsidRPr="00032587" w:rsidRDefault="006312EE" w:rsidP="001C7AD0">
      <w:pPr>
        <w:spacing w:after="0" w:line="240" w:lineRule="auto"/>
        <w:jc w:val="both"/>
      </w:pPr>
    </w:p>
    <w:p w:rsidR="00502AB1" w:rsidRPr="00032587" w:rsidRDefault="00502AB1" w:rsidP="001C7AD0">
      <w:pPr>
        <w:spacing w:after="0" w:line="240" w:lineRule="auto"/>
        <w:jc w:val="both"/>
      </w:pPr>
      <w:r w:rsidRPr="00032587">
        <w:t xml:space="preserve">Il principio attivo </w:t>
      </w:r>
      <w:proofErr w:type="spellStart"/>
      <w:r w:rsidR="00587D0E" w:rsidRPr="00032587">
        <w:t>amitriptilina</w:t>
      </w:r>
      <w:proofErr w:type="spellEnd"/>
      <w:r w:rsidRPr="00032587">
        <w:t xml:space="preserve"> è presente in Farmacopea Europea e il </w:t>
      </w:r>
      <w:proofErr w:type="spellStart"/>
      <w:r w:rsidRPr="00032587">
        <w:t>Direttorato</w:t>
      </w:r>
      <w:proofErr w:type="spellEnd"/>
      <w:r w:rsidRPr="00032587">
        <w:t xml:space="preserve"> Europeo per la Qualità dei Medicinali (</w:t>
      </w:r>
      <w:proofErr w:type="spellStart"/>
      <w:r w:rsidRPr="00032587">
        <w:rPr>
          <w:i/>
        </w:rPr>
        <w:t>European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Directorate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for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Quality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of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Medicinals</w:t>
      </w:r>
      <w:proofErr w:type="spellEnd"/>
      <w:r w:rsidRPr="00032587">
        <w:t xml:space="preserve"> – EDQM) ha rilasciato al  produttore  il certificato di conformità alla Farmacopea Europea (CEP).</w:t>
      </w:r>
    </w:p>
    <w:p w:rsidR="00E14380" w:rsidRPr="00032587" w:rsidRDefault="00502AB1" w:rsidP="00E1438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032587">
        <w:t xml:space="preserve">Tutti gli aspetti di produzione e controllo sono coperti dal certificato di conformità alla Farmacopea Europea. Il periodo di </w:t>
      </w:r>
      <w:proofErr w:type="spellStart"/>
      <w:r w:rsidRPr="00032587">
        <w:t>retest</w:t>
      </w:r>
      <w:proofErr w:type="spellEnd"/>
      <w:r w:rsidRPr="00032587">
        <w:t xml:space="preserve"> è di </w:t>
      </w:r>
      <w:r w:rsidR="00CE5C72" w:rsidRPr="00032587">
        <w:t>5</w:t>
      </w:r>
      <w:r w:rsidR="00E14380" w:rsidRPr="00032587">
        <w:t xml:space="preserve"> anni</w:t>
      </w:r>
      <w:r w:rsidRPr="00032587">
        <w:t xml:space="preserve"> quando il principio attivo è conservato</w:t>
      </w:r>
      <w:r w:rsidR="00E14380" w:rsidRPr="00032587">
        <w:t xml:space="preserve"> </w:t>
      </w:r>
      <w:r w:rsidRPr="00032587">
        <w:t xml:space="preserve">in </w:t>
      </w:r>
      <w:r w:rsidR="00CE5C72" w:rsidRPr="00032587">
        <w:t xml:space="preserve">un </w:t>
      </w:r>
      <w:r w:rsidRPr="00032587">
        <w:t xml:space="preserve">contenitore </w:t>
      </w:r>
      <w:r w:rsidR="00342A0B" w:rsidRPr="00032587">
        <w:t>[</w:t>
      </w:r>
      <w:r w:rsidR="00FF53CA" w:rsidRPr="00032587">
        <w:t>sacco LDPE]</w:t>
      </w:r>
      <w:r w:rsidR="00FF53CA" w:rsidRPr="00032587">
        <w:rPr>
          <w:rFonts w:cs="Arial"/>
        </w:rPr>
        <w:t>.</w:t>
      </w:r>
    </w:p>
    <w:p w:rsidR="00502AB1" w:rsidRPr="00032587" w:rsidRDefault="00502AB1" w:rsidP="00E14380">
      <w:pPr>
        <w:spacing w:after="0" w:line="240" w:lineRule="auto"/>
        <w:jc w:val="both"/>
      </w:pPr>
    </w:p>
    <w:p w:rsidR="00E14380" w:rsidRPr="006312EE" w:rsidRDefault="00E14380" w:rsidP="00E14380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6312EE">
        <w:rPr>
          <w:b/>
        </w:rPr>
        <w:t>II.2 PROD</w:t>
      </w:r>
      <w:r w:rsidRPr="00B32D81">
        <w:rPr>
          <w:b/>
        </w:rPr>
        <w:t>OTTO FINITO</w:t>
      </w: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Descrizione e composizione</w:t>
      </w:r>
    </w:p>
    <w:p w:rsidR="007C68D2" w:rsidRPr="00CE5C72" w:rsidRDefault="00587D0E" w:rsidP="00E14380">
      <w:pPr>
        <w:widowControl w:val="0"/>
        <w:spacing w:after="0" w:line="240" w:lineRule="auto"/>
        <w:jc w:val="both"/>
      </w:pPr>
      <w:proofErr w:type="spellStart"/>
      <w:r w:rsidRPr="00CE5C72">
        <w:rPr>
          <w:rFonts w:eastAsia="Calibri" w:cs="Calibri"/>
          <w:color w:val="000000"/>
          <w:lang w:eastAsia="it-IT"/>
        </w:rPr>
        <w:t>Amitriptilina</w:t>
      </w:r>
      <w:proofErr w:type="spellEnd"/>
      <w:r w:rsidRPr="00CE5C72">
        <w:rPr>
          <w:rFonts w:eastAsia="Calibri" w:cs="Calibri"/>
          <w:color w:val="000000"/>
          <w:lang w:eastAsia="it-IT"/>
        </w:rPr>
        <w:t xml:space="preserve"> EG</w:t>
      </w:r>
      <w:r w:rsidR="007C68D2" w:rsidRPr="00CE5C72">
        <w:rPr>
          <w:rFonts w:eastAsia="Calibri" w:cs="Calibri"/>
          <w:color w:val="000000"/>
          <w:lang w:eastAsia="it-IT"/>
        </w:rPr>
        <w:t xml:space="preserve"> è disponibile come </w:t>
      </w:r>
      <w:r w:rsidR="00CE5C72" w:rsidRPr="00CE5C72">
        <w:rPr>
          <w:rFonts w:eastAsia="Calibri" w:cs="Calibri"/>
          <w:color w:val="000000"/>
          <w:lang w:eastAsia="it-IT"/>
        </w:rPr>
        <w:t>gocce orali</w:t>
      </w:r>
      <w:r w:rsidR="00502AB1" w:rsidRPr="00CE5C72">
        <w:rPr>
          <w:rFonts w:eastAsia="Calibri" w:cs="Calibri"/>
          <w:color w:val="000000"/>
          <w:lang w:eastAsia="it-IT"/>
        </w:rPr>
        <w:t xml:space="preserve">, </w:t>
      </w:r>
      <w:r w:rsidR="00C31AF0" w:rsidRPr="00CE5C72">
        <w:rPr>
          <w:rFonts w:eastAsia="Calibri" w:cs="Calibri"/>
          <w:color w:val="000000"/>
          <w:lang w:eastAsia="it-IT"/>
        </w:rPr>
        <w:t>soluzione contenente</w:t>
      </w:r>
      <w:r w:rsidR="007C68D2" w:rsidRPr="00CE5C72">
        <w:rPr>
          <w:rFonts w:eastAsia="Calibri" w:cs="Calibri"/>
          <w:color w:val="000000"/>
          <w:lang w:eastAsia="it-IT"/>
        </w:rPr>
        <w:t xml:space="preserve"> </w:t>
      </w:r>
      <w:r w:rsidR="00502AB1" w:rsidRPr="00CE5C72">
        <w:rPr>
          <w:rFonts w:eastAsia="Calibri" w:cs="Calibri"/>
          <w:color w:val="000000"/>
          <w:lang w:eastAsia="it-IT"/>
        </w:rPr>
        <w:t xml:space="preserve">il principio attivo alla concentrazione </w:t>
      </w:r>
      <w:r w:rsidR="00CE5C72" w:rsidRPr="00CE5C72">
        <w:rPr>
          <w:rFonts w:eastAsia="Calibri" w:cs="Calibri"/>
          <w:color w:val="000000"/>
          <w:lang w:eastAsia="it-IT"/>
        </w:rPr>
        <w:t>di 40 mg/ml</w:t>
      </w:r>
      <w:r w:rsidR="00502AB1" w:rsidRPr="00CE5C72">
        <w:rPr>
          <w:rFonts w:eastAsia="Calibri" w:cs="Calibri"/>
          <w:color w:val="000000"/>
          <w:lang w:eastAsia="it-IT"/>
        </w:rPr>
        <w:t>.</w:t>
      </w:r>
    </w:p>
    <w:p w:rsidR="00CE5C72" w:rsidRPr="00CE5C72" w:rsidRDefault="007C68D2" w:rsidP="00CE5C72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E5C72">
        <w:t>Gli eccipienti</w:t>
      </w:r>
      <w:r w:rsidR="00C31AF0" w:rsidRPr="00CE5C72">
        <w:t xml:space="preserve"> </w:t>
      </w:r>
      <w:r w:rsidRPr="00CE5C72">
        <w:t xml:space="preserve">sono i seguenti: </w:t>
      </w:r>
      <w:r w:rsidR="00CE5C72" w:rsidRPr="00CE5C72">
        <w:rPr>
          <w:rFonts w:cs="Arial"/>
        </w:rPr>
        <w:t>acqua depurata ed acido cloridrico,</w:t>
      </w:r>
    </w:p>
    <w:p w:rsidR="007C68D2" w:rsidRPr="00CE5C72" w:rsidRDefault="007C68D2" w:rsidP="00E1438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 w:rsidRPr="00CE5C72">
        <w:t>Tutti gli eccipienti sono conformi alla relativa monografia di Farmacopea Europea.</w:t>
      </w:r>
    </w:p>
    <w:p w:rsidR="007C68D2" w:rsidRPr="00CE5C72" w:rsidRDefault="007C68D2" w:rsidP="00E14380">
      <w:pPr>
        <w:spacing w:after="0" w:line="240" w:lineRule="auto"/>
        <w:jc w:val="both"/>
      </w:pPr>
      <w:r w:rsidRPr="00CE5C72">
        <w:t>Nessun eccipiente è ottenuto da organismi geneticamente modificati; non sono presenti eccipienti mai utilizzati nell’uomo.</w:t>
      </w:r>
    </w:p>
    <w:p w:rsidR="00F01FB3" w:rsidRPr="00CE5C72" w:rsidRDefault="00F01FB3" w:rsidP="00E14380">
      <w:pPr>
        <w:spacing w:after="0" w:line="240" w:lineRule="auto"/>
        <w:jc w:val="both"/>
      </w:pP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Sviluppo farmaceutico</w:t>
      </w:r>
    </w:p>
    <w:p w:rsidR="007C68D2" w:rsidRPr="00CE5C72" w:rsidRDefault="007C68D2" w:rsidP="00502AB1">
      <w:pPr>
        <w:spacing w:after="0" w:line="240" w:lineRule="auto"/>
        <w:jc w:val="both"/>
      </w:pPr>
      <w:r w:rsidRPr="00CE5C72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7C68D2" w:rsidRPr="00B32D81" w:rsidRDefault="00587D0E" w:rsidP="00B32D81">
      <w:pPr>
        <w:spacing w:after="0" w:line="240" w:lineRule="auto"/>
        <w:jc w:val="both"/>
      </w:pPr>
      <w:proofErr w:type="spellStart"/>
      <w:r>
        <w:t>Amitriptilina</w:t>
      </w:r>
      <w:proofErr w:type="spellEnd"/>
      <w:r>
        <w:t xml:space="preserve"> EG</w:t>
      </w:r>
      <w:r w:rsidR="007C68D2" w:rsidRPr="00B32D81">
        <w:t xml:space="preserve"> è confezionato in </w:t>
      </w:r>
      <w:r w:rsidR="006831C7" w:rsidRPr="001750E4">
        <w:t>flacon</w:t>
      </w:r>
      <w:r w:rsidR="002C389F" w:rsidRPr="001750E4">
        <w:t>e</w:t>
      </w:r>
      <w:r w:rsidR="006831C7" w:rsidRPr="001750E4">
        <w:t xml:space="preserve"> </w:t>
      </w:r>
      <w:r w:rsidR="001750E4" w:rsidRPr="001750E4">
        <w:t xml:space="preserve">di vetro </w:t>
      </w:r>
      <w:r w:rsidR="001750E4" w:rsidRPr="00032587">
        <w:t xml:space="preserve">ambrato di </w:t>
      </w:r>
      <w:r w:rsidR="00FF53CA" w:rsidRPr="00032587">
        <w:t>classe III</w:t>
      </w:r>
      <w:r w:rsidR="001750E4" w:rsidRPr="00032587">
        <w:t xml:space="preserve">, con contagocce </w:t>
      </w:r>
      <w:r w:rsidR="00FF53CA" w:rsidRPr="00032587">
        <w:t>in polietilene</w:t>
      </w:r>
      <w:r w:rsidR="0038218C" w:rsidRPr="00032587">
        <w:t xml:space="preserve"> </w:t>
      </w:r>
      <w:r w:rsidR="001750E4" w:rsidRPr="00032587">
        <w:t>e tappo</w:t>
      </w:r>
      <w:r w:rsidR="0038218C" w:rsidRPr="00032587">
        <w:rPr>
          <w:rFonts w:ascii="Arial" w:eastAsia="Calibri" w:hAnsi="Arial" w:cs="Arial"/>
          <w:sz w:val="20"/>
          <w:szCs w:val="20"/>
        </w:rPr>
        <w:t xml:space="preserve"> </w:t>
      </w:r>
      <w:r w:rsidR="00FF53CA" w:rsidRPr="00032587">
        <w:t>in polipropilene con rivestimento interno in polietilene</w:t>
      </w:r>
      <w:bookmarkStart w:id="1" w:name="_GoBack"/>
      <w:bookmarkEnd w:id="1"/>
      <w:r w:rsidR="007C68D2" w:rsidRPr="00032587">
        <w:t>. Sono</w:t>
      </w:r>
      <w:r w:rsidR="007C68D2" w:rsidRPr="00B32D81">
        <w:t xml:space="preserve"> state fornite specifiche e certificati analitici per tutti i componenti del confezionamento primario, che è adeguato per il medicinale.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>entro i limiti delle specifiche autorizzate. Sulla base di questi risultati, è stato autorizzato un</w:t>
      </w:r>
      <w:r w:rsidR="00CE5C72">
        <w:t xml:space="preserve"> periodo di validità di 2 anni</w:t>
      </w:r>
      <w:r w:rsidR="00502AB1" w:rsidRPr="00502AB1">
        <w:t xml:space="preserve">; dopo la prima apertura del flacone, il medicinale deve essere utilizzato entro </w:t>
      </w:r>
      <w:r w:rsidR="00CE5C72">
        <w:t>3 mesi</w:t>
      </w:r>
      <w:r w:rsidRPr="00502AB1">
        <w:t>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proofErr w:type="spellStart"/>
      <w:r w:rsidR="00587D0E">
        <w:t>Amitriptilina</w:t>
      </w:r>
      <w:proofErr w:type="spellEnd"/>
      <w:r w:rsidR="00587D0E">
        <w:t xml:space="preserve"> EG</w:t>
      </w:r>
      <w:r w:rsidRPr="00B32D81">
        <w:t xml:space="preserve"> è considerata adeguata. Non ci sono obiezioni per l’approvazione di </w:t>
      </w:r>
      <w:proofErr w:type="spellStart"/>
      <w:r w:rsidR="00587D0E">
        <w:t>Amitriptilina</w:t>
      </w:r>
      <w:proofErr w:type="spellEnd"/>
      <w:r w:rsidR="00587D0E">
        <w:t xml:space="preserve"> EG</w:t>
      </w:r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lastRenderedPageBreak/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proofErr w:type="spellStart"/>
      <w:r w:rsidR="00587D0E">
        <w:t>Amitriptilina</w:t>
      </w:r>
      <w:proofErr w:type="spellEnd"/>
      <w:r w:rsidR="00587D0E">
        <w:t xml:space="preserve"> EG</w:t>
      </w:r>
      <w:r w:rsidRPr="00B32D81">
        <w:t xml:space="preserve"> contiene un principio attivo noto: questo approccio è accettabile poiché il medicinale di riferimento </w:t>
      </w:r>
      <w:proofErr w:type="spellStart"/>
      <w:r w:rsidR="00587D0E">
        <w:t>Laroxyl</w:t>
      </w:r>
      <w:proofErr w:type="spellEnd"/>
      <w:r w:rsidR="00A52DC4">
        <w:t xml:space="preserve"> </w:t>
      </w:r>
      <w:r w:rsidRPr="00B32D81">
        <w:t>è autorizzato in Italia da oltre 10 anni.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1C7AD0" w:rsidRDefault="001C7AD0" w:rsidP="001C7AD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Pr="00502AB1">
        <w:rPr>
          <w:rFonts w:eastAsia="Calibri" w:cs="Calibri"/>
          <w:color w:val="000000"/>
          <w:lang w:eastAsia="it-IT"/>
        </w:rPr>
        <w:t xml:space="preserve"> è utilizzato per</w:t>
      </w:r>
      <w:r>
        <w:rPr>
          <w:rFonts w:eastAsia="Calibri" w:cs="Calibri"/>
          <w:color w:val="000000"/>
          <w:lang w:eastAsia="it-IT"/>
        </w:rPr>
        <w:t>:</w:t>
      </w:r>
    </w:p>
    <w:p w:rsidR="001C7AD0" w:rsidRDefault="001C7AD0" w:rsidP="001C7AD0">
      <w:pPr>
        <w:pStyle w:val="Paragrafoelenco"/>
        <w:numPr>
          <w:ilvl w:val="0"/>
          <w:numId w:val="6"/>
        </w:numPr>
        <w:spacing w:after="0" w:line="240" w:lineRule="auto"/>
        <w:ind w:left="142" w:hanging="142"/>
        <w:jc w:val="both"/>
      </w:pPr>
      <w:r>
        <w:t>trattamento di depressione endogena, fase depressiva della psicosi maniaco-depressiva, depressione reattiva, depressione mascherata, depressione neurotica, depressione in corso di psicosi schizofreniche, depressioni involutive, depressioni gravi in corso di malattie neurologiche o di altre affezioni organiche;</w:t>
      </w:r>
    </w:p>
    <w:p w:rsidR="001C7AD0" w:rsidRDefault="001C7AD0" w:rsidP="001C7AD0">
      <w:pPr>
        <w:pStyle w:val="Paragrafoelenco"/>
        <w:numPr>
          <w:ilvl w:val="0"/>
          <w:numId w:val="6"/>
        </w:numPr>
        <w:spacing w:after="0" w:line="240" w:lineRule="auto"/>
        <w:ind w:left="142" w:hanging="142"/>
        <w:jc w:val="both"/>
      </w:pPr>
      <w:r>
        <w:t>profilassi dell'emicrania e delle cefalee croniche o ricorrenti;</w:t>
      </w:r>
    </w:p>
    <w:p w:rsidR="001C7AD0" w:rsidRDefault="001C7AD0" w:rsidP="001C7AD0">
      <w:pPr>
        <w:pStyle w:val="Paragrafoelenco"/>
        <w:numPr>
          <w:ilvl w:val="0"/>
          <w:numId w:val="6"/>
        </w:numPr>
        <w:spacing w:after="0" w:line="240" w:lineRule="auto"/>
        <w:ind w:left="142" w:hanging="142"/>
        <w:jc w:val="both"/>
      </w:pPr>
      <w:r>
        <w:t>trattamento del dolore neuropatico periferico dell’adulto.</w:t>
      </w:r>
    </w:p>
    <w:p w:rsidR="007C68D2" w:rsidRPr="00B32D81" w:rsidRDefault="007C68D2" w:rsidP="00B32D81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8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tossicologia di </w:t>
      </w:r>
      <w:proofErr w:type="spellStart"/>
      <w:r w:rsidR="00587D0E">
        <w:t>amitriptilina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di </w:t>
      </w:r>
      <w:proofErr w:type="spellStart"/>
      <w:r w:rsidR="00587D0E">
        <w:t>amitriptilina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proofErr w:type="spellStart"/>
      <w:r w:rsidR="00587D0E">
        <w:t>Amitriptilina</w:t>
      </w:r>
      <w:proofErr w:type="spellEnd"/>
      <w:r w:rsidR="00587D0E">
        <w:t xml:space="preserve"> EG</w:t>
      </w:r>
      <w:r w:rsidRPr="00B32D81">
        <w:t xml:space="preserve"> contiene un principio attivo noto e presente nel medicinale </w:t>
      </w:r>
      <w:proofErr w:type="spellStart"/>
      <w:r w:rsidR="00587D0E">
        <w:t>Laroxyl</w:t>
      </w:r>
      <w:proofErr w:type="spellEnd"/>
      <w:r w:rsidR="00A52DC4">
        <w:t xml:space="preserve"> </w:t>
      </w:r>
      <w:r w:rsidRPr="00B32D81">
        <w:t>autorizzato in Italia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587D0E">
        <w:rPr>
          <w:rFonts w:cs="Arial"/>
        </w:rPr>
        <w:t>Amitriptilina</w:t>
      </w:r>
      <w:proofErr w:type="spellEnd"/>
      <w:r w:rsidR="00587D0E">
        <w:rPr>
          <w:rFonts w:cs="Arial"/>
        </w:rPr>
        <w:t xml:space="preserve"> EG</w:t>
      </w:r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="00587D0E">
        <w:rPr>
          <w:rFonts w:cs="Arial"/>
        </w:rPr>
        <w:t>Amitriptilina</w:t>
      </w:r>
      <w:proofErr w:type="spellEnd"/>
      <w:r w:rsidR="00587D0E">
        <w:rPr>
          <w:rFonts w:cs="Arial"/>
        </w:rPr>
        <w:t xml:space="preserve"> EG</w:t>
      </w:r>
      <w:r>
        <w:rPr>
          <w:rFonts w:cs="Arial"/>
        </w:rPr>
        <w:t xml:space="preserve"> è somministrato come </w:t>
      </w:r>
      <w:r w:rsidR="001C7AD0">
        <w:rPr>
          <w:rFonts w:cs="Arial"/>
        </w:rPr>
        <w:t>gocce orali, soluzione</w:t>
      </w:r>
      <w:r>
        <w:rPr>
          <w:rFonts w:cs="Arial"/>
        </w:rPr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</w:t>
      </w:r>
      <w:proofErr w:type="spellStart"/>
      <w:r w:rsidRPr="00B32D81">
        <w:rPr>
          <w:b/>
          <w:i/>
        </w:rPr>
        <w:t>Plan</w:t>
      </w:r>
      <w:proofErr w:type="spellEnd"/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587D0E">
        <w:t>Amitriptilina</w:t>
      </w:r>
      <w:proofErr w:type="spellEnd"/>
      <w:r w:rsidR="00587D0E">
        <w:t xml:space="preserve"> EG</w:t>
      </w:r>
      <w:r w:rsidRPr="00B32D81">
        <w:t>.</w:t>
      </w:r>
    </w:p>
    <w:p w:rsidR="007C68D2" w:rsidRPr="00FE17AD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riassunto delle problematiche di sicurezza </w:t>
      </w:r>
      <w:r w:rsidRPr="00FE17AD">
        <w:t>sono riportate nella tabella seguente.</w:t>
      </w:r>
    </w:p>
    <w:p w:rsidR="007C68D2" w:rsidRPr="00FE17AD" w:rsidRDefault="007C68D2" w:rsidP="00B32D81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95"/>
        <w:gridCol w:w="5776"/>
      </w:tblGrid>
      <w:tr w:rsidR="00F22BED" w:rsidRPr="00FE17AD" w:rsidTr="00B16636">
        <w:trPr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FE17AD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07C5C" w:rsidRPr="00FE17AD" w:rsidRDefault="00F221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Ipersensibilità</w:t>
            </w:r>
          </w:p>
          <w:p w:rsidR="00F2215C" w:rsidRPr="00FE17AD" w:rsidRDefault="00F221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 xml:space="preserve">Uso concomitante di inibitori delle </w:t>
            </w:r>
            <w:proofErr w:type="spellStart"/>
            <w:r w:rsidRPr="00FE17AD">
              <w:rPr>
                <w:sz w:val="20"/>
                <w:szCs w:val="20"/>
                <w:lang w:eastAsia="en-GB"/>
              </w:rPr>
              <w:t>monoaminoossidasi</w:t>
            </w:r>
            <w:proofErr w:type="spellEnd"/>
            <w:r w:rsidRPr="00FE17AD">
              <w:rPr>
                <w:sz w:val="20"/>
                <w:szCs w:val="20"/>
                <w:lang w:eastAsia="en-GB"/>
              </w:rPr>
              <w:t xml:space="preserve"> (MAO)</w:t>
            </w:r>
          </w:p>
          <w:p w:rsidR="00F2215C" w:rsidRPr="00FE17AD" w:rsidRDefault="00F221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 xml:space="preserve">Uso in pazienti con storia pregressa di sensibilizzazione ad </w:t>
            </w:r>
            <w:proofErr w:type="spellStart"/>
            <w:r w:rsidRPr="00FE17AD">
              <w:rPr>
                <w:sz w:val="20"/>
                <w:szCs w:val="20"/>
                <w:lang w:eastAsia="en-GB"/>
              </w:rPr>
              <w:t>amitriptilina</w:t>
            </w:r>
            <w:proofErr w:type="spellEnd"/>
          </w:p>
          <w:p w:rsidR="00F2215C" w:rsidRPr="00FE17AD" w:rsidRDefault="00F221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Uso in pazienti con disturbi cardiovascolari</w:t>
            </w:r>
          </w:p>
          <w:p w:rsidR="00F2215C" w:rsidRPr="00FE17AD" w:rsidRDefault="00F221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Mania</w:t>
            </w:r>
          </w:p>
          <w:p w:rsidR="00F2215C" w:rsidRPr="00FE17AD" w:rsidRDefault="00F221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Uso in pazienti con patologie epatiche</w:t>
            </w:r>
          </w:p>
          <w:p w:rsidR="00F2215C" w:rsidRPr="00FE17AD" w:rsidRDefault="00F221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Uso in pazienti con porfiria</w:t>
            </w:r>
          </w:p>
          <w:p w:rsidR="00F2215C" w:rsidRPr="00FE17AD" w:rsidRDefault="00F2215C" w:rsidP="00F221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Uso durante l’allattamento</w:t>
            </w:r>
          </w:p>
          <w:p w:rsidR="00F2215C" w:rsidRPr="00FE17AD" w:rsidRDefault="00F2215C" w:rsidP="00F221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Uso in bambini al di sotto di 6 anni di età</w:t>
            </w:r>
          </w:p>
          <w:p w:rsidR="00F2215C" w:rsidRPr="00FE17AD" w:rsidRDefault="00F2215C" w:rsidP="00F221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Uso in pazienti con glaucoma</w:t>
            </w:r>
          </w:p>
          <w:p w:rsidR="00F2215C" w:rsidRPr="00FE17AD" w:rsidRDefault="00F2215C" w:rsidP="00F221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Uso in pazienti con pregressi problemi di ritenzione urinaria</w:t>
            </w:r>
          </w:p>
          <w:p w:rsidR="00F2215C" w:rsidRPr="00FE17AD" w:rsidRDefault="00F2215C" w:rsidP="00F221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 xml:space="preserve">Uso in pazienti che hanno precedentemente </w:t>
            </w:r>
            <w:r w:rsidR="00EE1FA2" w:rsidRPr="00FE17AD">
              <w:rPr>
                <w:sz w:val="20"/>
                <w:szCs w:val="20"/>
                <w:lang w:eastAsia="en-GB"/>
              </w:rPr>
              <w:t xml:space="preserve"> manifestati attacchi </w:t>
            </w:r>
            <w:r w:rsidRPr="00FE17AD">
              <w:rPr>
                <w:sz w:val="20"/>
                <w:szCs w:val="20"/>
                <w:lang w:eastAsia="en-GB"/>
              </w:rPr>
              <w:t>epilettici</w:t>
            </w:r>
          </w:p>
          <w:p w:rsidR="00EE1FA2" w:rsidRPr="00FE17AD" w:rsidRDefault="00EE1FA2" w:rsidP="00EE1FA2">
            <w:pPr>
              <w:pStyle w:val="Paragrafoelenco"/>
              <w:numPr>
                <w:ilvl w:val="0"/>
                <w:numId w:val="3"/>
              </w:numPr>
              <w:spacing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rFonts w:ascii="Calibri" w:eastAsia="Calibri" w:hAnsi="Calibri" w:cs="Times New Roman"/>
                <w:bCs/>
                <w:sz w:val="20"/>
                <w:szCs w:val="20"/>
                <w:lang w:eastAsia="en-GB"/>
              </w:rPr>
              <w:lastRenderedPageBreak/>
              <w:t>Pensieri e comportamenti suicidari</w:t>
            </w:r>
            <w:r w:rsidRPr="00FE17AD">
              <w:rPr>
                <w:bCs/>
                <w:sz w:val="20"/>
                <w:szCs w:val="20"/>
                <w:lang w:eastAsia="en-GB"/>
              </w:rPr>
              <w:t xml:space="preserve"> e peggioramento dello stato psichico</w:t>
            </w:r>
          </w:p>
          <w:p w:rsidR="00EE1FA2" w:rsidRPr="00FE17AD" w:rsidRDefault="00EE1FA2" w:rsidP="00EE1FA2">
            <w:pPr>
              <w:pStyle w:val="Paragrafoelenco"/>
              <w:numPr>
                <w:ilvl w:val="0"/>
                <w:numId w:val="3"/>
              </w:numPr>
              <w:spacing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bCs/>
                <w:sz w:val="20"/>
                <w:szCs w:val="20"/>
                <w:lang w:eastAsia="en-GB"/>
              </w:rPr>
              <w:t>Depressione del midollo osseo</w:t>
            </w:r>
          </w:p>
          <w:p w:rsidR="00EE1FA2" w:rsidRPr="00FE17AD" w:rsidRDefault="00EE1FA2" w:rsidP="00EE1FA2">
            <w:pPr>
              <w:pStyle w:val="Paragrafoelenco"/>
              <w:numPr>
                <w:ilvl w:val="0"/>
                <w:numId w:val="3"/>
              </w:numPr>
              <w:spacing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 xml:space="preserve">Rigonfiamento ai testicoli, ginecomastia, galattorrea, </w:t>
            </w:r>
            <w:r w:rsidRPr="00FE17AD">
              <w:rPr>
                <w:rFonts w:ascii="Calibri" w:eastAsia="Calibri" w:hAnsi="Calibri" w:cs="Times New Roman"/>
                <w:sz w:val="20"/>
                <w:szCs w:val="20"/>
                <w:lang w:eastAsia="en-GB"/>
              </w:rPr>
              <w:t>alterazioni del</w:t>
            </w:r>
            <w:r w:rsidRPr="00FE17AD">
              <w:rPr>
                <w:sz w:val="20"/>
                <w:szCs w:val="20"/>
                <w:lang w:eastAsia="en-GB"/>
              </w:rPr>
              <w:t>la libido,sindrome da inappropriata secrezione dell’ormone antidiuretico (ADH)</w:t>
            </w:r>
          </w:p>
          <w:p w:rsidR="00FA53E0" w:rsidRPr="00FE17AD" w:rsidRDefault="00FA53E0" w:rsidP="00EE1FA2">
            <w:pPr>
              <w:pStyle w:val="Paragrafoelenco"/>
              <w:numPr>
                <w:ilvl w:val="0"/>
                <w:numId w:val="3"/>
              </w:numPr>
              <w:spacing w:line="240" w:lineRule="auto"/>
              <w:ind w:left="0"/>
              <w:rPr>
                <w:rFonts w:ascii="Calibri" w:eastAsia="Calibri" w:hAnsi="Calibri" w:cs="Times New Roman"/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Stato confusionale, disturbi della concentrazione, delusione, allucinazioni, incubi, neuropatia periferica, coma, sintomi extrapiramidali inclusi movimenti involontari, discinesia tardiva e disartria</w:t>
            </w:r>
          </w:p>
          <w:p w:rsidR="00BD1200" w:rsidRPr="00FE17AD" w:rsidRDefault="00EE1FA2" w:rsidP="00BD1200">
            <w:pPr>
              <w:pStyle w:val="Paragrafoelenco"/>
              <w:numPr>
                <w:ilvl w:val="0"/>
                <w:numId w:val="3"/>
              </w:numPr>
              <w:spacing w:line="240" w:lineRule="auto"/>
              <w:ind w:left="0"/>
              <w:rPr>
                <w:rFonts w:ascii="Calibri" w:eastAsia="Calibri" w:hAnsi="Calibri" w:cs="Times New Roman"/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Rigonfiamento della parotide, stomatite,</w:t>
            </w:r>
            <w:r w:rsidR="00BD1200" w:rsidRPr="00FE17AD">
              <w:rPr>
                <w:sz w:val="20"/>
                <w:szCs w:val="20"/>
                <w:lang w:eastAsia="en-GB"/>
              </w:rPr>
              <w:t xml:space="preserve"> </w:t>
            </w:r>
            <w:r w:rsidRPr="00FE17AD">
              <w:rPr>
                <w:sz w:val="20"/>
                <w:szCs w:val="20"/>
                <w:lang w:eastAsia="en-GB"/>
              </w:rPr>
              <w:t xml:space="preserve"> lingua </w:t>
            </w:r>
            <w:r w:rsidR="00BD1200" w:rsidRPr="00FE17AD">
              <w:rPr>
                <w:sz w:val="20"/>
                <w:szCs w:val="20"/>
                <w:lang w:eastAsia="en-GB"/>
              </w:rPr>
              <w:t xml:space="preserve">nera </w:t>
            </w:r>
            <w:r w:rsidRPr="00FE17AD">
              <w:rPr>
                <w:sz w:val="20"/>
                <w:szCs w:val="20"/>
                <w:lang w:eastAsia="en-GB"/>
              </w:rPr>
              <w:t>da overdose</w:t>
            </w:r>
          </w:p>
          <w:p w:rsidR="00F2215C" w:rsidRPr="00FE17AD" w:rsidRDefault="00BD1200" w:rsidP="00972C6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Peggioramento della sintomatologia psic</w:t>
            </w:r>
            <w:r w:rsidR="00972C6A" w:rsidRPr="00FE17AD">
              <w:rPr>
                <w:sz w:val="20"/>
                <w:szCs w:val="20"/>
                <w:lang w:eastAsia="en-GB"/>
              </w:rPr>
              <w:t>otica</w:t>
            </w:r>
            <w:r w:rsidRPr="00FE17AD">
              <w:rPr>
                <w:sz w:val="20"/>
                <w:szCs w:val="20"/>
                <w:lang w:eastAsia="en-GB"/>
              </w:rPr>
              <w:t xml:space="preserve"> </w:t>
            </w:r>
            <w:r w:rsidR="00972C6A" w:rsidRPr="00FE17AD">
              <w:rPr>
                <w:sz w:val="20"/>
                <w:szCs w:val="20"/>
                <w:lang w:eastAsia="en-GB"/>
              </w:rPr>
              <w:t xml:space="preserve">in pazienti </w:t>
            </w:r>
            <w:r w:rsidRPr="00FE17AD">
              <w:rPr>
                <w:sz w:val="20"/>
                <w:szCs w:val="20"/>
                <w:lang w:eastAsia="en-GB"/>
              </w:rPr>
              <w:t>schizofreni</w:t>
            </w:r>
            <w:r w:rsidR="00972C6A" w:rsidRPr="00FE17AD">
              <w:rPr>
                <w:sz w:val="20"/>
                <w:szCs w:val="20"/>
                <w:lang w:eastAsia="en-GB"/>
              </w:rPr>
              <w:t>ci</w:t>
            </w:r>
          </w:p>
        </w:tc>
      </w:tr>
      <w:tr w:rsidR="00F22BED" w:rsidRPr="00FE17AD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FE17AD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FE17AD">
              <w:rPr>
                <w:rFonts w:asciiTheme="minorHAnsi" w:hAnsiTheme="minorHAnsi"/>
                <w:sz w:val="20"/>
                <w:szCs w:val="20"/>
                <w:lang w:val="it-IT" w:eastAsia="en-GB"/>
              </w:rPr>
              <w:lastRenderedPageBreak/>
              <w:t>Rischi importanti potenziali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07C5C" w:rsidRPr="00FE17AD" w:rsidRDefault="00972C6A" w:rsidP="00972C6A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Uso in pazienti anziani</w:t>
            </w:r>
          </w:p>
          <w:p w:rsidR="00972C6A" w:rsidRPr="00FE17AD" w:rsidRDefault="00972C6A" w:rsidP="00972C6A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 xml:space="preserve">Uso concomitante della terapia </w:t>
            </w:r>
            <w:proofErr w:type="spellStart"/>
            <w:r w:rsidRPr="00FE17AD">
              <w:rPr>
                <w:sz w:val="20"/>
                <w:szCs w:val="20"/>
                <w:lang w:eastAsia="en-GB"/>
              </w:rPr>
              <w:t>elettroconvulsivante</w:t>
            </w:r>
            <w:proofErr w:type="spellEnd"/>
          </w:p>
          <w:p w:rsidR="00972C6A" w:rsidRPr="00FE17AD" w:rsidRDefault="00972C6A" w:rsidP="00972C6A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Uso in pazienti che devono essere sottoposti ad intervento chirurgico</w:t>
            </w:r>
          </w:p>
          <w:p w:rsidR="00972C6A" w:rsidRPr="00FE17AD" w:rsidRDefault="00972C6A" w:rsidP="00972C6A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Uso in pazienti con ipertiroidismo</w:t>
            </w:r>
          </w:p>
          <w:p w:rsidR="00972C6A" w:rsidRPr="00FE17AD" w:rsidRDefault="00972C6A" w:rsidP="00972C6A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Iponatremia</w:t>
            </w:r>
          </w:p>
          <w:p w:rsidR="00972C6A" w:rsidRPr="00FE17AD" w:rsidRDefault="00E61896" w:rsidP="00972C6A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Aumento del ri</w:t>
            </w:r>
            <w:r w:rsidR="00972C6A" w:rsidRPr="00FE17AD">
              <w:rPr>
                <w:sz w:val="20"/>
                <w:szCs w:val="20"/>
                <w:lang w:eastAsia="en-GB"/>
              </w:rPr>
              <w:t>schio di frattur</w:t>
            </w:r>
            <w:r w:rsidRPr="00FE17AD">
              <w:rPr>
                <w:sz w:val="20"/>
                <w:szCs w:val="20"/>
                <w:lang w:eastAsia="en-GB"/>
              </w:rPr>
              <w:t>e ossee in pazienti che assumono</w:t>
            </w:r>
            <w:r w:rsidR="00972C6A" w:rsidRPr="00FE17AD">
              <w:rPr>
                <w:sz w:val="20"/>
                <w:szCs w:val="20"/>
                <w:lang w:eastAsia="en-GB"/>
              </w:rPr>
              <w:t xml:space="preserve"> inibitori selettivi della </w:t>
            </w:r>
            <w:proofErr w:type="spellStart"/>
            <w:r w:rsidR="00972C6A" w:rsidRPr="00FE17AD">
              <w:rPr>
                <w:sz w:val="20"/>
                <w:szCs w:val="20"/>
                <w:lang w:eastAsia="en-GB"/>
              </w:rPr>
              <w:t>ricaptazione</w:t>
            </w:r>
            <w:proofErr w:type="spellEnd"/>
            <w:r w:rsidR="00972C6A" w:rsidRPr="00FE17AD">
              <w:rPr>
                <w:sz w:val="20"/>
                <w:szCs w:val="20"/>
                <w:lang w:eastAsia="en-GB"/>
              </w:rPr>
              <w:t xml:space="preserve"> della serotonina (ISRS) ed antidepressivi triciclici (ADT)</w:t>
            </w:r>
          </w:p>
        </w:tc>
      </w:tr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2BED" w:rsidRPr="00FE17AD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FE17AD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C5C" w:rsidRPr="00FE17AD" w:rsidRDefault="00972C6A" w:rsidP="00D07C5C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FE17AD">
              <w:rPr>
                <w:sz w:val="20"/>
                <w:szCs w:val="20"/>
                <w:lang w:eastAsia="en-GB"/>
              </w:rPr>
              <w:t>Uso durante la gravidanza</w:t>
            </w:r>
          </w:p>
        </w:tc>
      </w:tr>
    </w:tbl>
    <w:p w:rsidR="00F22BED" w:rsidRDefault="00F22BED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Azioni routinarie di farmacovigilanza e di minimizzazione del rischio sono proposte per tutte le problematiche di sicurezza.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proofErr w:type="spellStart"/>
      <w:r w:rsidR="00587D0E">
        <w:t>Amitriptilina</w:t>
      </w:r>
      <w:proofErr w:type="spellEnd"/>
      <w:r w:rsidR="00587D0E">
        <w:t xml:space="preserve"> EG</w:t>
      </w:r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proofErr w:type="spellStart"/>
      <w:r w:rsidR="00587D0E">
        <w:t>Amitriptilina</w:t>
      </w:r>
      <w:proofErr w:type="spellEnd"/>
      <w:r w:rsidR="00587D0E">
        <w:t xml:space="preserve"> EG</w:t>
      </w:r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foglio illustrativo è stato sottoposto al test di leggibilità in accordo ai requisiti dell’art. 59(3) e 61(1) della direttiva 2001/83/EU </w:t>
      </w:r>
      <w:proofErr w:type="spellStart"/>
      <w:r w:rsidRPr="00B32D81">
        <w:t>s.m.i.</w:t>
      </w:r>
      <w:proofErr w:type="spellEnd"/>
      <w:r w:rsidRPr="00B32D8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proofErr w:type="spellStart"/>
      <w:r w:rsidR="00587D0E">
        <w:t>Amitriptilina</w:t>
      </w:r>
      <w:proofErr w:type="spellEnd"/>
      <w:r w:rsidR="00587D0E">
        <w:t xml:space="preserve"> EG</w:t>
      </w:r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1C7AD0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32587"/>
    <w:rsid w:val="00062636"/>
    <w:rsid w:val="000725FF"/>
    <w:rsid w:val="00092BAB"/>
    <w:rsid w:val="000B6CEA"/>
    <w:rsid w:val="000E0C85"/>
    <w:rsid w:val="00151E0A"/>
    <w:rsid w:val="00156285"/>
    <w:rsid w:val="001750E4"/>
    <w:rsid w:val="001A07F0"/>
    <w:rsid w:val="001C7AD0"/>
    <w:rsid w:val="001E6F35"/>
    <w:rsid w:val="00240F4C"/>
    <w:rsid w:val="002833EC"/>
    <w:rsid w:val="00283953"/>
    <w:rsid w:val="00293095"/>
    <w:rsid w:val="002C389F"/>
    <w:rsid w:val="002C472F"/>
    <w:rsid w:val="003167B4"/>
    <w:rsid w:val="00322BF5"/>
    <w:rsid w:val="00342A0B"/>
    <w:rsid w:val="00345502"/>
    <w:rsid w:val="00356C29"/>
    <w:rsid w:val="0036781E"/>
    <w:rsid w:val="0038218C"/>
    <w:rsid w:val="003A0AA5"/>
    <w:rsid w:val="003A6FA1"/>
    <w:rsid w:val="003D5E5E"/>
    <w:rsid w:val="003F4952"/>
    <w:rsid w:val="004171F6"/>
    <w:rsid w:val="004241AC"/>
    <w:rsid w:val="004349A2"/>
    <w:rsid w:val="0045169D"/>
    <w:rsid w:val="00452444"/>
    <w:rsid w:val="00494CCF"/>
    <w:rsid w:val="004B20A8"/>
    <w:rsid w:val="004B69C4"/>
    <w:rsid w:val="004C2B07"/>
    <w:rsid w:val="00502AB1"/>
    <w:rsid w:val="00520FDC"/>
    <w:rsid w:val="005276B9"/>
    <w:rsid w:val="005368CE"/>
    <w:rsid w:val="00556648"/>
    <w:rsid w:val="00564F57"/>
    <w:rsid w:val="005820A7"/>
    <w:rsid w:val="00587D0E"/>
    <w:rsid w:val="00590665"/>
    <w:rsid w:val="00594CD5"/>
    <w:rsid w:val="005A2741"/>
    <w:rsid w:val="005A2B9B"/>
    <w:rsid w:val="005B446C"/>
    <w:rsid w:val="005D53B9"/>
    <w:rsid w:val="006063E6"/>
    <w:rsid w:val="006106D5"/>
    <w:rsid w:val="006312EE"/>
    <w:rsid w:val="00631675"/>
    <w:rsid w:val="00633428"/>
    <w:rsid w:val="00665921"/>
    <w:rsid w:val="006831C7"/>
    <w:rsid w:val="006959E3"/>
    <w:rsid w:val="00716EE9"/>
    <w:rsid w:val="00747E5B"/>
    <w:rsid w:val="00762D88"/>
    <w:rsid w:val="007935FE"/>
    <w:rsid w:val="007C68D2"/>
    <w:rsid w:val="007D68A8"/>
    <w:rsid w:val="0083545D"/>
    <w:rsid w:val="00852838"/>
    <w:rsid w:val="00864960"/>
    <w:rsid w:val="0087132D"/>
    <w:rsid w:val="00874568"/>
    <w:rsid w:val="008A24CC"/>
    <w:rsid w:val="00900DAA"/>
    <w:rsid w:val="00906180"/>
    <w:rsid w:val="00972C6A"/>
    <w:rsid w:val="00982EDD"/>
    <w:rsid w:val="009A1E3E"/>
    <w:rsid w:val="009A260F"/>
    <w:rsid w:val="009C5CC3"/>
    <w:rsid w:val="009F0F0B"/>
    <w:rsid w:val="00A52DC4"/>
    <w:rsid w:val="00A642C7"/>
    <w:rsid w:val="00A719C2"/>
    <w:rsid w:val="00AB02E2"/>
    <w:rsid w:val="00AE7A98"/>
    <w:rsid w:val="00AF171E"/>
    <w:rsid w:val="00B07EF8"/>
    <w:rsid w:val="00B27FD9"/>
    <w:rsid w:val="00B30CB8"/>
    <w:rsid w:val="00B329D4"/>
    <w:rsid w:val="00B32D81"/>
    <w:rsid w:val="00B362D7"/>
    <w:rsid w:val="00B5510E"/>
    <w:rsid w:val="00B75D1D"/>
    <w:rsid w:val="00B75EA4"/>
    <w:rsid w:val="00B82FD1"/>
    <w:rsid w:val="00B96D89"/>
    <w:rsid w:val="00BD1173"/>
    <w:rsid w:val="00BD1200"/>
    <w:rsid w:val="00C00425"/>
    <w:rsid w:val="00C31AF0"/>
    <w:rsid w:val="00C33A16"/>
    <w:rsid w:val="00C630E2"/>
    <w:rsid w:val="00C75C50"/>
    <w:rsid w:val="00C8171A"/>
    <w:rsid w:val="00C87C2E"/>
    <w:rsid w:val="00CA29BF"/>
    <w:rsid w:val="00CC7AFF"/>
    <w:rsid w:val="00CE5C72"/>
    <w:rsid w:val="00D07C5C"/>
    <w:rsid w:val="00D103AB"/>
    <w:rsid w:val="00D172B7"/>
    <w:rsid w:val="00D20170"/>
    <w:rsid w:val="00D47411"/>
    <w:rsid w:val="00D57567"/>
    <w:rsid w:val="00D745C6"/>
    <w:rsid w:val="00D92C93"/>
    <w:rsid w:val="00DA1945"/>
    <w:rsid w:val="00DC0AB6"/>
    <w:rsid w:val="00DC5BE2"/>
    <w:rsid w:val="00DE79A0"/>
    <w:rsid w:val="00E14380"/>
    <w:rsid w:val="00E21095"/>
    <w:rsid w:val="00E22AEF"/>
    <w:rsid w:val="00E43089"/>
    <w:rsid w:val="00E61896"/>
    <w:rsid w:val="00E74440"/>
    <w:rsid w:val="00E7486A"/>
    <w:rsid w:val="00E95CA3"/>
    <w:rsid w:val="00EE1FA2"/>
    <w:rsid w:val="00F01FB3"/>
    <w:rsid w:val="00F2215C"/>
    <w:rsid w:val="00F22BED"/>
    <w:rsid w:val="00F4168A"/>
    <w:rsid w:val="00F9209F"/>
    <w:rsid w:val="00FA2702"/>
    <w:rsid w:val="00FA53E0"/>
    <w:rsid w:val="00FA55B0"/>
    <w:rsid w:val="00FE17AD"/>
    <w:rsid w:val="00FF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2597</Words>
  <Characters>14808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10</cp:revision>
  <dcterms:created xsi:type="dcterms:W3CDTF">2017-11-22T09:29:00Z</dcterms:created>
  <dcterms:modified xsi:type="dcterms:W3CDTF">2018-05-17T09:56:00Z</dcterms:modified>
</cp:coreProperties>
</file>