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677" w:rsidRPr="002A3F14" w:rsidRDefault="00D94677" w:rsidP="008F0811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677" w:rsidRDefault="00D94677" w:rsidP="008F0811">
      <w:pPr>
        <w:spacing w:after="0" w:line="240" w:lineRule="auto"/>
        <w:jc w:val="center"/>
        <w:rPr>
          <w:b/>
        </w:rPr>
      </w:pPr>
    </w:p>
    <w:p w:rsidR="00D94677" w:rsidRDefault="00D94677" w:rsidP="008F081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D94677" w:rsidRDefault="00D94677" w:rsidP="008F081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94677" w:rsidRDefault="00D94677" w:rsidP="008F081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D2DB7" w:rsidRDefault="004D2DB7" w:rsidP="008F081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94677" w:rsidRPr="009743F4" w:rsidRDefault="00D94677" w:rsidP="008F0811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LEVOBUPIVACAINA BIOINDUSTRIA L.I.M.</w:t>
      </w:r>
    </w:p>
    <w:p w:rsidR="00D94677" w:rsidRPr="002B5F85" w:rsidRDefault="00D94677" w:rsidP="008F0811">
      <w:pPr>
        <w:widowControl w:val="0"/>
        <w:spacing w:after="0" w:line="240" w:lineRule="auto"/>
        <w:jc w:val="center"/>
        <w:rPr>
          <w:b/>
          <w:snapToGrid w:val="0"/>
        </w:rPr>
      </w:pPr>
      <w:r w:rsidRPr="009743F4">
        <w:rPr>
          <w:b/>
          <w:snapToGrid w:val="0"/>
        </w:rPr>
        <w:t xml:space="preserve"> </w:t>
      </w:r>
      <w:r w:rsidRPr="002B5F85">
        <w:rPr>
          <w:b/>
          <w:snapToGrid w:val="0"/>
        </w:rPr>
        <w:t>(</w:t>
      </w:r>
      <w:r>
        <w:rPr>
          <w:b/>
          <w:snapToGrid w:val="0"/>
        </w:rPr>
        <w:t>levobupivacaina</w:t>
      </w:r>
      <w:r w:rsidRPr="002B5F85">
        <w:rPr>
          <w:b/>
          <w:snapToGrid w:val="0"/>
        </w:rPr>
        <w:t xml:space="preserve"> cloridrato)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BIOINDUSTRIA LABORATORIO ITALIANO MEDICINALI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94677" w:rsidRPr="002B5F85" w:rsidRDefault="00D94677" w:rsidP="008F0811">
      <w:pPr>
        <w:spacing w:after="0" w:line="240" w:lineRule="auto"/>
        <w:jc w:val="center"/>
        <w:rPr>
          <w:b/>
        </w:rPr>
      </w:pPr>
      <w:r w:rsidRPr="002B5F85">
        <w:rPr>
          <w:b/>
        </w:rPr>
        <w:t>Numero di AIC: 0</w:t>
      </w:r>
      <w:r>
        <w:rPr>
          <w:b/>
        </w:rPr>
        <w:t>43839</w:t>
      </w:r>
    </w:p>
    <w:p w:rsidR="00D94677" w:rsidRPr="002B5F85" w:rsidRDefault="00D94677" w:rsidP="008F081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2B5F85">
        <w:rPr>
          <w:rFonts w:eastAsia="Calibri" w:cs="Calibri"/>
          <w:color w:val="000000"/>
          <w:lang w:eastAsia="it-IT"/>
        </w:rPr>
        <w:t xml:space="preserve">Questa è la sintesi del </w:t>
      </w:r>
      <w:r w:rsidRPr="002B5F85">
        <w:rPr>
          <w:rFonts w:eastAsia="Calibri" w:cs="Calibri"/>
          <w:i/>
          <w:color w:val="000000"/>
          <w:lang w:eastAsia="it-IT"/>
        </w:rPr>
        <w:t>Public Assessment Report</w:t>
      </w:r>
      <w:r w:rsidRPr="002B5F85">
        <w:rPr>
          <w:rFonts w:eastAsia="Calibri" w:cs="Calibri"/>
          <w:color w:val="000000"/>
          <w:lang w:eastAsia="it-IT"/>
        </w:rPr>
        <w:t xml:space="preserve"> (PAR) per </w:t>
      </w:r>
      <w:r>
        <w:rPr>
          <w:rFonts w:eastAsia="Calibri" w:cs="Calibri"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color w:val="000000"/>
          <w:lang w:eastAsia="it-IT"/>
        </w:rPr>
        <w:t>.</w:t>
      </w:r>
      <w:r w:rsidRPr="002B5F85">
        <w:rPr>
          <w:rFonts w:eastAsia="Calibri" w:cs="Calibri"/>
          <w:bCs/>
          <w:color w:val="000000"/>
          <w:lang w:eastAsia="it-IT"/>
        </w:rPr>
        <w:t xml:space="preserve"> </w:t>
      </w:r>
      <w:r w:rsidRPr="002B5F85">
        <w:rPr>
          <w:rFonts w:eastAsia="Calibri" w:cs="Calibri"/>
          <w:color w:val="000000"/>
          <w:lang w:eastAsia="it-IT"/>
        </w:rPr>
        <w:t xml:space="preserve">Esso spiega come </w:t>
      </w:r>
      <w:r>
        <w:rPr>
          <w:rFonts w:eastAsia="Calibri" w:cs="Calibri"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r>
        <w:rPr>
          <w:rFonts w:eastAsia="Calibri" w:cs="Calibri"/>
          <w:color w:val="000000"/>
          <w:lang w:eastAsia="it-IT"/>
        </w:rPr>
        <w:t>Levobupivacaina Bioindustria L.I.M..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B5F85">
        <w:rPr>
          <w:rFonts w:eastAsia="Calibri" w:cs="Calibri"/>
          <w:color w:val="000000"/>
          <w:lang w:eastAsia="it-IT"/>
        </w:rPr>
        <w:t>Per informazioni pratiche sull'utilizzo di</w:t>
      </w:r>
      <w:r w:rsidRPr="002B5F85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color w:val="000000"/>
          <w:lang w:eastAsia="it-IT"/>
        </w:rPr>
        <w:t xml:space="preserve"> </w:t>
      </w:r>
      <w:r w:rsidRPr="00443B23">
        <w:rPr>
          <w:rFonts w:eastAsia="Calibri" w:cs="Calibri"/>
          <w:color w:val="000000"/>
          <w:lang w:eastAsia="it-IT"/>
        </w:rPr>
        <w:t>i pazienti devono consultare il foglio illustrativo o contattare il loro medico o il farmacista.</w:t>
      </w:r>
      <w:r w:rsidRPr="002B5F85">
        <w:rPr>
          <w:rFonts w:eastAsia="Calibri" w:cs="Calibri"/>
          <w:color w:val="000000"/>
          <w:lang w:eastAsia="it-IT"/>
        </w:rPr>
        <w:t xml:space="preserve"> 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B5F85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Pr="00134E42">
        <w:rPr>
          <w:rFonts w:eastAsia="Calibri" w:cs="Calibri"/>
          <w:b/>
          <w:bCs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D94677" w:rsidRDefault="00D94677" w:rsidP="008F08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bCs/>
          <w:color w:val="000000"/>
          <w:lang w:eastAsia="it-IT"/>
        </w:rPr>
        <w:t xml:space="preserve"> </w:t>
      </w:r>
      <w:r w:rsidRPr="002B5F85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r>
        <w:rPr>
          <w:snapToGrid w:val="0"/>
        </w:rPr>
        <w:t>levobupivacaina</w:t>
      </w:r>
      <w:r w:rsidRPr="002B5F85">
        <w:rPr>
          <w:snapToGrid w:val="0"/>
        </w:rPr>
        <w:t xml:space="preserve"> cloridrato</w:t>
      </w:r>
      <w:r w:rsidRPr="002B5F85">
        <w:rPr>
          <w:rFonts w:eastAsia="Calibri" w:cs="Calibri"/>
          <w:color w:val="000000"/>
          <w:lang w:eastAsia="it-IT"/>
        </w:rPr>
        <w:t xml:space="preserve"> ed è autorizzato come </w:t>
      </w:r>
      <w:bookmarkStart w:id="2" w:name="OLE_LINK1"/>
      <w:bookmarkStart w:id="3" w:name="OLE_LINK2"/>
      <w:r w:rsidRPr="002B5F85">
        <w:rPr>
          <w:rFonts w:eastAsia="Calibri" w:cs="Calibri"/>
          <w:color w:val="000000"/>
          <w:lang w:eastAsia="it-IT"/>
        </w:rPr>
        <w:t xml:space="preserve">soluzione per infusione </w:t>
      </w:r>
      <w:r>
        <w:rPr>
          <w:rFonts w:eastAsia="Calibri" w:cs="Calibri"/>
          <w:color w:val="000000"/>
          <w:lang w:eastAsia="it-IT"/>
        </w:rPr>
        <w:t xml:space="preserve">o come soluzione iniettabile </w:t>
      </w:r>
      <w:r w:rsidRPr="002B5F85">
        <w:rPr>
          <w:rFonts w:eastAsia="Calibri" w:cs="Calibri"/>
          <w:color w:val="000000"/>
          <w:lang w:eastAsia="it-IT"/>
        </w:rPr>
        <w:t xml:space="preserve">contenente il principio attivo alla concentrazione di </w:t>
      </w:r>
      <w:r>
        <w:rPr>
          <w:rFonts w:eastAsia="Calibri" w:cs="Calibri"/>
          <w:color w:val="000000"/>
          <w:lang w:eastAsia="it-IT"/>
        </w:rPr>
        <w:t>0.625</w:t>
      </w:r>
      <w:r w:rsidRPr="002B5F85">
        <w:rPr>
          <w:rFonts w:eastAsia="Calibri" w:cs="Calibri"/>
          <w:color w:val="000000"/>
          <w:lang w:eastAsia="it-IT"/>
        </w:rPr>
        <w:t xml:space="preserve"> mg/ml, </w:t>
      </w:r>
      <w:r>
        <w:rPr>
          <w:rFonts w:eastAsia="Calibri" w:cs="Calibri"/>
          <w:color w:val="000000"/>
          <w:lang w:eastAsia="it-IT"/>
        </w:rPr>
        <w:t>1.25</w:t>
      </w:r>
      <w:r w:rsidRPr="002B5F85">
        <w:rPr>
          <w:rFonts w:eastAsia="Calibri" w:cs="Calibri"/>
          <w:color w:val="000000"/>
          <w:lang w:eastAsia="it-IT"/>
        </w:rPr>
        <w:t xml:space="preserve"> mg/ml, </w:t>
      </w:r>
      <w:bookmarkEnd w:id="2"/>
      <w:bookmarkEnd w:id="3"/>
      <w:r w:rsidRPr="002B5F85">
        <w:rPr>
          <w:rFonts w:eastAsia="Calibri" w:cs="Calibri"/>
          <w:color w:val="000000"/>
          <w:lang w:eastAsia="it-IT"/>
        </w:rPr>
        <w:t>2</w:t>
      </w:r>
      <w:r>
        <w:rPr>
          <w:rFonts w:eastAsia="Calibri" w:cs="Calibri"/>
          <w:color w:val="000000"/>
          <w:lang w:eastAsia="it-IT"/>
        </w:rPr>
        <w:t>.5</w:t>
      </w:r>
      <w:r w:rsidRPr="002B5F85">
        <w:rPr>
          <w:rFonts w:eastAsia="Calibri" w:cs="Calibri"/>
          <w:color w:val="000000"/>
          <w:lang w:eastAsia="it-IT"/>
        </w:rPr>
        <w:t xml:space="preserve"> mg/ml, </w:t>
      </w:r>
      <w:r>
        <w:rPr>
          <w:rFonts w:eastAsia="Calibri" w:cs="Calibri"/>
          <w:color w:val="000000"/>
          <w:lang w:eastAsia="it-IT"/>
        </w:rPr>
        <w:t>5</w:t>
      </w:r>
      <w:r w:rsidRPr="002B5F85">
        <w:rPr>
          <w:rFonts w:eastAsia="Calibri" w:cs="Calibri"/>
          <w:color w:val="000000"/>
          <w:lang w:eastAsia="it-IT"/>
        </w:rPr>
        <w:t xml:space="preserve"> mg/ml</w:t>
      </w:r>
      <w:r>
        <w:rPr>
          <w:rFonts w:eastAsia="Calibri" w:cs="Calibri"/>
          <w:color w:val="000000"/>
          <w:lang w:eastAsia="it-IT"/>
        </w:rPr>
        <w:t xml:space="preserve"> e 7.5 mg/ml</w:t>
      </w:r>
      <w:r w:rsidRPr="002B5F85">
        <w:rPr>
          <w:rFonts w:eastAsia="Calibri" w:cs="Calibri"/>
          <w:color w:val="000000"/>
          <w:lang w:eastAsia="it-IT"/>
        </w:rPr>
        <w:t>.</w:t>
      </w:r>
    </w:p>
    <w:p w:rsidR="00DB17C3" w:rsidRDefault="00DB17C3" w:rsidP="008F08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bCs/>
          <w:color w:val="000000"/>
          <w:lang w:eastAsia="it-IT"/>
        </w:rPr>
        <w:t xml:space="preserve"> </w:t>
      </w:r>
      <w:r w:rsidRPr="00DB17C3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>
        <w:rPr>
          <w:rFonts w:eastAsia="Calibri" w:cs="Calibri"/>
          <w:color w:val="000000"/>
          <w:lang w:eastAsia="it-IT"/>
        </w:rPr>
        <w:t>Chirocaine</w:t>
      </w:r>
      <w:r w:rsidRPr="00DB17C3">
        <w:rPr>
          <w:rFonts w:eastAsia="Calibri" w:cs="Calibri"/>
          <w:color w:val="000000"/>
          <w:lang w:eastAsia="it-IT"/>
        </w:rPr>
        <w:t xml:space="preserve"> che è stato autorizzato con procedura di mutuo riconoscimento con la Svezia come stato di riferimento (</w:t>
      </w:r>
      <w:hyperlink r:id="rId6" w:history="1">
        <w:r w:rsidRPr="00DB17C3">
          <w:rPr>
            <w:rStyle w:val="Collegamentoipertestuale"/>
            <w:rFonts w:eastAsia="Calibri" w:cs="Calibri"/>
            <w:lang w:eastAsia="it-IT"/>
          </w:rPr>
          <w:t>https://lakemedelsverket.se/english</w:t>
        </w:r>
      </w:hyperlink>
      <w:r w:rsidRPr="00DB17C3">
        <w:rPr>
          <w:rFonts w:eastAsia="Calibri" w:cs="Calibri"/>
          <w:color w:val="000000"/>
          <w:lang w:eastAsia="it-IT"/>
        </w:rPr>
        <w:t>). Sul sito dell’Agenzia Italiana del Farmaco (AIFA) (</w:t>
      </w:r>
      <w:hyperlink r:id="rId7" w:history="1">
        <w:r w:rsidRPr="00DB17C3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DB17C3">
        <w:rPr>
          <w:rFonts w:eastAsia="Calibri" w:cs="Calibri"/>
          <w:color w:val="000000"/>
          <w:lang w:eastAsia="it-IT"/>
        </w:rPr>
        <w:t xml:space="preserve">) è possibile consultare il Riassunto delle caratteristiche del prodotto e il foglio illustrativo di </w:t>
      </w:r>
      <w:r>
        <w:rPr>
          <w:rFonts w:eastAsia="Calibri" w:cs="Calibri"/>
          <w:color w:val="000000"/>
          <w:lang w:eastAsia="it-IT"/>
        </w:rPr>
        <w:t>Chirocaine</w:t>
      </w:r>
      <w:r w:rsidRPr="00DB17C3">
        <w:rPr>
          <w:rFonts w:eastAsia="Calibri" w:cs="Calibri"/>
          <w:color w:val="000000"/>
          <w:lang w:eastAsia="it-IT"/>
        </w:rPr>
        <w:t>.</w:t>
      </w:r>
    </w:p>
    <w:p w:rsidR="00D94677" w:rsidRDefault="00D94677" w:rsidP="008F08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contenente levobupivacaina alle concentrazioni di 0.625 mg/ml e 1.25 mg/ml </w:t>
      </w:r>
      <w:r w:rsidRPr="002B5F85">
        <w:rPr>
          <w:rFonts w:eastAsia="Calibri" w:cs="Calibri"/>
          <w:lang w:eastAsia="it-IT"/>
        </w:rPr>
        <w:t>è uti</w:t>
      </w:r>
      <w:r w:rsidRPr="002B5F85">
        <w:rPr>
          <w:rFonts w:eastAsia="Calibri" w:cs="Times New Roman"/>
        </w:rPr>
        <w:t xml:space="preserve">lizzata per il </w:t>
      </w:r>
      <w:r w:rsidRPr="002B5F85">
        <w:t xml:space="preserve"> trattamento </w:t>
      </w:r>
      <w:r w:rsidRPr="003871F7">
        <w:rPr>
          <w:rFonts w:ascii="Calibri" w:eastAsia="Calibri" w:hAnsi="Calibri" w:cs="Times New Roman"/>
        </w:rPr>
        <w:t xml:space="preserve">del dolore </w:t>
      </w:r>
      <w:r w:rsidRPr="00965FFD">
        <w:rPr>
          <w:rFonts w:ascii="Calibri" w:eastAsia="Calibri" w:hAnsi="Calibri" w:cs="Times New Roman"/>
        </w:rPr>
        <w:t>dopo l’esecuzione di interventi di chirurgia maggiore</w:t>
      </w:r>
      <w:r w:rsidRPr="003871F7">
        <w:rPr>
          <w:rFonts w:ascii="Calibri" w:eastAsia="Calibri" w:hAnsi="Calibri" w:cs="Times New Roman"/>
        </w:rPr>
        <w:t xml:space="preserve"> e durante il parto</w:t>
      </w:r>
      <w:r>
        <w:t>.</w:t>
      </w:r>
    </w:p>
    <w:p w:rsidR="00D94677" w:rsidRDefault="00D94677" w:rsidP="008F0811">
      <w:pPr>
        <w:widowControl w:val="0"/>
        <w:spacing w:after="0" w:line="240" w:lineRule="auto"/>
        <w:jc w:val="both"/>
      </w:pPr>
      <w:r w:rsidRPr="00EE14A1">
        <w:rPr>
          <w:rFonts w:ascii="Calibri" w:eastAsia="Calibri" w:hAnsi="Calibri" w:cs="Times New Roman"/>
        </w:rPr>
        <w:t>La sicurezza e l'efficacia della levobupivacaina per il trattamento del dolore nei bambini non è stata ancora stabilita.</w:t>
      </w:r>
    </w:p>
    <w:p w:rsidR="00D94677" w:rsidRPr="002B5F85" w:rsidRDefault="00D94677" w:rsidP="008F08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contenente levobupivacaina alle concentrazioni di 2.5 mg/ml, 5 mg/ml e 7.5 mg/ml viene utilizzata negli adulti c</w:t>
      </w:r>
      <w:r w:rsidRPr="003871F7">
        <w:rPr>
          <w:rFonts w:ascii="Calibri" w:eastAsia="Calibri" w:hAnsi="Calibri" w:cs="Calibri"/>
          <w:lang w:eastAsia="it-IT"/>
        </w:rPr>
        <w:t>ome anestetico locale per anestetizzare parti del corpo prima di interventi di chirurgia maggiore (per esempio come anestesia epidurale per il taglio cesareo) e minore (quali interventi sugli occhi e sulla bocca). Viene anche utilizzata come analg</w:t>
      </w:r>
      <w:r>
        <w:rPr>
          <w:rFonts w:eastAsia="Calibri" w:cs="Calibri"/>
          <w:lang w:eastAsia="it-IT"/>
        </w:rPr>
        <w:t>esico</w:t>
      </w:r>
      <w:r w:rsidRPr="003871F7">
        <w:rPr>
          <w:rFonts w:ascii="Calibri" w:eastAsia="Calibri" w:hAnsi="Calibri" w:cs="Calibri"/>
          <w:lang w:eastAsia="it-IT"/>
        </w:rPr>
        <w:t xml:space="preserve"> dopo l’esecuzione di interventi di chirurgia maggiore e</w:t>
      </w:r>
      <w:r>
        <w:rPr>
          <w:rFonts w:eastAsia="Calibri" w:cs="Calibri"/>
          <w:lang w:eastAsia="it-IT"/>
        </w:rPr>
        <w:t>, limitatamente</w:t>
      </w:r>
      <w:r w:rsidRPr="003871F7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alle concentrazioni di 2.5 mg/ml e 5 mg/ml, </w:t>
      </w:r>
      <w:r w:rsidRPr="003871F7">
        <w:rPr>
          <w:rFonts w:ascii="Calibri" w:eastAsia="Calibri" w:hAnsi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come analgesico </w:t>
      </w:r>
      <w:r w:rsidRPr="003871F7">
        <w:rPr>
          <w:rFonts w:ascii="Calibri" w:eastAsia="Calibri" w:hAnsi="Calibri" w:cs="Calibri"/>
          <w:lang w:eastAsia="it-IT"/>
        </w:rPr>
        <w:t>durante il parto.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>
        <w:rPr>
          <w:rFonts w:eastAsia="Calibri" w:cs="Calibri"/>
          <w:color w:val="000000"/>
          <w:lang w:eastAsia="it-IT"/>
        </w:rPr>
        <w:lastRenderedPageBreak/>
        <w:t>Levobupivacaina Bioindustria L.I.M.</w:t>
      </w:r>
      <w:r w:rsidRPr="002B5F85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contenente levobupivacaina alle concentrazioni di 2.5 mg/ml, 5 mg/ml e 7.5 mg/ml </w:t>
      </w:r>
      <w:r w:rsidRPr="003871F7">
        <w:rPr>
          <w:rFonts w:ascii="Calibri" w:eastAsia="Calibri" w:hAnsi="Calibri" w:cs="Calibri"/>
          <w:lang w:eastAsia="it-IT"/>
        </w:rPr>
        <w:t>può essere anche utilizzata nei bambini per anestetizzare parti del corpo prima di interventi chirurgici e come analgesico dopo interventi di chirurgia minore, come il trattamento di un’ernia inguinale.</w:t>
      </w:r>
    </w:p>
    <w:p w:rsidR="00D94677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D2DB7" w:rsidRPr="002B5F85" w:rsidRDefault="004D2DB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b/>
          <w:bCs/>
          <w:lang w:eastAsia="it-IT"/>
        </w:rPr>
        <w:t xml:space="preserve">2) COME E’ PRESCRITTO/USATO </w:t>
      </w:r>
      <w:r w:rsidRPr="00965FFD">
        <w:rPr>
          <w:rFonts w:eastAsia="Calibri" w:cs="Calibri"/>
          <w:b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b/>
          <w:bCs/>
          <w:lang w:eastAsia="it-IT"/>
        </w:rPr>
        <w:t>?</w:t>
      </w:r>
    </w:p>
    <w:p w:rsidR="00D94677" w:rsidRPr="00497C12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97C12">
        <w:rPr>
          <w:rFonts w:eastAsia="Calibri" w:cs="Calibri"/>
          <w:color w:val="000000"/>
          <w:lang w:eastAsia="it-IT"/>
        </w:rPr>
        <w:t>Levobupivacaina Bioindustria L.I.M.</w:t>
      </w:r>
      <w:r w:rsidRPr="00497C12">
        <w:rPr>
          <w:rFonts w:eastAsia="Calibri" w:cs="Calibri"/>
          <w:bCs/>
          <w:color w:val="000000"/>
          <w:lang w:eastAsia="it-IT"/>
        </w:rPr>
        <w:t xml:space="preserve"> </w:t>
      </w:r>
      <w:r w:rsidRPr="00497C12">
        <w:rPr>
          <w:rFonts w:eastAsia="Calibri" w:cs="Calibri"/>
          <w:color w:val="000000"/>
          <w:lang w:eastAsia="it-IT"/>
        </w:rPr>
        <w:t>è per uso esclusivo negli ospedali, nelle cliniche  e nelle case di cura.</w:t>
      </w:r>
    </w:p>
    <w:p w:rsidR="004268E1" w:rsidRPr="00497C12" w:rsidRDefault="00D94677" w:rsidP="008F081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  <w:rPr>
          <w:rFonts w:eastAsia="Calibri" w:cs="Calibri"/>
          <w:bCs/>
          <w:color w:val="000000"/>
          <w:lang w:eastAsia="it-IT"/>
        </w:rPr>
      </w:pPr>
      <w:r w:rsidRPr="00497C12">
        <w:rPr>
          <w:rFonts w:eastAsia="Calibri" w:cs="Calibri"/>
          <w:bCs/>
          <w:color w:val="000000"/>
          <w:lang w:eastAsia="it-IT"/>
        </w:rPr>
        <w:t xml:space="preserve">Levobupivacaina Bioindustria L.I.M. </w:t>
      </w:r>
      <w:r w:rsidRPr="00497C12">
        <w:rPr>
          <w:rFonts w:eastAsia="Calibri" w:cs="Calibri"/>
          <w:lang w:eastAsia="it-IT"/>
        </w:rPr>
        <w:t xml:space="preserve">contenente </w:t>
      </w:r>
      <w:r w:rsidR="004268E1" w:rsidRPr="00497C12">
        <w:rPr>
          <w:rFonts w:eastAsia="Calibri" w:cs="Calibri"/>
          <w:lang w:eastAsia="it-IT"/>
        </w:rPr>
        <w:t>il principio attivo</w:t>
      </w:r>
      <w:r w:rsidRPr="00497C12">
        <w:rPr>
          <w:rFonts w:eastAsia="Calibri" w:cs="Calibri"/>
          <w:lang w:eastAsia="it-IT"/>
        </w:rPr>
        <w:t xml:space="preserve"> alle concentrazioni di 0.625 mg/ml e 1.25 mg/ml</w:t>
      </w:r>
      <w:r w:rsidRPr="00497C12">
        <w:rPr>
          <w:rFonts w:eastAsia="Calibri" w:cs="Calibri"/>
          <w:bCs/>
          <w:color w:val="000000"/>
          <w:lang w:eastAsia="it-IT"/>
        </w:rPr>
        <w:t xml:space="preserve"> può essere somministrata esclusivamente mediante infusione epidurale continua. La dose raccomandata </w:t>
      </w:r>
      <w:r w:rsidR="004268E1" w:rsidRPr="00497C12">
        <w:rPr>
          <w:rFonts w:eastAsia="Calibri" w:cs="Calibri"/>
          <w:bCs/>
          <w:color w:val="000000"/>
          <w:lang w:eastAsia="it-IT"/>
        </w:rPr>
        <w:t xml:space="preserve">varia, a seconda del tipo di blocco, da 5 mg a 18, 75 mg per ora; </w:t>
      </w:r>
      <w:r w:rsidR="004268E1" w:rsidRPr="00497C12">
        <w:rPr>
          <w:rFonts w:ascii="Calibri" w:eastAsia="Calibri" w:hAnsi="Calibri" w:cs="Calibri"/>
          <w:bCs/>
          <w:color w:val="000000"/>
          <w:lang w:eastAsia="it-IT"/>
        </w:rPr>
        <w:t>la dose massima raccomandata nell'arco delle 24 ore è pari a 400 mg.</w:t>
      </w:r>
      <w:r w:rsidR="004268E1" w:rsidRPr="00497C12">
        <w:rPr>
          <w:rFonts w:eastAsia="Calibri" w:cs="Calibri"/>
          <w:bCs/>
          <w:color w:val="000000"/>
          <w:lang w:eastAsia="it-IT"/>
        </w:rPr>
        <w:t xml:space="preserve"> </w:t>
      </w:r>
    </w:p>
    <w:p w:rsidR="00D94677" w:rsidRPr="00497C12" w:rsidRDefault="00D94677" w:rsidP="008F081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  <w:rPr>
          <w:rFonts w:eastAsia="Calibri" w:cs="Calibri"/>
          <w:lang w:eastAsia="it-IT"/>
        </w:rPr>
      </w:pPr>
      <w:r w:rsidRPr="00497C12">
        <w:rPr>
          <w:rFonts w:eastAsia="Calibri" w:cs="Calibri"/>
          <w:bCs/>
          <w:color w:val="000000"/>
          <w:lang w:eastAsia="it-IT"/>
        </w:rPr>
        <w:t xml:space="preserve">Le dosi raccomandate di Levobupivacaina Bioindustria L.I.M. </w:t>
      </w:r>
      <w:r w:rsidRPr="00497C12">
        <w:rPr>
          <w:rFonts w:eastAsia="Calibri" w:cs="Calibri"/>
          <w:lang w:eastAsia="it-IT"/>
        </w:rPr>
        <w:t xml:space="preserve">contenente </w:t>
      </w:r>
      <w:r w:rsidR="004268E1" w:rsidRPr="00497C12">
        <w:rPr>
          <w:rFonts w:eastAsia="Calibri" w:cs="Calibri"/>
          <w:lang w:eastAsia="it-IT"/>
        </w:rPr>
        <w:t>il principio attivo</w:t>
      </w:r>
      <w:r w:rsidRPr="00497C12">
        <w:rPr>
          <w:rFonts w:eastAsia="Calibri" w:cs="Calibri"/>
          <w:lang w:eastAsia="it-IT"/>
        </w:rPr>
        <w:t xml:space="preserve"> alle concentrazioni di 2.5 mg/ml, 5 mg/ml e 7.5 mg/ml </w:t>
      </w:r>
      <w:r w:rsidR="004268E1" w:rsidRPr="00497C12">
        <w:rPr>
          <w:rFonts w:eastAsia="Calibri" w:cs="Calibri"/>
          <w:lang w:eastAsia="it-IT"/>
        </w:rPr>
        <w:t xml:space="preserve">variano, per l’anestesia chirurgica, da </w:t>
      </w:r>
      <w:r w:rsidR="004268E1" w:rsidRPr="004D1325">
        <w:rPr>
          <w:rFonts w:eastAsia="Calibri" w:cs="Calibri"/>
          <w:lang w:eastAsia="it-IT"/>
        </w:rPr>
        <w:t>2,5 mg</w:t>
      </w:r>
      <w:r w:rsidR="004268E1" w:rsidRPr="00497C12">
        <w:rPr>
          <w:rFonts w:eastAsia="Calibri" w:cs="Calibri"/>
          <w:lang w:eastAsia="it-IT"/>
        </w:rPr>
        <w:t xml:space="preserve"> a 150 mg a seconda del tipo di blocco; per </w:t>
      </w:r>
      <w:r w:rsidR="004D1325">
        <w:rPr>
          <w:rFonts w:eastAsia="Calibri" w:cs="Calibri"/>
          <w:lang w:eastAsia="it-IT"/>
        </w:rPr>
        <w:t>l’analgesia del parto</w:t>
      </w:r>
      <w:r w:rsidR="004268E1" w:rsidRPr="00497C12">
        <w:rPr>
          <w:rFonts w:eastAsia="Calibri" w:cs="Calibri"/>
          <w:lang w:eastAsia="it-IT"/>
        </w:rPr>
        <w:t xml:space="preserve"> </w:t>
      </w:r>
      <w:r w:rsidR="00503750">
        <w:rPr>
          <w:rFonts w:eastAsia="Calibri" w:cs="Calibri"/>
          <w:lang w:eastAsia="it-IT"/>
        </w:rPr>
        <w:t xml:space="preserve">variano </w:t>
      </w:r>
      <w:r w:rsidR="004268E1" w:rsidRPr="00497C12">
        <w:rPr>
          <w:rFonts w:eastAsia="Calibri" w:cs="Calibri"/>
          <w:lang w:eastAsia="it-IT"/>
        </w:rPr>
        <w:t xml:space="preserve">da </w:t>
      </w:r>
      <w:r w:rsidR="004D1325">
        <w:rPr>
          <w:rFonts w:eastAsia="Calibri" w:cs="Calibri"/>
          <w:lang w:eastAsia="it-IT"/>
        </w:rPr>
        <w:t>15 a 25 mg</w:t>
      </w:r>
      <w:r w:rsidR="008316C2">
        <w:rPr>
          <w:rFonts w:eastAsia="Calibri" w:cs="Calibri"/>
          <w:lang w:eastAsia="it-IT"/>
        </w:rPr>
        <w:t>,</w:t>
      </w:r>
      <w:r w:rsidR="004D1325">
        <w:rPr>
          <w:rFonts w:eastAsia="Calibri" w:cs="Calibri"/>
          <w:lang w:eastAsia="it-IT"/>
        </w:rPr>
        <w:t xml:space="preserve"> mentre </w:t>
      </w:r>
      <w:r w:rsidR="00503750">
        <w:rPr>
          <w:rFonts w:eastAsia="Calibri" w:cs="Calibri"/>
          <w:lang w:eastAsia="it-IT"/>
        </w:rPr>
        <w:t>il trattamento del dolore post-operatorio da</w:t>
      </w:r>
      <w:r w:rsidR="004D1325">
        <w:rPr>
          <w:rFonts w:eastAsia="Calibri" w:cs="Calibri"/>
          <w:lang w:eastAsia="it-IT"/>
        </w:rPr>
        <w:t xml:space="preserve"> 12,5</w:t>
      </w:r>
      <w:r w:rsidR="00503750">
        <w:rPr>
          <w:rFonts w:eastAsia="Calibri" w:cs="Calibri"/>
          <w:lang w:eastAsia="it-IT"/>
        </w:rPr>
        <w:t xml:space="preserve"> mg per </w:t>
      </w:r>
      <w:r w:rsidR="004D1325">
        <w:rPr>
          <w:rFonts w:eastAsia="Calibri" w:cs="Calibri"/>
          <w:lang w:eastAsia="it-IT"/>
        </w:rPr>
        <w:t>ora</w:t>
      </w:r>
      <w:r w:rsidR="00503750">
        <w:rPr>
          <w:rFonts w:eastAsia="Calibri" w:cs="Calibri"/>
          <w:lang w:eastAsia="it-IT"/>
        </w:rPr>
        <w:t xml:space="preserve"> a 18,75 mg per ora.</w:t>
      </w:r>
    </w:p>
    <w:p w:rsidR="00D94677" w:rsidRPr="00EE14A1" w:rsidRDefault="00D94677" w:rsidP="008F081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  <w:rPr>
          <w:rFonts w:ascii="Calibri" w:eastAsia="Calibri" w:hAnsi="Calibri" w:cs="Calibri"/>
          <w:bCs/>
          <w:color w:val="000000"/>
          <w:lang w:eastAsia="it-IT"/>
        </w:rPr>
      </w:pPr>
      <w:r w:rsidRPr="00497C12">
        <w:rPr>
          <w:rFonts w:ascii="Calibri" w:eastAsia="Calibri" w:hAnsi="Calibri" w:cs="Calibri"/>
          <w:bCs/>
          <w:color w:val="000000"/>
          <w:lang w:eastAsia="it-IT"/>
        </w:rPr>
        <w:t xml:space="preserve">La sicurezza e l'efficacia della levobupivacaina nei bambini per indicazioni </w:t>
      </w:r>
      <w:r w:rsidRPr="00497C12">
        <w:rPr>
          <w:rFonts w:eastAsia="Calibri" w:cs="Calibri"/>
          <w:bCs/>
          <w:color w:val="000000"/>
          <w:lang w:eastAsia="it-IT"/>
        </w:rPr>
        <w:t>diverse dal blocco ileoinguinale/ileo- ipogastrico</w:t>
      </w:r>
      <w:r w:rsidRPr="00497C1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497C12">
        <w:rPr>
          <w:rFonts w:ascii="Calibri" w:eastAsia="Calibri" w:hAnsi="Calibri" w:cs="Calibri"/>
          <w:bCs/>
          <w:color w:val="000000"/>
          <w:lang w:eastAsia="it-IT"/>
        </w:rPr>
        <w:t>non sono state stabilite.</w:t>
      </w:r>
    </w:p>
    <w:p w:rsidR="00D94677" w:rsidRDefault="00D94677" w:rsidP="008F081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</w:p>
    <w:p w:rsidR="00D94677" w:rsidRPr="002B5F85" w:rsidRDefault="00D94677" w:rsidP="008F081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B5F85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Pr="00795AFA">
        <w:rPr>
          <w:rFonts w:eastAsia="Calibri" w:cs="Calibri"/>
          <w:b/>
          <w:bCs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D94677" w:rsidRPr="00795AFA" w:rsidRDefault="00D94677" w:rsidP="008F0811">
      <w:pPr>
        <w:pStyle w:val="Testodelblocco"/>
        <w:spacing w:line="240" w:lineRule="auto"/>
        <w:ind w:left="0" w:right="-1" w:firstLine="0"/>
        <w:rPr>
          <w:rFonts w:asciiTheme="minorHAnsi" w:eastAsia="Calibri" w:hAnsiTheme="minorHAnsi" w:cs="Calibri"/>
          <w:color w:val="000000"/>
          <w:szCs w:val="22"/>
          <w:lang w:eastAsia="it-IT"/>
        </w:rPr>
      </w:pPr>
      <w:r w:rsidRPr="00795AFA">
        <w:rPr>
          <w:rFonts w:asciiTheme="minorHAnsi" w:eastAsia="Calibri" w:hAnsiTheme="minorHAnsi" w:cs="Calibri"/>
          <w:bCs/>
          <w:color w:val="000000"/>
          <w:szCs w:val="22"/>
          <w:lang w:eastAsia="it-IT"/>
        </w:rPr>
        <w:t>Levobupivacaina Bioindustria L.I.M.</w:t>
      </w:r>
      <w:r w:rsidRPr="002B5F85">
        <w:rPr>
          <w:rFonts w:asciiTheme="minorHAnsi" w:eastAsia="Calibri" w:hAnsiTheme="minorHAnsi" w:cs="Calibri"/>
          <w:bCs/>
          <w:color w:val="000000"/>
          <w:szCs w:val="22"/>
          <w:lang w:eastAsia="it-IT"/>
        </w:rPr>
        <w:t xml:space="preserve">, il cui codice ATC è </w:t>
      </w:r>
      <w:r w:rsidRPr="00795AFA">
        <w:rPr>
          <w:rFonts w:ascii="Calibri" w:hAnsi="Calibri"/>
          <w:szCs w:val="22"/>
        </w:rPr>
        <w:t>N01BB10</w:t>
      </w:r>
      <w:r w:rsidRPr="002B5F85">
        <w:rPr>
          <w:rFonts w:asciiTheme="minorHAnsi" w:eastAsia="Calibri" w:hAnsiTheme="minorHAnsi"/>
          <w:szCs w:val="22"/>
        </w:rPr>
        <w:t>,</w:t>
      </w:r>
      <w:r w:rsidRPr="002B5F85">
        <w:rPr>
          <w:rFonts w:asciiTheme="minorHAnsi" w:eastAsia="DejaVuSans" w:hAnsiTheme="minorHAnsi" w:cs="DejaVuSans"/>
          <w:szCs w:val="22"/>
        </w:rPr>
        <w:t xml:space="preserve"> </w:t>
      </w:r>
      <w:r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contiene il principio attivo  </w:t>
      </w:r>
      <w:r>
        <w:rPr>
          <w:rFonts w:asciiTheme="minorHAnsi" w:eastAsia="Calibri" w:hAnsiTheme="minorHAnsi" w:cs="Calibri"/>
          <w:color w:val="000000"/>
          <w:szCs w:val="22"/>
          <w:lang w:eastAsia="it-IT"/>
        </w:rPr>
        <w:t>levobupivacaina</w:t>
      </w:r>
      <w:r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cloridrato; la </w:t>
      </w:r>
      <w:r>
        <w:rPr>
          <w:rFonts w:asciiTheme="minorHAnsi" w:eastAsia="Calibri" w:hAnsiTheme="minorHAnsi" w:cs="Calibri"/>
          <w:color w:val="000000"/>
          <w:szCs w:val="22"/>
          <w:lang w:eastAsia="it-IT"/>
        </w:rPr>
        <w:t>levobupivacaina</w:t>
      </w:r>
      <w:r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</w:t>
      </w:r>
      <w:r w:rsidRPr="00795AFA">
        <w:rPr>
          <w:rFonts w:ascii="Calibri" w:eastAsia="Calibri" w:hAnsi="Calibri" w:cs="Calibri"/>
          <w:color w:val="000000"/>
          <w:szCs w:val="22"/>
          <w:lang w:eastAsia="it-IT"/>
        </w:rPr>
        <w:t>appartiene ad un gruppo di medicinali denominati anestetici locali. Questo tipo di medicinale viene utilizzato per rendere insensibile una parte del corpo (anestetizzare) o per eliminare il dolore.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</w:pPr>
      <w:r w:rsidRPr="002B5F85">
        <w:t xml:space="preserve"> </w:t>
      </w:r>
    </w:p>
    <w:p w:rsidR="00D94677" w:rsidRPr="002B5F85" w:rsidRDefault="00D94677" w:rsidP="008F08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FF0000"/>
          <w:lang w:eastAsia="it-IT"/>
        </w:rPr>
      </w:pPr>
      <w:r w:rsidRPr="002B5F85">
        <w:rPr>
          <w:rFonts w:eastAsia="Calibri" w:cs="Calibri"/>
          <w:b/>
          <w:bCs/>
          <w:lang w:eastAsia="it-IT"/>
        </w:rPr>
        <w:t xml:space="preserve">4) COME È STATO STUDIATO </w:t>
      </w:r>
      <w:r w:rsidRPr="00795AFA">
        <w:rPr>
          <w:rFonts w:eastAsia="Calibri" w:cs="Calibri"/>
          <w:b/>
          <w:bCs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b/>
          <w:bCs/>
          <w:lang w:eastAsia="it-IT"/>
        </w:rPr>
        <w:t xml:space="preserve">? </w:t>
      </w:r>
    </w:p>
    <w:p w:rsidR="00D94677" w:rsidRPr="002B5F85" w:rsidRDefault="00D94677" w:rsidP="008F08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ascii="Calibri" w:hAnsi="Calibri" w:cs="Arial"/>
        </w:rPr>
        <w:t xml:space="preserve">Poiché </w:t>
      </w:r>
      <w:r w:rsidRPr="00795AFA">
        <w:rPr>
          <w:rFonts w:cs="Calibri"/>
          <w:bCs/>
          <w:color w:val="000000"/>
          <w:lang w:eastAsia="it-IT"/>
        </w:rPr>
        <w:t>Levobupivacaina Bioindustria L.I.M.</w:t>
      </w:r>
      <w:r w:rsidRPr="00D873B3">
        <w:rPr>
          <w:rFonts w:eastAsia="DejaVuSans" w:cs="DejaVuSans"/>
        </w:rPr>
        <w:t xml:space="preserve"> </w:t>
      </w:r>
      <w:r>
        <w:rPr>
          <w:rFonts w:ascii="Calibri" w:hAnsi="Calibri" w:cs="Arial"/>
        </w:rPr>
        <w:t>è un medicinale generico ed essendo una soluzione iniettabile con la stessa composizione del medicinale di riferimento Chirocaine, non è stato necessario effettuare ulteriori studi clinici.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94677" w:rsidRPr="00497C12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97C12">
        <w:rPr>
          <w:rFonts w:eastAsia="Calibri" w:cs="Calibri"/>
          <w:b/>
          <w:bCs/>
          <w:lang w:eastAsia="it-IT"/>
        </w:rPr>
        <w:t xml:space="preserve">5) </w:t>
      </w:r>
      <w:r w:rsidR="004268E1" w:rsidRPr="00497C12">
        <w:rPr>
          <w:rFonts w:eastAsia="Calibri" w:cs="Calibri"/>
          <w:b/>
          <w:bCs/>
          <w:lang w:eastAsia="it-IT"/>
        </w:rPr>
        <w:t>QUAL È IL RAPPORTO BENEFICIO/RISCHIO DI</w:t>
      </w:r>
      <w:r w:rsidRPr="00497C12">
        <w:rPr>
          <w:rFonts w:eastAsia="Calibri" w:cs="Calibri"/>
          <w:b/>
          <w:bCs/>
          <w:lang w:eastAsia="it-IT"/>
        </w:rPr>
        <w:t xml:space="preserve"> </w:t>
      </w:r>
      <w:r w:rsidRPr="00497C12">
        <w:rPr>
          <w:rFonts w:eastAsia="Calibri" w:cs="Calibri"/>
          <w:b/>
          <w:bCs/>
          <w:color w:val="000000"/>
          <w:lang w:eastAsia="it-IT"/>
        </w:rPr>
        <w:t>Levobupivacaina Bioindustria L.I.M.</w:t>
      </w:r>
      <w:r w:rsidRPr="00497C12">
        <w:rPr>
          <w:rFonts w:eastAsia="Calibri" w:cs="Calibri"/>
          <w:b/>
          <w:lang w:eastAsia="it-IT"/>
        </w:rPr>
        <w:t>?</w:t>
      </w:r>
      <w:r w:rsidRPr="00497C12">
        <w:rPr>
          <w:rFonts w:eastAsia="Calibri" w:cs="Calibri"/>
          <w:lang w:eastAsia="it-IT"/>
        </w:rPr>
        <w:t xml:space="preserve"> </w:t>
      </w:r>
    </w:p>
    <w:p w:rsidR="004268E1" w:rsidRPr="002A3F14" w:rsidRDefault="004268E1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97C12">
        <w:rPr>
          <w:rFonts w:cs="Calibri"/>
          <w:bCs/>
          <w:color w:val="000000"/>
          <w:lang w:eastAsia="it-IT"/>
        </w:rPr>
        <w:t xml:space="preserve">Levobupivacaina Bioindustria L.I.M. </w:t>
      </w:r>
      <w:r w:rsidRPr="00497C12">
        <w:rPr>
          <w:rFonts w:eastAsia="Calibri" w:cs="Calibri"/>
          <w:lang w:eastAsia="it-IT"/>
        </w:rPr>
        <w:t>è un medicinale generico ed è bioequivalente al medicinale di riferimento; pertanto, i suoi benefici e rischi sono sovrapponibili a quelli del medicinale di riferimento.</w:t>
      </w:r>
      <w:r w:rsidRPr="002A3F14">
        <w:rPr>
          <w:rFonts w:eastAsia="Calibri" w:cs="Calibri"/>
          <w:lang w:eastAsia="it-IT"/>
        </w:rPr>
        <w:t xml:space="preserve"> 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94677" w:rsidRPr="004268E1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268E1">
        <w:rPr>
          <w:rFonts w:eastAsia="Calibri" w:cs="Calibri"/>
          <w:b/>
          <w:bCs/>
          <w:lang w:eastAsia="it-IT"/>
        </w:rPr>
        <w:t xml:space="preserve">6) PERCHE’ </w:t>
      </w:r>
      <w:r w:rsidRPr="004268E1">
        <w:rPr>
          <w:rFonts w:eastAsia="Calibri" w:cs="Calibri"/>
          <w:b/>
          <w:bCs/>
          <w:color w:val="000000"/>
          <w:lang w:eastAsia="it-IT"/>
        </w:rPr>
        <w:t>Levobupivacaina Bioindustria L.I.M.</w:t>
      </w:r>
      <w:r w:rsidRPr="004268E1">
        <w:rPr>
          <w:rFonts w:eastAsia="Calibri" w:cs="Calibri"/>
          <w:b/>
          <w:bCs/>
          <w:lang w:eastAsia="it-IT"/>
        </w:rPr>
        <w:t xml:space="preserve">  E’ STATO APPROVATO? 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268E1">
        <w:rPr>
          <w:rFonts w:eastAsia="Calibri" w:cs="Calibri"/>
          <w:lang w:eastAsia="it-IT"/>
        </w:rPr>
        <w:t xml:space="preserve">La Commissione Tecnico-Scientifica (CTS) ha concluso che, conformemente ai requisiti della normativa vigente, i benefici di </w:t>
      </w:r>
      <w:r w:rsidRPr="004268E1">
        <w:rPr>
          <w:rFonts w:eastAsia="Calibri" w:cs="Calibri"/>
          <w:bCs/>
          <w:color w:val="000000"/>
          <w:lang w:eastAsia="it-IT"/>
        </w:rPr>
        <w:t>Levobupivacaina Bioindustria L.I.M.</w:t>
      </w:r>
      <w:r w:rsidR="004268E1" w:rsidRPr="004268E1">
        <w:rPr>
          <w:rFonts w:eastAsia="Calibri" w:cs="Calibri"/>
          <w:lang w:eastAsia="it-IT"/>
        </w:rPr>
        <w:t xml:space="preserve">, </w:t>
      </w:r>
      <w:r w:rsidR="004268E1" w:rsidRPr="00497C12">
        <w:rPr>
          <w:rFonts w:eastAsia="Calibri" w:cs="Calibri"/>
          <w:lang w:eastAsia="it-IT"/>
        </w:rPr>
        <w:t xml:space="preserve">come nel caso del medicinale di riferimento </w:t>
      </w:r>
      <w:r w:rsidR="004268E1" w:rsidRPr="00497C12">
        <w:rPr>
          <w:rFonts w:eastAsia="Calibri" w:cs="Calibri"/>
          <w:color w:val="000000"/>
          <w:lang w:eastAsia="it-IT"/>
        </w:rPr>
        <w:t>Chirocaine</w:t>
      </w:r>
      <w:r w:rsidR="004268E1" w:rsidRPr="00497C12">
        <w:rPr>
          <w:rFonts w:eastAsia="Calibri" w:cs="Calibri"/>
          <w:lang w:eastAsia="it-IT"/>
        </w:rPr>
        <w:t>,</w:t>
      </w:r>
      <w:r w:rsidRPr="004268E1">
        <w:rPr>
          <w:rFonts w:eastAsia="Calibri" w:cs="Calibri"/>
          <w:bCs/>
          <w:color w:val="000000"/>
          <w:lang w:eastAsia="it-IT"/>
        </w:rPr>
        <w:t xml:space="preserve"> </w:t>
      </w:r>
      <w:r w:rsidRPr="004268E1">
        <w:rPr>
          <w:rFonts w:eastAsia="Calibri" w:cs="Calibri"/>
          <w:lang w:eastAsia="it-IT"/>
        </w:rPr>
        <w:t>sono superiori ai rischi individuati. La Commissione, inoltre, ha definito le modalità di prescrizione di cui al punto 2) di questo Riassunto e la classe di rimborsabilità del medicinale (</w:t>
      </w:r>
      <w:r w:rsidRPr="004268E1">
        <w:rPr>
          <w:rFonts w:eastAsia="Calibri" w:cs="Calibri"/>
          <w:color w:val="000000"/>
          <w:lang w:eastAsia="it-IT"/>
        </w:rPr>
        <w:t>classificazione provvisoria Cnn</w:t>
      </w:r>
      <w:r w:rsidRPr="004268E1">
        <w:rPr>
          <w:rFonts w:eastAsia="Calibri" w:cs="Calibri"/>
          <w:lang w:eastAsia="it-IT"/>
        </w:rPr>
        <w:t>).</w:t>
      </w:r>
      <w:r w:rsidRPr="002B5F85">
        <w:rPr>
          <w:rFonts w:eastAsia="Calibri" w:cs="Calibri"/>
          <w:lang w:eastAsia="it-IT"/>
        </w:rPr>
        <w:t xml:space="preserve"> 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Pr="00795AFA">
        <w:rPr>
          <w:rFonts w:eastAsia="Calibri" w:cs="Calibri"/>
          <w:b/>
          <w:bCs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b/>
          <w:bCs/>
          <w:color w:val="000000"/>
          <w:lang w:eastAsia="it-IT"/>
        </w:rPr>
        <w:t>?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Pr="00795AFA">
        <w:rPr>
          <w:rFonts w:eastAsia="Calibri" w:cs="Calibri"/>
          <w:bCs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lang w:eastAsia="it-IT"/>
        </w:rPr>
        <w:t>.</w:t>
      </w:r>
    </w:p>
    <w:p w:rsidR="00D94677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Pr="002B5F85" w:rsidRDefault="004268E1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94677" w:rsidRPr="00C3783B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b/>
          <w:bCs/>
          <w:lang w:eastAsia="it-IT"/>
        </w:rPr>
        <w:t xml:space="preserve">8) ALTRE INFORMAZIONI RELATIVE A </w:t>
      </w:r>
      <w:r w:rsidR="00B41FDA" w:rsidRPr="00B41FDA">
        <w:rPr>
          <w:rFonts w:eastAsia="Calibri" w:cs="Calibri"/>
          <w:b/>
          <w:bCs/>
          <w:color w:val="000000"/>
          <w:lang w:eastAsia="it-IT"/>
        </w:rPr>
        <w:t>Levobupivacaina Bioindustria L.I.M.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</w:t>
      </w:r>
      <w:r w:rsidRPr="002B5F85">
        <w:rPr>
          <w:rFonts w:eastAsia="Calibri" w:cs="Calibri"/>
          <w:bCs/>
          <w:iCs/>
          <w:lang w:eastAsia="it-IT"/>
        </w:rPr>
        <w:t xml:space="preserve">l </w:t>
      </w:r>
      <w:r w:rsidR="00920D4A">
        <w:rPr>
          <w:rFonts w:eastAsia="Calibri" w:cs="Calibri"/>
          <w:bCs/>
          <w:iCs/>
          <w:lang w:eastAsia="it-IT"/>
        </w:rPr>
        <w:t>25 agosto 2016</w:t>
      </w:r>
      <w:r>
        <w:rPr>
          <w:rFonts w:eastAsia="Calibri" w:cs="Calibri"/>
          <w:bCs/>
          <w:iCs/>
          <w:lang w:eastAsia="it-IT"/>
        </w:rPr>
        <w:t xml:space="preserve"> </w:t>
      </w:r>
      <w:r w:rsidR="00B41FDA" w:rsidRPr="004D2DB7">
        <w:rPr>
          <w:rFonts w:eastAsia="Calibri" w:cs="Calibri"/>
          <w:bCs/>
          <w:iCs/>
          <w:lang w:eastAsia="it-IT"/>
        </w:rPr>
        <w:t>l’</w:t>
      </w:r>
      <w:r w:rsidRPr="004D2DB7">
        <w:rPr>
          <w:rFonts w:eastAsia="Calibri" w:cs="Calibri"/>
          <w:bCs/>
          <w:iCs/>
          <w:lang w:eastAsia="it-IT"/>
        </w:rPr>
        <w:t>A</w:t>
      </w:r>
      <w:r w:rsidRPr="002B5F85">
        <w:rPr>
          <w:rFonts w:eastAsia="Calibri" w:cs="Calibri"/>
          <w:bCs/>
          <w:iCs/>
          <w:lang w:eastAsia="it-IT"/>
        </w:rPr>
        <w:t xml:space="preserve">IFA ha rilasciato l’autorizzazione all’immissione in commercio delle diverse confezioni di </w:t>
      </w:r>
      <w:r w:rsidRPr="00795AFA">
        <w:rPr>
          <w:rFonts w:eastAsia="Calibri" w:cs="Calibri"/>
          <w:bCs/>
          <w:color w:val="000000"/>
          <w:lang w:eastAsia="it-IT"/>
        </w:rPr>
        <w:t>Levobupivacaina Bioindustria L.I.M.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lang w:eastAsia="it-IT"/>
        </w:rPr>
        <w:t xml:space="preserve">Per maggiori informazioni riguardo il trattamento con </w:t>
      </w:r>
      <w:r w:rsidRPr="00795AFA">
        <w:rPr>
          <w:rFonts w:eastAsia="Calibri" w:cs="Calibri"/>
          <w:bCs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bCs/>
          <w:color w:val="000000"/>
          <w:lang w:eastAsia="it-IT"/>
        </w:rPr>
        <w:t xml:space="preserve"> </w:t>
      </w:r>
      <w:r w:rsidRPr="002B5F85">
        <w:rPr>
          <w:rFonts w:eastAsia="Calibri" w:cs="Calibri"/>
          <w:lang w:eastAsia="it-IT"/>
        </w:rPr>
        <w:t>si può leggere il foglio illustrativo (</w:t>
      </w:r>
      <w:hyperlink r:id="rId8" w:history="1">
        <w:r w:rsidRPr="002B5F8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2B5F85">
        <w:rPr>
          <w:rFonts w:eastAsia="Calibri" w:cs="Calibri"/>
          <w:lang w:eastAsia="it-IT"/>
        </w:rPr>
        <w:t xml:space="preserve">)  o contattare il medico o il farmacista. </w:t>
      </w:r>
    </w:p>
    <w:p w:rsidR="00D94677" w:rsidRPr="002B5F85" w:rsidRDefault="00D94677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94677" w:rsidRPr="002B5F85" w:rsidRDefault="00D94677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94677" w:rsidRDefault="00D94677" w:rsidP="008F08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lang w:eastAsia="it-IT"/>
        </w:rPr>
        <w:t xml:space="preserve">Questo riassunto è stato redatto in data </w:t>
      </w:r>
      <w:r>
        <w:rPr>
          <w:rFonts w:eastAsia="Calibri" w:cs="Calibri"/>
          <w:lang w:eastAsia="it-IT"/>
        </w:rPr>
        <w:t>14.06.</w:t>
      </w:r>
      <w:r w:rsidRPr="002B5F85">
        <w:rPr>
          <w:rFonts w:eastAsia="Calibri" w:cs="Calibri"/>
          <w:lang w:eastAsia="it-IT"/>
        </w:rPr>
        <w:t>2016</w:t>
      </w:r>
    </w:p>
    <w:p w:rsidR="00D94677" w:rsidRDefault="00D94677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94677" w:rsidRDefault="00D94677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94677" w:rsidRDefault="00D94677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8E1" w:rsidRDefault="004268E1" w:rsidP="008F081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94677" w:rsidRPr="00764651" w:rsidRDefault="00D94677" w:rsidP="008F0811">
      <w:pPr>
        <w:spacing w:after="0" w:line="240" w:lineRule="auto"/>
        <w:jc w:val="center"/>
        <w:rPr>
          <w:b/>
          <w:sz w:val="28"/>
        </w:rPr>
      </w:pPr>
      <w:r w:rsidRPr="00764651">
        <w:rPr>
          <w:b/>
          <w:sz w:val="28"/>
        </w:rPr>
        <w:t>RELAZIONE PUBBLICA DI VALUTAZIONE</w:t>
      </w:r>
    </w:p>
    <w:p w:rsidR="00D94677" w:rsidRPr="00764651" w:rsidRDefault="00D94677" w:rsidP="008F0811">
      <w:pPr>
        <w:spacing w:after="0" w:line="240" w:lineRule="auto"/>
        <w:jc w:val="center"/>
        <w:rPr>
          <w:b/>
        </w:rPr>
      </w:pPr>
    </w:p>
    <w:p w:rsidR="00D94677" w:rsidRPr="00764651" w:rsidRDefault="00D94677" w:rsidP="008F0811">
      <w:pPr>
        <w:spacing w:after="0" w:line="240" w:lineRule="auto"/>
        <w:jc w:val="center"/>
        <w:rPr>
          <w:b/>
        </w:rPr>
      </w:pPr>
    </w:p>
    <w:p w:rsidR="00D94677" w:rsidRPr="00764651" w:rsidRDefault="00D94677" w:rsidP="008F0811">
      <w:pPr>
        <w:spacing w:after="0" w:line="240" w:lineRule="auto"/>
        <w:jc w:val="center"/>
        <w:rPr>
          <w:b/>
        </w:rPr>
      </w:pPr>
    </w:p>
    <w:p w:rsidR="00D94677" w:rsidRPr="00764651" w:rsidRDefault="00D94677" w:rsidP="008F0811">
      <w:pPr>
        <w:spacing w:after="0" w:line="240" w:lineRule="auto"/>
        <w:jc w:val="center"/>
        <w:rPr>
          <w:b/>
        </w:rPr>
      </w:pPr>
    </w:p>
    <w:p w:rsidR="00D94677" w:rsidRPr="00764651" w:rsidRDefault="00D94677" w:rsidP="008F0811">
      <w:pPr>
        <w:spacing w:after="0" w:line="240" w:lineRule="auto"/>
        <w:jc w:val="center"/>
        <w:rPr>
          <w:b/>
        </w:rPr>
      </w:pPr>
      <w:r w:rsidRPr="00764651">
        <w:rPr>
          <w:b/>
        </w:rPr>
        <w:t>INDICE</w:t>
      </w:r>
    </w:p>
    <w:p w:rsidR="00D94677" w:rsidRPr="00764651" w:rsidRDefault="00D94677" w:rsidP="008F0811">
      <w:pPr>
        <w:spacing w:after="0" w:line="240" w:lineRule="auto"/>
        <w:jc w:val="both"/>
      </w:pPr>
    </w:p>
    <w:p w:rsidR="00D94677" w:rsidRPr="00764651" w:rsidRDefault="00D94677" w:rsidP="008F0811">
      <w:pPr>
        <w:spacing w:after="0" w:line="240" w:lineRule="auto"/>
        <w:jc w:val="both"/>
      </w:pPr>
    </w:p>
    <w:p w:rsidR="00D94677" w:rsidRPr="00764651" w:rsidRDefault="00D94677" w:rsidP="008F0811">
      <w:pPr>
        <w:spacing w:after="0" w:line="240" w:lineRule="auto"/>
        <w:jc w:val="both"/>
      </w:pPr>
    </w:p>
    <w:p w:rsidR="00D94677" w:rsidRPr="00764651" w:rsidRDefault="00D94677" w:rsidP="008F081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764651">
        <w:rPr>
          <w:b/>
        </w:rPr>
        <w:t>INTRODUZIONE</w:t>
      </w:r>
    </w:p>
    <w:p w:rsidR="00D94677" w:rsidRPr="00764651" w:rsidRDefault="00D94677" w:rsidP="008F0811">
      <w:pPr>
        <w:spacing w:after="0" w:line="240" w:lineRule="auto"/>
        <w:jc w:val="both"/>
      </w:pPr>
    </w:p>
    <w:p w:rsidR="00D94677" w:rsidRPr="00764651" w:rsidRDefault="00D94677" w:rsidP="008F081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764651">
        <w:rPr>
          <w:b/>
        </w:rPr>
        <w:t>ASPETTI DI QUALITA’</w:t>
      </w:r>
    </w:p>
    <w:p w:rsidR="00D94677" w:rsidRPr="00764651" w:rsidRDefault="00D94677" w:rsidP="008F0811">
      <w:pPr>
        <w:pStyle w:val="Paragrafoelenco"/>
        <w:spacing w:after="0" w:line="240" w:lineRule="auto"/>
        <w:rPr>
          <w:b/>
        </w:rPr>
      </w:pPr>
    </w:p>
    <w:p w:rsidR="00D94677" w:rsidRPr="00764651" w:rsidRDefault="00D94677" w:rsidP="008F081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764651">
        <w:rPr>
          <w:b/>
        </w:rPr>
        <w:t>ASPETTI NON CLINICI</w:t>
      </w:r>
    </w:p>
    <w:p w:rsidR="00D94677" w:rsidRPr="00764651" w:rsidRDefault="00D94677" w:rsidP="008F0811">
      <w:pPr>
        <w:pStyle w:val="Paragrafoelenco"/>
        <w:spacing w:after="0" w:line="240" w:lineRule="auto"/>
        <w:rPr>
          <w:b/>
        </w:rPr>
      </w:pPr>
    </w:p>
    <w:p w:rsidR="00D94677" w:rsidRPr="00764651" w:rsidRDefault="00D94677" w:rsidP="008F081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764651">
        <w:rPr>
          <w:b/>
        </w:rPr>
        <w:t>ASPETTI CLINICI</w:t>
      </w:r>
    </w:p>
    <w:p w:rsidR="00D94677" w:rsidRPr="00764651" w:rsidRDefault="00D94677" w:rsidP="008F0811">
      <w:pPr>
        <w:pStyle w:val="Paragrafoelenco"/>
        <w:spacing w:after="0" w:line="240" w:lineRule="auto"/>
        <w:rPr>
          <w:b/>
        </w:rPr>
      </w:pPr>
    </w:p>
    <w:p w:rsidR="00D94677" w:rsidRPr="00764651" w:rsidRDefault="00D94677" w:rsidP="008F081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764651">
        <w:rPr>
          <w:b/>
        </w:rPr>
        <w:t>CONSULTAZIONE SUL FOGLIO ILLUSTRATIVO</w:t>
      </w:r>
    </w:p>
    <w:p w:rsidR="00D94677" w:rsidRPr="00764651" w:rsidRDefault="00D94677" w:rsidP="008F081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D94677" w:rsidRPr="00764651" w:rsidRDefault="00D94677" w:rsidP="008F081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764651">
        <w:rPr>
          <w:b/>
        </w:rPr>
        <w:t>CONCLUSIONI, VALUTAZIONE DEL RAPPORTO BENEFICIO/RISCHIO E RACCOMANDAZIONI</w:t>
      </w:r>
    </w:p>
    <w:p w:rsidR="00D94677" w:rsidRPr="00764651" w:rsidRDefault="00D94677" w:rsidP="008F0811">
      <w:pPr>
        <w:spacing w:after="0" w:line="240" w:lineRule="auto"/>
      </w:pPr>
    </w:p>
    <w:p w:rsidR="00D94677" w:rsidRPr="00764651" w:rsidRDefault="00D94677" w:rsidP="008F0811">
      <w:pPr>
        <w:spacing w:after="0" w:line="240" w:lineRule="auto"/>
      </w:pPr>
    </w:p>
    <w:p w:rsidR="00D94677" w:rsidRPr="000A2F6B" w:rsidRDefault="00D94677" w:rsidP="008F0811">
      <w:pPr>
        <w:spacing w:after="0" w:line="240" w:lineRule="auto"/>
        <w:rPr>
          <w:highlight w:val="yellow"/>
        </w:rPr>
      </w:pPr>
    </w:p>
    <w:p w:rsidR="00D94677" w:rsidRPr="000A2F6B" w:rsidRDefault="00D94677" w:rsidP="008F0811">
      <w:pPr>
        <w:spacing w:after="0" w:line="240" w:lineRule="auto"/>
        <w:rPr>
          <w:highlight w:val="yellow"/>
        </w:rPr>
      </w:pPr>
    </w:p>
    <w:p w:rsidR="00D94677" w:rsidRPr="000A2F6B" w:rsidRDefault="00D94677" w:rsidP="008F0811">
      <w:pPr>
        <w:spacing w:after="0" w:line="240" w:lineRule="auto"/>
        <w:rPr>
          <w:highlight w:val="yellow"/>
        </w:rPr>
      </w:pPr>
    </w:p>
    <w:p w:rsidR="00D94677" w:rsidRPr="000A2F6B" w:rsidRDefault="00D94677" w:rsidP="008F0811">
      <w:pPr>
        <w:spacing w:after="0" w:line="240" w:lineRule="auto"/>
        <w:rPr>
          <w:highlight w:val="yellow"/>
        </w:rPr>
      </w:pPr>
    </w:p>
    <w:p w:rsidR="00D94677" w:rsidRPr="000A2F6B" w:rsidRDefault="00D94677" w:rsidP="008F0811">
      <w:pPr>
        <w:spacing w:after="0" w:line="240" w:lineRule="auto"/>
        <w:rPr>
          <w:highlight w:val="yellow"/>
        </w:rPr>
      </w:pPr>
    </w:p>
    <w:p w:rsidR="00D94677" w:rsidRPr="000A2F6B" w:rsidRDefault="00D94677" w:rsidP="008F0811">
      <w:pPr>
        <w:spacing w:after="0" w:line="240" w:lineRule="auto"/>
        <w:rPr>
          <w:highlight w:val="yellow"/>
        </w:rPr>
      </w:pPr>
    </w:p>
    <w:p w:rsidR="00D94677" w:rsidRPr="000A2F6B" w:rsidRDefault="00D94677" w:rsidP="008F0811">
      <w:pPr>
        <w:spacing w:after="0" w:line="240" w:lineRule="auto"/>
        <w:rPr>
          <w:highlight w:val="yellow"/>
        </w:rPr>
      </w:pPr>
    </w:p>
    <w:p w:rsidR="00D94677" w:rsidRPr="000A2F6B" w:rsidRDefault="00D94677" w:rsidP="008F0811">
      <w:pPr>
        <w:spacing w:after="0" w:line="240" w:lineRule="auto"/>
        <w:rPr>
          <w:highlight w:val="yellow"/>
        </w:rPr>
      </w:pPr>
    </w:p>
    <w:p w:rsidR="00D94677" w:rsidRPr="000A2F6B" w:rsidRDefault="00D94677" w:rsidP="008F0811">
      <w:pPr>
        <w:spacing w:after="0" w:line="240" w:lineRule="auto"/>
        <w:rPr>
          <w:highlight w:val="yellow"/>
        </w:rPr>
      </w:pPr>
    </w:p>
    <w:p w:rsidR="00D94677" w:rsidRDefault="00D94677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Default="00567B7C" w:rsidP="008F0811">
      <w:pPr>
        <w:spacing w:after="0" w:line="240" w:lineRule="auto"/>
        <w:rPr>
          <w:highlight w:val="yellow"/>
        </w:rPr>
      </w:pPr>
    </w:p>
    <w:p w:rsidR="00567B7C" w:rsidRPr="000A2F6B" w:rsidRDefault="00567B7C" w:rsidP="008F0811">
      <w:pPr>
        <w:spacing w:after="0" w:line="240" w:lineRule="auto"/>
        <w:rPr>
          <w:highlight w:val="yellow"/>
        </w:rPr>
      </w:pPr>
    </w:p>
    <w:p w:rsidR="00D94677" w:rsidRPr="000A2F6B" w:rsidRDefault="00D94677" w:rsidP="008F0811">
      <w:pPr>
        <w:spacing w:after="0" w:line="240" w:lineRule="auto"/>
        <w:rPr>
          <w:highlight w:val="yellow"/>
        </w:rPr>
      </w:pPr>
    </w:p>
    <w:p w:rsidR="00D94677" w:rsidRPr="000A2F6B" w:rsidRDefault="00D94677" w:rsidP="008F0811">
      <w:pPr>
        <w:spacing w:after="0" w:line="240" w:lineRule="auto"/>
        <w:rPr>
          <w:highlight w:val="yellow"/>
        </w:rPr>
      </w:pPr>
    </w:p>
    <w:p w:rsidR="00D94677" w:rsidRPr="00764651" w:rsidRDefault="00D94677" w:rsidP="008F08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764651">
        <w:rPr>
          <w:b/>
        </w:rPr>
        <w:lastRenderedPageBreak/>
        <w:t>INTRODUZIONE</w:t>
      </w:r>
    </w:p>
    <w:p w:rsidR="00D94677" w:rsidRDefault="00D94677" w:rsidP="008F0811">
      <w:pPr>
        <w:autoSpaceDE w:val="0"/>
        <w:autoSpaceDN w:val="0"/>
        <w:adjustRightInd w:val="0"/>
        <w:spacing w:after="0" w:line="240" w:lineRule="auto"/>
        <w:jc w:val="both"/>
      </w:pPr>
      <w:r w:rsidRPr="003726B7">
        <w:t>Sulla base dei dati di qualità, sicurezza ed ef</w:t>
      </w:r>
      <w:r>
        <w:t>ficacia, l’AIFA ha rilasciato a Bioindustria Laboratorio Italiano Medicinali</w:t>
      </w:r>
      <w:r w:rsidRPr="003726B7">
        <w:rPr>
          <w:bCs/>
        </w:rPr>
        <w:t xml:space="preserve"> </w:t>
      </w:r>
      <w:r w:rsidRPr="003726B7">
        <w:t xml:space="preserve">l’autorizzazione all’immissione in commercio (AIC) per il medicinale </w:t>
      </w:r>
      <w:r w:rsidRPr="00795AFA">
        <w:rPr>
          <w:rFonts w:eastAsia="Calibri" w:cs="Calibri"/>
          <w:bCs/>
          <w:color w:val="000000"/>
          <w:lang w:eastAsia="it-IT"/>
        </w:rPr>
        <w:t>Levobupivacaina Bioindustria L.I.M.</w:t>
      </w:r>
      <w:r w:rsidRPr="003726B7">
        <w:t xml:space="preserve"> </w:t>
      </w:r>
      <w:r w:rsidRPr="00494EB7">
        <w:rPr>
          <w:rFonts w:cs="Calibri"/>
          <w:bCs/>
          <w:iCs/>
          <w:lang w:eastAsia="it-IT"/>
        </w:rPr>
        <w:t xml:space="preserve">il </w:t>
      </w:r>
      <w:r w:rsidR="00920D4A">
        <w:rPr>
          <w:rFonts w:eastAsia="Calibri" w:cs="Calibri"/>
          <w:bCs/>
          <w:iCs/>
          <w:lang w:eastAsia="it-IT"/>
        </w:rPr>
        <w:t>25 agosto 2016.</w:t>
      </w:r>
    </w:p>
    <w:p w:rsidR="00D94677" w:rsidRDefault="00D94677" w:rsidP="008F0811">
      <w:pPr>
        <w:spacing w:after="0" w:line="240" w:lineRule="auto"/>
        <w:jc w:val="both"/>
      </w:pPr>
    </w:p>
    <w:p w:rsidR="00D94677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è per uso esclusivo negli ospedali, nelle cliniche  e nelle case di cura</w:t>
      </w:r>
      <w:r w:rsidRPr="002B5F85">
        <w:rPr>
          <w:rFonts w:eastAsia="Calibri" w:cs="Calibri"/>
          <w:color w:val="000000"/>
          <w:lang w:eastAsia="it-IT"/>
        </w:rPr>
        <w:t>.</w:t>
      </w:r>
    </w:p>
    <w:p w:rsidR="00D94677" w:rsidRDefault="00D94677" w:rsidP="008F0811">
      <w:pPr>
        <w:spacing w:after="0" w:line="240" w:lineRule="auto"/>
        <w:jc w:val="both"/>
      </w:pPr>
    </w:p>
    <w:p w:rsidR="00D94677" w:rsidRPr="00567B7C" w:rsidRDefault="00D94677" w:rsidP="008F0811">
      <w:pPr>
        <w:spacing w:after="0" w:line="240" w:lineRule="auto"/>
        <w:jc w:val="both"/>
      </w:pPr>
      <w:r w:rsidRPr="00567B7C">
        <w:t>Questa procedura è stata presentata ai sensi dell’art. 10(1) della Direttiva 2001/83/EU s.m.i.</w:t>
      </w:r>
    </w:p>
    <w:p w:rsidR="00D94677" w:rsidRPr="004268E1" w:rsidRDefault="00D94677" w:rsidP="008F0811">
      <w:pPr>
        <w:widowControl w:val="0"/>
        <w:spacing w:after="0" w:line="240" w:lineRule="auto"/>
        <w:jc w:val="both"/>
        <w:rPr>
          <w:rFonts w:cs="Calibri"/>
          <w:bCs/>
          <w:color w:val="000000"/>
          <w:highlight w:val="green"/>
          <w:lang w:eastAsia="it-IT"/>
        </w:rPr>
      </w:pPr>
    </w:p>
    <w:p w:rsidR="00567B7C" w:rsidRPr="00497C12" w:rsidRDefault="00D94677" w:rsidP="008F0811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497C12">
        <w:rPr>
          <w:rFonts w:eastAsia="Calibri" w:cs="Calibri"/>
          <w:color w:val="000000"/>
          <w:lang w:eastAsia="it-IT"/>
        </w:rPr>
        <w:t>Levobupivacaina Bioindustria L.I.M.</w:t>
      </w:r>
      <w:r w:rsidRPr="00497C12">
        <w:rPr>
          <w:rFonts w:eastAsia="Calibri" w:cs="Calibri"/>
          <w:bCs/>
          <w:color w:val="000000"/>
          <w:lang w:eastAsia="it-IT"/>
        </w:rPr>
        <w:t xml:space="preserve"> </w:t>
      </w:r>
      <w:r w:rsidRPr="00497C12">
        <w:rPr>
          <w:rFonts w:cs="Calibri"/>
          <w:color w:val="000000"/>
          <w:lang w:eastAsia="it-IT"/>
        </w:rPr>
        <w:t xml:space="preserve">è un medicinale generico contenente il principio attivo levobupivacaina </w:t>
      </w:r>
    </w:p>
    <w:p w:rsidR="00D94677" w:rsidRPr="00497C12" w:rsidRDefault="00D94677" w:rsidP="008F0811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497C12">
        <w:rPr>
          <w:rFonts w:cs="Calibri"/>
          <w:color w:val="000000"/>
          <w:lang w:eastAsia="it-IT"/>
        </w:rPr>
        <w:t xml:space="preserve">presente </w:t>
      </w:r>
      <w:r w:rsidR="00567B7C" w:rsidRPr="00497C12">
        <w:rPr>
          <w:rFonts w:cs="Calibri"/>
          <w:color w:val="000000"/>
          <w:lang w:eastAsia="it-IT"/>
        </w:rPr>
        <w:t>nel</w:t>
      </w:r>
      <w:r w:rsidRPr="00497C12">
        <w:rPr>
          <w:rFonts w:cs="Calibri"/>
          <w:color w:val="000000"/>
          <w:lang w:eastAsia="it-IT"/>
        </w:rPr>
        <w:t xml:space="preserve"> medicinale di riferimento Chirocaine, autorizzato in Italia da più di 10 anni.</w:t>
      </w:r>
    </w:p>
    <w:p w:rsidR="00D94677" w:rsidRPr="00497C12" w:rsidRDefault="00D94677" w:rsidP="008F0811">
      <w:pPr>
        <w:widowControl w:val="0"/>
        <w:spacing w:after="0" w:line="240" w:lineRule="auto"/>
        <w:jc w:val="both"/>
      </w:pPr>
    </w:p>
    <w:p w:rsidR="00D94677" w:rsidRPr="00497C12" w:rsidRDefault="00567B7C" w:rsidP="008F0811">
      <w:p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eastAsia="Calibri" w:cs="Calibri"/>
          <w:color w:val="000000"/>
          <w:lang w:eastAsia="it-IT"/>
        </w:rPr>
      </w:pPr>
      <w:r w:rsidRPr="00497C12">
        <w:rPr>
          <w:rFonts w:eastAsia="Calibri" w:cs="Calibri"/>
          <w:color w:val="000000"/>
          <w:lang w:eastAsia="it-IT"/>
        </w:rPr>
        <w:t>Levobupivacaina Bioindustria L.I.M.</w:t>
      </w:r>
      <w:r w:rsidRPr="00497C12">
        <w:rPr>
          <w:rFonts w:eastAsia="Calibri" w:cs="Calibri"/>
          <w:bCs/>
          <w:color w:val="000000"/>
          <w:lang w:eastAsia="it-IT"/>
        </w:rPr>
        <w:t xml:space="preserve">, </w:t>
      </w:r>
      <w:r w:rsidR="00920D4A">
        <w:rPr>
          <w:color w:val="000000"/>
        </w:rPr>
        <w:t>il</w:t>
      </w:r>
      <w:r w:rsidRPr="00497C12">
        <w:rPr>
          <w:color w:val="000000"/>
        </w:rPr>
        <w:t xml:space="preserve"> cui </w:t>
      </w:r>
      <w:r w:rsidR="00D94677" w:rsidRPr="00497C12">
        <w:rPr>
          <w:color w:val="000000"/>
        </w:rPr>
        <w:t>c</w:t>
      </w:r>
      <w:r w:rsidR="00D94677" w:rsidRPr="00497C12">
        <w:rPr>
          <w:iCs/>
        </w:rPr>
        <w:t xml:space="preserve">odice ATC d è </w:t>
      </w:r>
      <w:r w:rsidR="00D94677" w:rsidRPr="00497C12">
        <w:t>N01BB10</w:t>
      </w:r>
      <w:r w:rsidRPr="00497C12">
        <w:t>, contiene il principio attivo l</w:t>
      </w:r>
      <w:r w:rsidR="00D94677" w:rsidRPr="00497C12">
        <w:rPr>
          <w:rFonts w:eastAsia="Calibri" w:cs="Calibri"/>
          <w:color w:val="000000"/>
          <w:lang w:eastAsia="it-IT"/>
        </w:rPr>
        <w:t xml:space="preserve">evobupivacaina </w:t>
      </w:r>
      <w:r w:rsidRPr="00497C12">
        <w:rPr>
          <w:rFonts w:eastAsia="Calibri" w:cs="Calibri"/>
          <w:color w:val="000000"/>
          <w:lang w:eastAsia="it-IT"/>
        </w:rPr>
        <w:t xml:space="preserve">che </w:t>
      </w:r>
      <w:r w:rsidR="008F0811" w:rsidRPr="00497C12">
        <w:rPr>
          <w:rFonts w:eastAsia="Times New Roman"/>
          <w:color w:val="000000"/>
          <w:lang w:eastAsia="it-IT"/>
        </w:rPr>
        <w:t>è un anestetico locale a lunga durata d'azione e un analgesico. Blocca la conduzione nervosa dei nervi sensitivi e motori, interagendo prevalentemente con i canali del sodio-voltaggio dipendenti presenti sulla membrana della cellula, ma blocca anche i canali del potassio e del calcio.</w:t>
      </w:r>
    </w:p>
    <w:p w:rsidR="00567B7C" w:rsidRPr="00497C12" w:rsidRDefault="00567B7C" w:rsidP="008F0811">
      <w:p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eastAsia="Calibri" w:cs="Calibri"/>
          <w:bCs/>
          <w:color w:val="000000"/>
          <w:lang w:eastAsia="it-IT"/>
        </w:rPr>
      </w:pPr>
    </w:p>
    <w:p w:rsidR="00567B7C" w:rsidRPr="00497C12" w:rsidRDefault="00567B7C" w:rsidP="008F0811">
      <w:pPr>
        <w:widowControl w:val="0"/>
        <w:spacing w:after="0" w:line="240" w:lineRule="auto"/>
        <w:jc w:val="both"/>
      </w:pPr>
      <w:r w:rsidRPr="00497C12">
        <w:rPr>
          <w:rFonts w:eastAsia="Calibri" w:cs="Calibri"/>
          <w:color w:val="000000"/>
          <w:lang w:eastAsia="it-IT"/>
        </w:rPr>
        <w:t>Levobupivacaina Bioindustria L.I.M.</w:t>
      </w:r>
      <w:r w:rsidRPr="00497C12">
        <w:rPr>
          <w:rFonts w:eastAsia="Calibri" w:cs="Calibri"/>
          <w:lang w:eastAsia="it-IT"/>
        </w:rPr>
        <w:t xml:space="preserve"> contenente levobupivacaina alle concentrazioni di 0.625 mg/ml e 1.25 mg/ml è uti</w:t>
      </w:r>
      <w:r w:rsidRPr="00497C12">
        <w:rPr>
          <w:rFonts w:eastAsia="Calibri" w:cs="Times New Roman"/>
        </w:rPr>
        <w:t xml:space="preserve">lizzata per il </w:t>
      </w:r>
      <w:r w:rsidRPr="00497C12">
        <w:t xml:space="preserve"> trattamento </w:t>
      </w:r>
      <w:r w:rsidRPr="00497C12">
        <w:rPr>
          <w:rFonts w:eastAsia="Calibri" w:cs="Times New Roman"/>
        </w:rPr>
        <w:t>del dolore dopo l’esecuzione di interventi di chirurgia maggiore e durante il parto</w:t>
      </w:r>
      <w:r w:rsidRPr="00497C12">
        <w:t>.</w:t>
      </w:r>
    </w:p>
    <w:p w:rsidR="00567B7C" w:rsidRPr="00497C12" w:rsidRDefault="00567B7C" w:rsidP="008F0811">
      <w:pPr>
        <w:widowControl w:val="0"/>
        <w:spacing w:after="0" w:line="240" w:lineRule="auto"/>
        <w:jc w:val="both"/>
      </w:pPr>
      <w:r w:rsidRPr="00497C12">
        <w:rPr>
          <w:rFonts w:eastAsia="Calibri" w:cs="Calibri"/>
          <w:color w:val="000000"/>
          <w:lang w:eastAsia="it-IT"/>
        </w:rPr>
        <w:t>Levobupivacaina Bioindustria L.I.M.</w:t>
      </w:r>
      <w:r w:rsidRPr="00497C12">
        <w:rPr>
          <w:rFonts w:eastAsia="Calibri" w:cs="Calibri"/>
          <w:lang w:eastAsia="it-IT"/>
        </w:rPr>
        <w:t xml:space="preserve"> contenente levobupivacaina alle concentrazioni di 2.5 mg/ml, 5 mg/ml e 7.5 mg/ml viene utilizzata negli adulti c</w:t>
      </w:r>
      <w:r w:rsidRPr="00497C12">
        <w:rPr>
          <w:rFonts w:ascii="Calibri" w:eastAsia="Calibri" w:hAnsi="Calibri" w:cs="Calibri"/>
          <w:lang w:eastAsia="it-IT"/>
        </w:rPr>
        <w:t>ome anestetico locale per anestetizzare parti del corpo prima di interventi di chirurgia maggiore (per esempio come anestesia epidurale per il taglio cesareo) e minore (quali interventi sugli occhi e sulla bocca). Viene anche utilizzata come analg</w:t>
      </w:r>
      <w:r w:rsidRPr="00497C12">
        <w:rPr>
          <w:rFonts w:eastAsia="Calibri" w:cs="Calibri"/>
          <w:lang w:eastAsia="it-IT"/>
        </w:rPr>
        <w:t>esico</w:t>
      </w:r>
      <w:r w:rsidRPr="00497C12">
        <w:rPr>
          <w:rFonts w:ascii="Calibri" w:eastAsia="Calibri" w:hAnsi="Calibri" w:cs="Calibri"/>
          <w:lang w:eastAsia="it-IT"/>
        </w:rPr>
        <w:t xml:space="preserve"> dopo l’esecuzione di interventi di chirurgia maggiore e</w:t>
      </w:r>
      <w:r w:rsidRPr="00497C12">
        <w:rPr>
          <w:rFonts w:eastAsia="Calibri" w:cs="Calibri"/>
          <w:lang w:eastAsia="it-IT"/>
        </w:rPr>
        <w:t xml:space="preserve">, limitatamente alle concentrazioni di 2.5 mg/ml e 5 mg/ml, </w:t>
      </w:r>
      <w:r w:rsidRPr="00497C12">
        <w:rPr>
          <w:rFonts w:ascii="Calibri" w:eastAsia="Calibri" w:hAnsi="Calibri" w:cs="Calibri"/>
          <w:lang w:eastAsia="it-IT"/>
        </w:rPr>
        <w:t xml:space="preserve"> </w:t>
      </w:r>
      <w:r w:rsidRPr="00497C12">
        <w:rPr>
          <w:rFonts w:eastAsia="Calibri" w:cs="Calibri"/>
          <w:lang w:eastAsia="it-IT"/>
        </w:rPr>
        <w:t xml:space="preserve">come analgesico </w:t>
      </w:r>
      <w:r w:rsidRPr="00497C12">
        <w:rPr>
          <w:rFonts w:ascii="Calibri" w:eastAsia="Calibri" w:hAnsi="Calibri" w:cs="Calibri"/>
          <w:lang w:eastAsia="it-IT"/>
        </w:rPr>
        <w:t>durante il parto.</w:t>
      </w:r>
    </w:p>
    <w:p w:rsidR="00567B7C" w:rsidRPr="002B5F85" w:rsidRDefault="00567B7C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497C12">
        <w:rPr>
          <w:rFonts w:eastAsia="Calibri" w:cs="Calibri"/>
          <w:color w:val="000000"/>
          <w:lang w:eastAsia="it-IT"/>
        </w:rPr>
        <w:t>Levobupivacaina Bioindustria L.I.M.</w:t>
      </w:r>
      <w:r w:rsidRPr="00497C12">
        <w:rPr>
          <w:rFonts w:eastAsia="Calibri" w:cs="Calibri"/>
          <w:lang w:eastAsia="it-IT"/>
        </w:rPr>
        <w:t xml:space="preserve"> contenente levobupivacaina alle concentrazioni di 2.5 mg/ml, 5 mg/ml e 7.5 mg/ml </w:t>
      </w:r>
      <w:r w:rsidRPr="00497C12">
        <w:rPr>
          <w:rFonts w:ascii="Calibri" w:eastAsia="Calibri" w:hAnsi="Calibri" w:cs="Calibri"/>
          <w:lang w:eastAsia="it-IT"/>
        </w:rPr>
        <w:t>può essere anche utilizzata nei bambini per anestetizzare parti del corpo prima di interventi chirurgici e come analgesico dopo interventi di chirurgia minore, come il trattamento di un’ernia inguinale.</w:t>
      </w:r>
    </w:p>
    <w:p w:rsidR="00D94677" w:rsidRPr="004268E1" w:rsidRDefault="00D94677" w:rsidP="008F0811">
      <w:pPr>
        <w:spacing w:after="0" w:line="240" w:lineRule="auto"/>
        <w:jc w:val="both"/>
        <w:rPr>
          <w:rFonts w:eastAsia="Times New Roman"/>
          <w:highlight w:val="green"/>
          <w:lang w:eastAsia="it-IT"/>
        </w:rPr>
      </w:pPr>
    </w:p>
    <w:p w:rsidR="00567B7C" w:rsidRDefault="00D94677" w:rsidP="008F0811">
      <w:pPr>
        <w:spacing w:after="0" w:line="240" w:lineRule="auto"/>
        <w:jc w:val="both"/>
      </w:pPr>
      <w:r w:rsidRPr="00567B7C">
        <w:t xml:space="preserve">Poiché </w:t>
      </w:r>
      <w:r w:rsidRPr="00567B7C">
        <w:rPr>
          <w:rFonts w:eastAsia="Calibri" w:cs="Calibri"/>
          <w:color w:val="000000"/>
          <w:lang w:eastAsia="it-IT"/>
        </w:rPr>
        <w:t>Levobupivacaina Bioindustria L.I.M.</w:t>
      </w:r>
      <w:r w:rsidRPr="00567B7C">
        <w:t xml:space="preserve"> contiene un principio attivo noto non sono stati forniti nuovi dati non clinici e clinici: questo approccio è accettabile poiché il medicinale di riferimento Chirocaine è autorizzato</w:t>
      </w:r>
      <w:r w:rsidR="00567B7C">
        <w:t xml:space="preserve"> in Italia da oltre 10 anni; </w:t>
      </w:r>
      <w:r w:rsidR="00567B7C" w:rsidRPr="00497C12">
        <w:t xml:space="preserve">poiché </w:t>
      </w:r>
      <w:r w:rsidR="00567B7C" w:rsidRPr="00497C12">
        <w:rPr>
          <w:rFonts w:eastAsia="Calibri" w:cs="Calibri"/>
          <w:color w:val="000000"/>
          <w:lang w:eastAsia="it-IT"/>
        </w:rPr>
        <w:t>Levobupivacaina Bioindustria L.I.M.</w:t>
      </w:r>
      <w:r w:rsidR="0017212D" w:rsidRPr="00497C12">
        <w:rPr>
          <w:rFonts w:eastAsia="Calibri" w:cs="Calibri"/>
          <w:color w:val="000000"/>
          <w:lang w:eastAsia="it-IT"/>
        </w:rPr>
        <w:t xml:space="preserve"> </w:t>
      </w:r>
      <w:r w:rsidR="00567B7C" w:rsidRPr="00497C12">
        <w:t xml:space="preserve">è somministrato come (soluzione iniettabile e per infusione ed ha la </w:t>
      </w:r>
      <w:r w:rsidR="00567B7C" w:rsidRPr="00497C12">
        <w:rPr>
          <w:rFonts w:ascii="Calibri" w:hAnsi="Calibri" w:cs="Arial"/>
        </w:rPr>
        <w:t>a stessa composizione del medicinale di riferimento Chirocaine</w:t>
      </w:r>
      <w:r w:rsidR="00567B7C" w:rsidRPr="00497C12">
        <w:t>, è stato possibile concedere l’esenzione della conduzione  di studi clinici di confronto con il medicinale di riferimento</w:t>
      </w:r>
      <w:r w:rsidR="00567B7C" w:rsidRPr="00567B7C">
        <w:rPr>
          <w:highlight w:val="green"/>
        </w:rPr>
        <w:t>.</w:t>
      </w:r>
      <w:r w:rsidR="00567B7C">
        <w:t xml:space="preserve"> </w:t>
      </w:r>
    </w:p>
    <w:p w:rsidR="00567B7C" w:rsidRPr="004268E1" w:rsidRDefault="00567B7C" w:rsidP="008F0811">
      <w:pPr>
        <w:spacing w:after="0" w:line="240" w:lineRule="auto"/>
        <w:jc w:val="both"/>
        <w:rPr>
          <w:highlight w:val="green"/>
        </w:rPr>
      </w:pPr>
    </w:p>
    <w:p w:rsidR="00D94677" w:rsidRPr="00567B7C" w:rsidRDefault="00D94677" w:rsidP="008F0811">
      <w:pPr>
        <w:spacing w:after="0" w:line="240" w:lineRule="auto"/>
        <w:jc w:val="both"/>
      </w:pPr>
      <w:r w:rsidRPr="00567B7C">
        <w:t>Le officine coinvolte nella produzione sono conformi alle linee guida di Buona Pratica di Fabbricazione (</w:t>
      </w:r>
      <w:r w:rsidRPr="00567B7C">
        <w:rPr>
          <w:i/>
        </w:rPr>
        <w:t>Good Manufacturing Practice</w:t>
      </w:r>
      <w:r w:rsidRPr="00567B7C">
        <w:t xml:space="preserve"> - GMP). Le autorità regolatorie europee competenti hanno rilasciato i certificati GMP per i siti di produzione.</w:t>
      </w:r>
    </w:p>
    <w:p w:rsidR="00D94677" w:rsidRPr="00567B7C" w:rsidRDefault="00D94677" w:rsidP="008F0811">
      <w:pPr>
        <w:spacing w:after="0" w:line="240" w:lineRule="auto"/>
        <w:jc w:val="both"/>
      </w:pPr>
    </w:p>
    <w:p w:rsidR="00D94677" w:rsidRPr="00567B7C" w:rsidRDefault="00D94677" w:rsidP="008F0811">
      <w:pPr>
        <w:spacing w:after="0" w:line="240" w:lineRule="auto"/>
        <w:jc w:val="both"/>
      </w:pPr>
      <w:r w:rsidRPr="00567B7C">
        <w:t>Il sistema di Farmacovigilanza descritto dal titolare dell’AIC è conforme ai requisiti previsti dalla normativa corrente. E’ stato presentato un Piano di gestione del rischio (</w:t>
      </w:r>
      <w:r w:rsidRPr="00567B7C">
        <w:rPr>
          <w:i/>
        </w:rPr>
        <w:t>Risk Management Plan</w:t>
      </w:r>
      <w:r w:rsidRPr="00567B7C">
        <w:t xml:space="preserve"> – RMP) accettabile.</w:t>
      </w:r>
    </w:p>
    <w:p w:rsidR="00D94677" w:rsidRPr="00567B7C" w:rsidRDefault="00D94677" w:rsidP="008F0811">
      <w:pPr>
        <w:spacing w:after="0" w:line="240" w:lineRule="auto"/>
        <w:jc w:val="both"/>
      </w:pPr>
    </w:p>
    <w:p w:rsidR="00D94677" w:rsidRDefault="00D94677" w:rsidP="008F0811">
      <w:pPr>
        <w:spacing w:after="0" w:line="240" w:lineRule="auto"/>
        <w:jc w:val="both"/>
      </w:pPr>
      <w:r w:rsidRPr="00567B7C">
        <w:t xml:space="preserve">Il titolare di AIC ha presentato una adeguata giustificazione relativa alla non presentazione della Valutazione del Rischio ambientale; questo approccio è accettabile in quanto </w:t>
      </w:r>
      <w:r w:rsidRPr="00567B7C">
        <w:rPr>
          <w:rFonts w:eastAsia="Calibri" w:cs="Calibri"/>
          <w:color w:val="000000"/>
          <w:lang w:eastAsia="it-IT"/>
        </w:rPr>
        <w:t>Levobupivacaina Bioindustria L.I.M.</w:t>
      </w:r>
      <w:r w:rsidRPr="00567B7C">
        <w:t xml:space="preserve"> contiene un principio attivo noto presente in medicinali autorizzati; inoltre, non sono presenti componenti</w:t>
      </w:r>
      <w:r>
        <w:t xml:space="preserve"> geneticamente modificati; il metodo di produzione e la formulazione del medicinale non presentano problematiche di carattere ambientale.</w:t>
      </w:r>
    </w:p>
    <w:p w:rsidR="00D94677" w:rsidRDefault="00D94677" w:rsidP="008F0811">
      <w:pPr>
        <w:spacing w:after="0" w:line="240" w:lineRule="auto"/>
        <w:jc w:val="both"/>
      </w:pPr>
    </w:p>
    <w:p w:rsidR="00D94677" w:rsidRPr="000A2F6B" w:rsidRDefault="00D94677" w:rsidP="008F0811">
      <w:pPr>
        <w:spacing w:after="0" w:line="240" w:lineRule="auto"/>
        <w:jc w:val="both"/>
        <w:rPr>
          <w:highlight w:val="yellow"/>
        </w:rPr>
      </w:pPr>
    </w:p>
    <w:p w:rsidR="00D94677" w:rsidRPr="00764651" w:rsidRDefault="00D94677" w:rsidP="008F0811">
      <w:pPr>
        <w:spacing w:after="0" w:line="240" w:lineRule="auto"/>
        <w:ind w:left="1080"/>
        <w:jc w:val="both"/>
        <w:rPr>
          <w:b/>
        </w:rPr>
      </w:pPr>
      <w:r>
        <w:rPr>
          <w:b/>
        </w:rPr>
        <w:t>II.</w:t>
      </w:r>
      <w:r>
        <w:rPr>
          <w:b/>
        </w:rPr>
        <w:tab/>
      </w:r>
      <w:r>
        <w:rPr>
          <w:b/>
        </w:rPr>
        <w:tab/>
      </w:r>
      <w:r w:rsidRPr="00764651">
        <w:rPr>
          <w:b/>
        </w:rPr>
        <w:t>ASPETTI DI QUALITA’</w:t>
      </w:r>
    </w:p>
    <w:p w:rsidR="00D94677" w:rsidRPr="003601F7" w:rsidRDefault="00D94677" w:rsidP="008F0811">
      <w:pPr>
        <w:spacing w:after="0" w:line="240" w:lineRule="auto"/>
        <w:jc w:val="both"/>
      </w:pPr>
      <w:r w:rsidRPr="003601F7">
        <w:rPr>
          <w:b/>
        </w:rPr>
        <w:t xml:space="preserve">II.1 PRINCIPIO ATTIVO </w:t>
      </w:r>
      <w:r>
        <w:rPr>
          <w:b/>
        </w:rPr>
        <w:t>LEVOBUPIVACAINA CLORIDRATO</w:t>
      </w:r>
    </w:p>
    <w:p w:rsidR="00D94677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601F7">
        <w:rPr>
          <w:u w:val="single"/>
        </w:rPr>
        <w:t>Nome chimico:</w:t>
      </w:r>
      <w:r w:rsidRPr="003601F7">
        <w:t xml:space="preserve">  </w:t>
      </w:r>
      <w:r w:rsidRPr="00223599">
        <w:rPr>
          <w:rFonts w:cs="Arial"/>
        </w:rPr>
        <w:t>S-(-)-1-butyl-2’,6’-pipecoloxylidide hydrochloride</w:t>
      </w:r>
    </w:p>
    <w:p w:rsidR="00D94677" w:rsidRDefault="00D94677" w:rsidP="008F0811">
      <w:pPr>
        <w:spacing w:after="0" w:line="240" w:lineRule="auto"/>
        <w:jc w:val="both"/>
        <w:rPr>
          <w:rFonts w:eastAsia="Times New Roman" w:cs="Arial"/>
          <w:noProof/>
          <w:sz w:val="20"/>
          <w:szCs w:val="20"/>
          <w:lang w:eastAsia="it-IT"/>
        </w:rPr>
      </w:pPr>
      <w:r w:rsidRPr="003601F7">
        <w:rPr>
          <w:u w:val="single"/>
        </w:rPr>
        <w:lastRenderedPageBreak/>
        <w:t>Struttura</w:t>
      </w:r>
      <w:r w:rsidRPr="003601F7">
        <w:t>:</w:t>
      </w:r>
      <w:bookmarkStart w:id="4" w:name="a1325400080"/>
      <w:bookmarkEnd w:id="4"/>
      <w:r>
        <w:rPr>
          <w:rFonts w:eastAsia="Times New Roman" w:cs="Arial"/>
          <w:noProof/>
          <w:sz w:val="20"/>
          <w:szCs w:val="20"/>
          <w:lang w:eastAsia="it-IT"/>
        </w:rPr>
        <w:t xml:space="preserve">     </w:t>
      </w:r>
    </w:p>
    <w:p w:rsidR="00D94677" w:rsidRDefault="00D94677" w:rsidP="008F0811">
      <w:pPr>
        <w:spacing w:after="0" w:line="240" w:lineRule="auto"/>
        <w:jc w:val="center"/>
        <w:rPr>
          <w:rFonts w:eastAsia="Times New Roman" w:cs="Arial"/>
          <w:noProof/>
          <w:sz w:val="20"/>
          <w:szCs w:val="20"/>
          <w:lang w:eastAsia="it-IT"/>
        </w:rPr>
      </w:pPr>
      <w:r>
        <w:rPr>
          <w:rFonts w:eastAsia="Times New Roman" w:cs="Arial"/>
          <w:noProof/>
          <w:sz w:val="20"/>
          <w:szCs w:val="20"/>
          <w:lang w:eastAsia="it-IT"/>
        </w:rPr>
        <w:t xml:space="preserve">     </w:t>
      </w:r>
      <w:r>
        <w:rPr>
          <w:rFonts w:eastAsia="Times New Roman" w:cs="Arial"/>
          <w:noProof/>
          <w:sz w:val="20"/>
          <w:szCs w:val="20"/>
          <w:lang w:eastAsia="it-IT"/>
        </w:rPr>
        <w:drawing>
          <wp:inline distT="0" distB="0" distL="0" distR="0">
            <wp:extent cx="1342079" cy="521701"/>
            <wp:effectExtent l="19050" t="0" r="0" b="0"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637" cy="526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noProof/>
          <w:sz w:val="20"/>
          <w:szCs w:val="20"/>
          <w:lang w:eastAsia="it-IT"/>
        </w:rPr>
        <w:t xml:space="preserve">                        </w:t>
      </w:r>
    </w:p>
    <w:p w:rsidR="00605E53" w:rsidRPr="008F0811" w:rsidRDefault="00D94677" w:rsidP="008F0811">
      <w:pPr>
        <w:pStyle w:val="Paragraph"/>
        <w:spacing w:after="0"/>
        <w:rPr>
          <w:rFonts w:asciiTheme="minorHAnsi" w:hAnsiTheme="minorHAnsi"/>
          <w:lang w:val="it-IT"/>
        </w:rPr>
      </w:pPr>
      <w:r w:rsidRPr="008F0811">
        <w:rPr>
          <w:rFonts w:asciiTheme="minorHAnsi" w:hAnsiTheme="minorHAnsi" w:cstheme="minorBidi"/>
          <w:sz w:val="22"/>
          <w:szCs w:val="22"/>
          <w:u w:val="single"/>
          <w:lang w:val="it-IT"/>
        </w:rPr>
        <w:t>Formula molecolare: C</w:t>
      </w:r>
      <w:r w:rsidRPr="008F0811">
        <w:rPr>
          <w:rFonts w:asciiTheme="minorHAnsi" w:hAnsiTheme="minorHAnsi" w:cstheme="minorBidi"/>
          <w:sz w:val="22"/>
          <w:szCs w:val="22"/>
          <w:u w:val="single"/>
          <w:vertAlign w:val="subscript"/>
          <w:lang w:val="it-IT"/>
        </w:rPr>
        <w:t>18</w:t>
      </w:r>
      <w:r w:rsidRPr="008F0811">
        <w:rPr>
          <w:rFonts w:asciiTheme="minorHAnsi" w:hAnsiTheme="minorHAnsi" w:cstheme="minorBidi"/>
          <w:sz w:val="22"/>
          <w:szCs w:val="22"/>
          <w:u w:val="single"/>
          <w:lang w:val="it-IT"/>
        </w:rPr>
        <w:t>H</w:t>
      </w:r>
      <w:r w:rsidRPr="008F0811">
        <w:rPr>
          <w:rFonts w:asciiTheme="minorHAnsi" w:hAnsiTheme="minorHAnsi" w:cstheme="minorBidi"/>
          <w:sz w:val="22"/>
          <w:szCs w:val="22"/>
          <w:u w:val="single"/>
          <w:vertAlign w:val="subscript"/>
          <w:lang w:val="it-IT"/>
        </w:rPr>
        <w:t>28</w:t>
      </w:r>
      <w:r w:rsidRPr="008F0811">
        <w:rPr>
          <w:rFonts w:asciiTheme="minorHAnsi" w:hAnsiTheme="minorHAnsi" w:cstheme="minorBidi"/>
          <w:sz w:val="22"/>
          <w:szCs w:val="22"/>
          <w:u w:val="single"/>
          <w:lang w:val="it-IT"/>
        </w:rPr>
        <w:t>N</w:t>
      </w:r>
      <w:r w:rsidRPr="008F0811">
        <w:rPr>
          <w:rFonts w:asciiTheme="minorHAnsi" w:hAnsiTheme="minorHAnsi" w:cstheme="minorBidi"/>
          <w:sz w:val="22"/>
          <w:szCs w:val="22"/>
          <w:u w:val="single"/>
          <w:vertAlign w:val="subscript"/>
          <w:lang w:val="it-IT"/>
        </w:rPr>
        <w:t>2</w:t>
      </w:r>
      <w:r w:rsidRPr="008F0811">
        <w:rPr>
          <w:rFonts w:asciiTheme="minorHAnsi" w:hAnsiTheme="minorHAnsi" w:cstheme="minorBidi"/>
          <w:sz w:val="22"/>
          <w:szCs w:val="22"/>
          <w:u w:val="single"/>
          <w:lang w:val="it-IT"/>
        </w:rPr>
        <w:t>O</w:t>
      </w:r>
      <w:r w:rsidR="00605E53" w:rsidRPr="008F0811">
        <w:rPr>
          <w:rFonts w:asciiTheme="minorHAnsi" w:hAnsiTheme="minorHAnsi" w:cstheme="minorBidi"/>
          <w:sz w:val="22"/>
          <w:szCs w:val="22"/>
          <w:u w:val="single"/>
          <w:lang w:val="it-IT"/>
        </w:rPr>
        <w:t xml:space="preserve"> </w:t>
      </w:r>
      <w:r w:rsidR="00B41FDA" w:rsidRPr="008F0811">
        <w:rPr>
          <w:rFonts w:asciiTheme="minorHAnsi" w:hAnsiTheme="minorHAnsi" w:cstheme="minorBidi"/>
          <w:sz w:val="22"/>
          <w:szCs w:val="22"/>
          <w:u w:val="single"/>
          <w:lang w:val="it-IT"/>
        </w:rPr>
        <w:t xml:space="preserve"> · HCl</w:t>
      </w:r>
    </w:p>
    <w:p w:rsidR="00D94677" w:rsidRPr="008F0811" w:rsidRDefault="00D94677" w:rsidP="008F0811">
      <w:pPr>
        <w:spacing w:after="0" w:line="240" w:lineRule="auto"/>
        <w:jc w:val="both"/>
        <w:rPr>
          <w:rFonts w:cs="Arial"/>
        </w:rPr>
      </w:pPr>
      <w:r w:rsidRPr="008F0811">
        <w:rPr>
          <w:u w:val="single"/>
        </w:rPr>
        <w:t>Peso molecolare</w:t>
      </w:r>
      <w:r w:rsidRPr="008F0811">
        <w:t>:</w:t>
      </w:r>
      <w:r w:rsidRPr="008F0811">
        <w:rPr>
          <w:rFonts w:cs="Arial"/>
          <w:color w:val="252525"/>
          <w:shd w:val="clear" w:color="auto" w:fill="F9F9F9"/>
        </w:rPr>
        <w:t xml:space="preserve"> </w:t>
      </w:r>
      <w:r w:rsidRPr="008F0811">
        <w:rPr>
          <w:rFonts w:cs="Arial"/>
        </w:rPr>
        <w:t>324.89</w:t>
      </w:r>
      <w:r w:rsidRPr="008F0811">
        <w:rPr>
          <w:rStyle w:val="s1"/>
          <w:rFonts w:asciiTheme="minorHAnsi" w:hAnsiTheme="minorHAnsi"/>
        </w:rPr>
        <w:t xml:space="preserve"> g/mol</w:t>
      </w:r>
    </w:p>
    <w:p w:rsidR="00D94677" w:rsidRPr="008F0811" w:rsidRDefault="00D94677" w:rsidP="008F0811">
      <w:pPr>
        <w:spacing w:after="0" w:line="240" w:lineRule="auto"/>
        <w:jc w:val="both"/>
        <w:rPr>
          <w:rFonts w:cs="Arial"/>
        </w:rPr>
      </w:pPr>
      <w:r w:rsidRPr="008F0811">
        <w:rPr>
          <w:u w:val="single"/>
        </w:rPr>
        <w:t>CAS</w:t>
      </w:r>
      <w:r w:rsidRPr="008F0811">
        <w:t xml:space="preserve">: </w:t>
      </w:r>
      <w:r w:rsidRPr="008F0811">
        <w:rPr>
          <w:rStyle w:val="s1"/>
          <w:rFonts w:asciiTheme="minorHAnsi" w:hAnsiTheme="minorHAnsi"/>
        </w:rPr>
        <w:t>[</w:t>
      </w:r>
      <w:r w:rsidRPr="008F0811">
        <w:rPr>
          <w:rFonts w:cs="Arial"/>
        </w:rPr>
        <w:t>27262-48-2</w:t>
      </w:r>
      <w:r w:rsidRPr="008F0811">
        <w:rPr>
          <w:rStyle w:val="s1"/>
          <w:rFonts w:asciiTheme="minorHAnsi" w:hAnsiTheme="minorHAnsi"/>
        </w:rPr>
        <w:t>]</w:t>
      </w:r>
    </w:p>
    <w:p w:rsidR="00D94677" w:rsidRPr="008F0811" w:rsidRDefault="00D94677" w:rsidP="008F0811">
      <w:pPr>
        <w:spacing w:after="0" w:line="240" w:lineRule="auto"/>
        <w:jc w:val="both"/>
      </w:pPr>
      <w:r w:rsidRPr="008F0811">
        <w:rPr>
          <w:u w:val="single"/>
        </w:rPr>
        <w:t>Aspetto</w:t>
      </w:r>
      <w:r w:rsidRPr="008F0811">
        <w:t>: polvere cristallina di colore da bianco a quasi bianco</w:t>
      </w:r>
    </w:p>
    <w:p w:rsidR="00D94677" w:rsidRPr="008F0811" w:rsidRDefault="00D94677" w:rsidP="008F0811">
      <w:pPr>
        <w:spacing w:after="0" w:line="240" w:lineRule="auto"/>
        <w:jc w:val="both"/>
        <w:rPr>
          <w:highlight w:val="yellow"/>
        </w:rPr>
      </w:pPr>
      <w:r w:rsidRPr="008F0811">
        <w:rPr>
          <w:u w:val="single"/>
        </w:rPr>
        <w:t>Solubilità</w:t>
      </w:r>
      <w:r w:rsidRPr="008F0811">
        <w:t xml:space="preserve">: </w:t>
      </w:r>
      <w:r w:rsidRPr="008F0811">
        <w:rPr>
          <w:lang w:val="pt-BR"/>
        </w:rPr>
        <w:t>Molto solubile in acqua, etanolo, metanolo e diclorometano</w:t>
      </w:r>
      <w:r w:rsidRPr="008F0811">
        <w:t>.</w:t>
      </w:r>
    </w:p>
    <w:p w:rsidR="00D94677" w:rsidRPr="008F0811" w:rsidRDefault="00D94677" w:rsidP="008F0811">
      <w:pPr>
        <w:spacing w:after="0" w:line="240" w:lineRule="auto"/>
        <w:jc w:val="both"/>
        <w:rPr>
          <w:lang w:eastAsia="it-IT"/>
        </w:rPr>
      </w:pPr>
      <w:r w:rsidRPr="008F0811">
        <w:rPr>
          <w:u w:val="single"/>
        </w:rPr>
        <w:t>Polimorfismo</w:t>
      </w:r>
      <w:r w:rsidRPr="008F0811">
        <w:t xml:space="preserve">: </w:t>
      </w:r>
      <w:r w:rsidRPr="008F0811">
        <w:rPr>
          <w:lang w:eastAsia="it-IT"/>
        </w:rPr>
        <w:t>la levobupivacaina cloridrato mostra polimorfismo</w:t>
      </w:r>
    </w:p>
    <w:p w:rsidR="00567B7C" w:rsidRPr="008F0811" w:rsidRDefault="00567B7C" w:rsidP="008F0811">
      <w:pPr>
        <w:spacing w:after="0" w:line="240" w:lineRule="auto"/>
        <w:jc w:val="both"/>
        <w:rPr>
          <w:highlight w:val="yellow"/>
        </w:rPr>
      </w:pPr>
    </w:p>
    <w:p w:rsidR="00D94677" w:rsidRPr="008F0811" w:rsidRDefault="00D94677" w:rsidP="008F0811">
      <w:pPr>
        <w:spacing w:after="0" w:line="240" w:lineRule="auto"/>
        <w:jc w:val="both"/>
      </w:pPr>
      <w:r w:rsidRPr="008F0811">
        <w:t>Il principio attivo levobupivacaina cloridrato non è presente in Farmacopea Europea; il produttore proposto ha presentato un ASMF.</w:t>
      </w:r>
    </w:p>
    <w:p w:rsidR="00D94677" w:rsidRPr="008F0811" w:rsidRDefault="00D94677" w:rsidP="008F0811">
      <w:pPr>
        <w:spacing w:after="0" w:line="240" w:lineRule="auto"/>
        <w:jc w:val="both"/>
      </w:pPr>
    </w:p>
    <w:p w:rsidR="00D94677" w:rsidRPr="008F0811" w:rsidRDefault="00D94677" w:rsidP="008F0811">
      <w:pPr>
        <w:spacing w:after="0" w:line="240" w:lineRule="auto"/>
        <w:jc w:val="both"/>
      </w:pPr>
      <w:r w:rsidRPr="008F0811">
        <w:t>La sintesi del principio attivo è stata adeguatamente descritta a partire da  idonei materiali di partenza; sono utilizzati appropriati controlli di processo e degli intermedi di sintesi.</w:t>
      </w:r>
    </w:p>
    <w:p w:rsidR="00D94677" w:rsidRPr="008F0811" w:rsidRDefault="00D94677" w:rsidP="008F0811">
      <w:pPr>
        <w:spacing w:after="0" w:line="240" w:lineRule="auto"/>
        <w:jc w:val="both"/>
      </w:pPr>
      <w:r w:rsidRPr="008F0811">
        <w:t>I materiali e i reagenti utilizzati nella sintesi sono di qualità adeguata.</w:t>
      </w:r>
    </w:p>
    <w:p w:rsidR="00D94677" w:rsidRPr="006F3370" w:rsidRDefault="00D94677" w:rsidP="008F0811">
      <w:pPr>
        <w:spacing w:after="0" w:line="240" w:lineRule="auto"/>
        <w:jc w:val="both"/>
      </w:pPr>
      <w:r w:rsidRPr="008F0811">
        <w:t>I materiali, gli intermedi, i reagenti utilizzati nella sintesi non sono di origine umana, biologica o</w:t>
      </w:r>
      <w:r w:rsidRPr="006F3370">
        <w:t xml:space="preserve"> geneticamente modificata. Sono state fornite prove adeguate della struttura isolata. Tutte le potenziali impurezze note sono state identificate e caratterizzate</w:t>
      </w:r>
    </w:p>
    <w:p w:rsidR="00D94677" w:rsidRPr="006F3370" w:rsidRDefault="00D94677" w:rsidP="008F0811">
      <w:pPr>
        <w:spacing w:after="0" w:line="240" w:lineRule="auto"/>
        <w:jc w:val="both"/>
      </w:pPr>
      <w:r w:rsidRPr="006F3370">
        <w:t xml:space="preserve">Le specifiche del principio attivo sono appropriate e </w:t>
      </w:r>
      <w:r w:rsidR="00C80F0E" w:rsidRPr="006F3370">
        <w:t>controllat</w:t>
      </w:r>
      <w:r w:rsidR="00C80F0E">
        <w:t>e</w:t>
      </w:r>
      <w:r w:rsidR="00C80F0E" w:rsidRPr="006F3370">
        <w:t xml:space="preserve"> </w:t>
      </w:r>
      <w:r w:rsidRPr="006F3370">
        <w:t>con metodi analitici adeguatamente convalidati. Sono stati forniti certificati analitici che confermano la qualità del principio attivo.</w:t>
      </w:r>
    </w:p>
    <w:p w:rsidR="00D94677" w:rsidRPr="006F3370" w:rsidRDefault="00D94677" w:rsidP="008F0811">
      <w:pPr>
        <w:spacing w:after="0" w:line="240" w:lineRule="auto"/>
        <w:jc w:val="both"/>
      </w:pPr>
      <w:r w:rsidRPr="006F3370">
        <w:t xml:space="preserve">Il principio attivo è confezionato in un adeguato contenitore, per il quale sono stati forniti specifiche e certificati analitici. Il confezionamento è </w:t>
      </w:r>
      <w:r>
        <w:t xml:space="preserve">costituito da </w:t>
      </w:r>
      <w:r w:rsidRPr="006F3370">
        <w:t>una</w:t>
      </w:r>
      <w:r>
        <w:t xml:space="preserve"> doppia</w:t>
      </w:r>
      <w:r w:rsidRPr="006F3370">
        <w:t xml:space="preserve"> busta di polietilene </w:t>
      </w:r>
      <w:r w:rsidR="00B41FDA" w:rsidRPr="00B41FDA">
        <w:rPr>
          <w:strike/>
        </w:rPr>
        <w:t>in</w:t>
      </w:r>
      <w:r w:rsidRPr="00F66254">
        <w:t xml:space="preserve"> </w:t>
      </w:r>
      <w:r>
        <w:t>a bassa densità chiusa</w:t>
      </w:r>
      <w:r w:rsidRPr="00F66254">
        <w:t xml:space="preserve"> </w:t>
      </w:r>
      <w:r>
        <w:t>con striscia di plastica e posta</w:t>
      </w:r>
      <w:r w:rsidRPr="00F66254">
        <w:t xml:space="preserve"> in barattolo di fibra.</w:t>
      </w:r>
    </w:p>
    <w:p w:rsidR="00D94677" w:rsidRPr="006F3370" w:rsidRDefault="00D94677" w:rsidP="008F0811">
      <w:pPr>
        <w:spacing w:after="0" w:line="240" w:lineRule="auto"/>
        <w:jc w:val="both"/>
      </w:pPr>
      <w:r w:rsidRPr="006F3370">
        <w:t xml:space="preserve">Sono stati forniti adeguati studi di stabilità per il principio attivo conservato nel confezionamento proposto per il commercio. Sulla base di questi dati, è stato approvato un periodo di retest di </w:t>
      </w:r>
      <w:r>
        <w:t>5</w:t>
      </w:r>
      <w:r w:rsidRPr="006F3370">
        <w:t xml:space="preserve"> anni</w:t>
      </w:r>
      <w:r>
        <w:t xml:space="preserve">. </w:t>
      </w:r>
      <w:r w:rsidRPr="006F3370">
        <w:t xml:space="preserve"> </w:t>
      </w:r>
    </w:p>
    <w:p w:rsidR="00D94677" w:rsidRDefault="00D94677" w:rsidP="008F0811">
      <w:pPr>
        <w:spacing w:after="0" w:line="240" w:lineRule="auto"/>
        <w:jc w:val="both"/>
      </w:pPr>
    </w:p>
    <w:p w:rsidR="00D94677" w:rsidRDefault="00D94677" w:rsidP="008F0811">
      <w:pPr>
        <w:spacing w:after="0" w:line="240" w:lineRule="auto"/>
        <w:jc w:val="both"/>
      </w:pPr>
    </w:p>
    <w:p w:rsidR="00D94677" w:rsidRDefault="00D94677" w:rsidP="008F0811">
      <w:pPr>
        <w:spacing w:after="0" w:line="240" w:lineRule="auto"/>
        <w:jc w:val="both"/>
        <w:rPr>
          <w:b/>
        </w:rPr>
      </w:pPr>
      <w:r>
        <w:rPr>
          <w:b/>
        </w:rPr>
        <w:t>II.2 PRODOTTO FINITO</w:t>
      </w:r>
    </w:p>
    <w:p w:rsidR="00D94677" w:rsidRDefault="00D94677" w:rsidP="008F0811">
      <w:pPr>
        <w:spacing w:after="0" w:line="240" w:lineRule="auto"/>
        <w:jc w:val="both"/>
        <w:rPr>
          <w:b/>
        </w:rPr>
      </w:pPr>
      <w:r>
        <w:rPr>
          <w:b/>
        </w:rPr>
        <w:t>Descrizione e composizione</w:t>
      </w:r>
    </w:p>
    <w:p w:rsidR="00D94677" w:rsidRDefault="00D94677" w:rsidP="008F08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Levobupivacaina Bioindustria L.I.M.</w:t>
      </w:r>
      <w:r>
        <w:rPr>
          <w:rFonts w:cs="Calibri"/>
          <w:color w:val="000000"/>
          <w:lang w:eastAsia="it-IT"/>
        </w:rPr>
        <w:t xml:space="preserve"> è disponibile come soluzione iniettabile e per infusione</w:t>
      </w:r>
      <w:r>
        <w:rPr>
          <w:rFonts w:cs="Helvetica"/>
        </w:rPr>
        <w:t>.</w:t>
      </w:r>
    </w:p>
    <w:p w:rsidR="00D94677" w:rsidRPr="00EA4CBB" w:rsidRDefault="00D94677" w:rsidP="008F0811">
      <w:pPr>
        <w:spacing w:after="0" w:line="240" w:lineRule="auto"/>
      </w:pPr>
      <w:r>
        <w:t>Gli eccipienti sono</w:t>
      </w:r>
      <w:r w:rsidRPr="007469AE">
        <w:t xml:space="preserve">: </w:t>
      </w:r>
      <w:r w:rsidRPr="00EA4CBB">
        <w:t>Sodio cloruro, sodio idrossido (regolatore di pH), acido cloridrico (regolatore di pH) e acqua per preparazioni iniettabili.</w:t>
      </w:r>
    </w:p>
    <w:p w:rsidR="00D94677" w:rsidRDefault="00D94677" w:rsidP="008F0811">
      <w:pPr>
        <w:spacing w:after="0" w:line="240" w:lineRule="auto"/>
        <w:ind w:right="13"/>
        <w:jc w:val="both"/>
      </w:pPr>
      <w:r>
        <w:t xml:space="preserve">Tutti gli eccipienti sono conformi alla relativa monografia di Farmacopea Europea. </w:t>
      </w:r>
    </w:p>
    <w:p w:rsidR="00D94677" w:rsidRDefault="00D94677" w:rsidP="008F0811">
      <w:pPr>
        <w:spacing w:after="0" w:line="240" w:lineRule="auto"/>
        <w:jc w:val="both"/>
      </w:pPr>
      <w:r>
        <w:t>Nessun eccipiente è di originale animale.</w:t>
      </w:r>
    </w:p>
    <w:p w:rsidR="00D94677" w:rsidRDefault="00D94677" w:rsidP="008F0811">
      <w:pPr>
        <w:spacing w:after="0" w:line="240" w:lineRule="auto"/>
        <w:jc w:val="both"/>
      </w:pPr>
      <w:r>
        <w:t>Nessun eccipiente è ottenuto da organismi geneticamente modificati; non sono presenti eccipienti mai utilizzati nell’uomo.</w:t>
      </w:r>
    </w:p>
    <w:p w:rsidR="00D94677" w:rsidRDefault="00D94677" w:rsidP="008F0811">
      <w:pPr>
        <w:spacing w:after="0" w:line="240" w:lineRule="auto"/>
        <w:jc w:val="both"/>
      </w:pPr>
    </w:p>
    <w:p w:rsidR="00D94677" w:rsidRDefault="00D94677" w:rsidP="008F0811">
      <w:pPr>
        <w:spacing w:after="0" w:line="240" w:lineRule="auto"/>
        <w:jc w:val="both"/>
        <w:rPr>
          <w:b/>
        </w:rPr>
      </w:pPr>
      <w:r>
        <w:rPr>
          <w:b/>
        </w:rPr>
        <w:t>Sviluppo farmaceutico</w:t>
      </w:r>
    </w:p>
    <w:p w:rsidR="00D94677" w:rsidRDefault="00D94677" w:rsidP="008F0811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D94677" w:rsidRDefault="00D94677" w:rsidP="008F0811">
      <w:pPr>
        <w:spacing w:after="0" w:line="240" w:lineRule="auto"/>
        <w:jc w:val="both"/>
      </w:pPr>
      <w:r>
        <w:t>Lo scopo era quello di ottenere un medicinale bioequivalente al medicinale di riferimento Chirocaine.</w:t>
      </w:r>
    </w:p>
    <w:p w:rsidR="00D94677" w:rsidRDefault="00D94677" w:rsidP="008F0811">
      <w:pPr>
        <w:spacing w:after="0" w:line="240" w:lineRule="auto"/>
        <w:jc w:val="both"/>
      </w:pPr>
    </w:p>
    <w:p w:rsidR="00D94677" w:rsidRDefault="00D94677" w:rsidP="008F0811">
      <w:pPr>
        <w:spacing w:after="0" w:line="240" w:lineRule="auto"/>
        <w:jc w:val="both"/>
        <w:rPr>
          <w:b/>
        </w:rPr>
      </w:pPr>
      <w:r>
        <w:rPr>
          <w:b/>
        </w:rPr>
        <w:t xml:space="preserve">Produzione </w:t>
      </w:r>
    </w:p>
    <w:p w:rsidR="00D94677" w:rsidRDefault="00D94677" w:rsidP="008F0811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D94677" w:rsidRDefault="00D94677" w:rsidP="008F0811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D94677" w:rsidRDefault="00D94677" w:rsidP="008F0811">
      <w:pPr>
        <w:spacing w:after="0" w:line="240" w:lineRule="auto"/>
        <w:jc w:val="both"/>
      </w:pPr>
    </w:p>
    <w:p w:rsidR="00D94677" w:rsidRDefault="00D94677" w:rsidP="008F0811">
      <w:pPr>
        <w:spacing w:after="0" w:line="240" w:lineRule="auto"/>
        <w:jc w:val="both"/>
        <w:rPr>
          <w:b/>
        </w:rPr>
      </w:pPr>
      <w:r>
        <w:rPr>
          <w:b/>
        </w:rPr>
        <w:t>Specifiche del prodotto finito</w:t>
      </w:r>
    </w:p>
    <w:p w:rsidR="00D94677" w:rsidRDefault="00D94677" w:rsidP="008F0811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per tutti le concentrazioni di levobupivacaina cloridrato in cui si presenta il prodotto finito: questi dati dimostrano </w:t>
      </w:r>
      <w:r>
        <w:lastRenderedPageBreak/>
        <w:t>che i lotti prodotti sono in accordo alle specifiche proposte. Sono stati forniti, infine, certificati analitici per gli standard di riferimento utilizzati.</w:t>
      </w:r>
    </w:p>
    <w:p w:rsidR="00D94677" w:rsidRDefault="00D94677" w:rsidP="008F0811">
      <w:pPr>
        <w:spacing w:after="0" w:line="240" w:lineRule="auto"/>
        <w:jc w:val="both"/>
        <w:rPr>
          <w:b/>
        </w:rPr>
      </w:pPr>
    </w:p>
    <w:p w:rsidR="00D94677" w:rsidRPr="00E466EA" w:rsidRDefault="00D94677" w:rsidP="008F0811">
      <w:pPr>
        <w:spacing w:after="0" w:line="240" w:lineRule="auto"/>
        <w:jc w:val="both"/>
        <w:rPr>
          <w:b/>
        </w:rPr>
      </w:pPr>
      <w:r w:rsidRPr="00E466EA">
        <w:rPr>
          <w:b/>
        </w:rPr>
        <w:t>Contenitore</w:t>
      </w:r>
    </w:p>
    <w:p w:rsidR="00D94677" w:rsidRDefault="00D94677" w:rsidP="008F08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Levobupivacaina Bioindustria L.I.M.</w:t>
      </w:r>
      <w:r>
        <w:t xml:space="preserve"> </w:t>
      </w:r>
      <w:r w:rsidRPr="00E466EA">
        <w:t xml:space="preserve">è confezionato </w:t>
      </w:r>
      <w:r>
        <w:t>in fiale o flaconi in vetro di tipo I</w:t>
      </w:r>
      <w:r w:rsidRPr="00E466EA">
        <w:t>. Sono state fornite specifiche e certificati analitici per tutti i componenti del confezionamento primario, che è adeguato per il medicinale.</w:t>
      </w:r>
    </w:p>
    <w:p w:rsidR="00D94677" w:rsidRDefault="00D94677" w:rsidP="008F0811">
      <w:pPr>
        <w:spacing w:after="0" w:line="240" w:lineRule="auto"/>
        <w:jc w:val="both"/>
      </w:pPr>
    </w:p>
    <w:p w:rsidR="00D94677" w:rsidRDefault="00D94677" w:rsidP="008F0811">
      <w:pPr>
        <w:spacing w:after="0" w:line="240" w:lineRule="auto"/>
        <w:jc w:val="both"/>
        <w:rPr>
          <w:b/>
        </w:rPr>
      </w:pPr>
      <w:r>
        <w:rPr>
          <w:b/>
        </w:rPr>
        <w:t>Stabilità</w:t>
      </w:r>
    </w:p>
    <w:p w:rsidR="00D94677" w:rsidRDefault="00D94677" w:rsidP="008F0811">
      <w:pPr>
        <w:spacing w:after="0" w:line="240" w:lineRule="auto"/>
        <w:jc w:val="both"/>
      </w:pPr>
      <w:r>
        <w:t>Studi di stabilità sul prodotto finito sono stati condotti in accordo alle correnti linee guida e i risultati sono entro i limiti delle specifiche autorizzate. Sulla base di questi risultati, è stato autorizzato un periodo di validità di 2 anni senza alcuna particolare precauzione per la conservazione.</w:t>
      </w:r>
    </w:p>
    <w:p w:rsidR="00D94677" w:rsidRDefault="00D94677" w:rsidP="008F0811">
      <w:pPr>
        <w:spacing w:after="0" w:line="240" w:lineRule="auto"/>
        <w:jc w:val="both"/>
      </w:pPr>
    </w:p>
    <w:p w:rsidR="00D94677" w:rsidRDefault="00D94677" w:rsidP="008F0811">
      <w:pPr>
        <w:spacing w:after="0" w:line="240" w:lineRule="auto"/>
        <w:jc w:val="both"/>
        <w:rPr>
          <w:b/>
        </w:rPr>
      </w:pPr>
      <w:r>
        <w:rPr>
          <w:b/>
        </w:rPr>
        <w:t>II.3 Discussione sugli aspetti di qualità</w:t>
      </w:r>
    </w:p>
    <w:p w:rsidR="00D94677" w:rsidRDefault="00D94677" w:rsidP="008F0811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r>
        <w:rPr>
          <w:rFonts w:eastAsia="Calibri" w:cs="Calibri"/>
          <w:color w:val="000000"/>
          <w:lang w:eastAsia="it-IT"/>
        </w:rPr>
        <w:t>Levobupivacaina Bioindustria L.I.M.</w:t>
      </w:r>
      <w:r>
        <w:t xml:space="preserve"> è considerata adeguata. Non ci sono obiezioni per l’approvazione di </w:t>
      </w:r>
      <w:r>
        <w:rPr>
          <w:rFonts w:eastAsia="Calibri" w:cs="Calibri"/>
          <w:color w:val="000000"/>
          <w:lang w:eastAsia="it-IT"/>
        </w:rPr>
        <w:t>Levobupivacaina Bioindustria L.I.M.</w:t>
      </w:r>
      <w:r>
        <w:t xml:space="preserve"> dal punto di vista chimico-farmaceutico.</w:t>
      </w:r>
    </w:p>
    <w:p w:rsidR="00D94677" w:rsidRPr="000A2F6B" w:rsidRDefault="00D94677" w:rsidP="008F0811">
      <w:pPr>
        <w:spacing w:after="0" w:line="240" w:lineRule="auto"/>
        <w:jc w:val="both"/>
        <w:rPr>
          <w:highlight w:val="yellow"/>
        </w:rPr>
      </w:pPr>
    </w:p>
    <w:p w:rsidR="00D94677" w:rsidRPr="000A2F6B" w:rsidRDefault="00D94677" w:rsidP="008F0811">
      <w:pPr>
        <w:spacing w:after="0" w:line="240" w:lineRule="auto"/>
        <w:jc w:val="both"/>
        <w:rPr>
          <w:highlight w:val="yellow"/>
        </w:rPr>
      </w:pPr>
    </w:p>
    <w:p w:rsidR="00D94677" w:rsidRPr="00764651" w:rsidRDefault="00D94677" w:rsidP="008F0811">
      <w:pPr>
        <w:spacing w:after="0" w:line="240" w:lineRule="auto"/>
        <w:ind w:left="1080"/>
        <w:jc w:val="both"/>
        <w:rPr>
          <w:b/>
        </w:rPr>
      </w:pPr>
      <w:r>
        <w:rPr>
          <w:b/>
        </w:rPr>
        <w:t>III.</w:t>
      </w:r>
      <w:r>
        <w:rPr>
          <w:b/>
        </w:rPr>
        <w:tab/>
      </w:r>
      <w:r>
        <w:rPr>
          <w:b/>
        </w:rPr>
        <w:tab/>
      </w:r>
      <w:r w:rsidRPr="00764651">
        <w:rPr>
          <w:b/>
        </w:rPr>
        <w:t>ASPETTI NON CLINICI</w:t>
      </w:r>
    </w:p>
    <w:p w:rsidR="00D94677" w:rsidRPr="00107E5F" w:rsidRDefault="00D94677" w:rsidP="008F0811">
      <w:pPr>
        <w:spacing w:after="0" w:line="240" w:lineRule="auto"/>
        <w:jc w:val="both"/>
      </w:pPr>
      <w:r w:rsidRPr="00107E5F">
        <w:t xml:space="preserve">Non sono stati condotti specifici studi non clinici, in quanto </w:t>
      </w:r>
      <w:r>
        <w:rPr>
          <w:rFonts w:eastAsia="Calibri" w:cs="Calibri"/>
          <w:color w:val="000000"/>
          <w:lang w:eastAsia="it-IT"/>
        </w:rPr>
        <w:t xml:space="preserve">Levobupivacaina Bioindustria L.I.M. </w:t>
      </w:r>
      <w:r w:rsidRPr="00107E5F">
        <w:t>contiene un principio attivo noto: questo a</w:t>
      </w:r>
      <w:r>
        <w:t>pproccio è accettabile poiché il medicinale</w:t>
      </w:r>
      <w:r w:rsidRPr="00107E5F">
        <w:t xml:space="preserve"> di riferimento </w:t>
      </w:r>
      <w:r>
        <w:t xml:space="preserve">Chirocaine è </w:t>
      </w:r>
      <w:r w:rsidRPr="00107E5F">
        <w:t>autorizzat</w:t>
      </w:r>
      <w:r>
        <w:t>o</w:t>
      </w:r>
      <w:r w:rsidRPr="00107E5F">
        <w:t xml:space="preserve"> in Italia da oltre 10 anni.</w:t>
      </w:r>
    </w:p>
    <w:p w:rsidR="00D94677" w:rsidRPr="00107E5F" w:rsidRDefault="00D94677" w:rsidP="008F0811">
      <w:pPr>
        <w:spacing w:after="0" w:line="240" w:lineRule="auto"/>
        <w:jc w:val="both"/>
      </w:pPr>
      <w:r w:rsidRPr="00107E5F">
        <w:t>Non ci sono obiezioni per l’approvazione dal punto di vista non clinico.</w:t>
      </w:r>
    </w:p>
    <w:p w:rsidR="00D94677" w:rsidRPr="00107E5F" w:rsidRDefault="00D94677" w:rsidP="008F0811">
      <w:pPr>
        <w:spacing w:after="0" w:line="240" w:lineRule="auto"/>
        <w:jc w:val="both"/>
      </w:pPr>
    </w:p>
    <w:p w:rsidR="00D94677" w:rsidRPr="000A2F6B" w:rsidRDefault="00D94677" w:rsidP="008F0811">
      <w:pPr>
        <w:spacing w:after="0" w:line="240" w:lineRule="auto"/>
        <w:jc w:val="both"/>
        <w:rPr>
          <w:highlight w:val="yellow"/>
        </w:rPr>
      </w:pPr>
    </w:p>
    <w:p w:rsidR="00D94677" w:rsidRPr="00764651" w:rsidRDefault="00D94677" w:rsidP="008F0811">
      <w:pPr>
        <w:spacing w:after="0" w:line="240" w:lineRule="auto"/>
        <w:ind w:left="1080"/>
        <w:jc w:val="both"/>
        <w:rPr>
          <w:b/>
        </w:rPr>
      </w:pPr>
      <w:r>
        <w:rPr>
          <w:b/>
        </w:rPr>
        <w:t>IV.</w:t>
      </w:r>
      <w:r>
        <w:rPr>
          <w:b/>
        </w:rPr>
        <w:tab/>
      </w:r>
      <w:r>
        <w:rPr>
          <w:b/>
        </w:rPr>
        <w:tab/>
      </w:r>
      <w:r w:rsidRPr="00764651">
        <w:rPr>
          <w:b/>
        </w:rPr>
        <w:t>ASPETTI CLINICI</w:t>
      </w:r>
    </w:p>
    <w:p w:rsidR="00D94677" w:rsidRDefault="00D94677" w:rsidP="008F08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contenente levobupivacaina alle concentrazioni di 0.625 mg/ml e 1.25 mg/ml </w:t>
      </w:r>
      <w:r w:rsidRPr="002B5F85">
        <w:rPr>
          <w:rFonts w:eastAsia="Calibri" w:cs="Calibri"/>
          <w:lang w:eastAsia="it-IT"/>
        </w:rPr>
        <w:t>è uti</w:t>
      </w:r>
      <w:r w:rsidRPr="002B5F85">
        <w:rPr>
          <w:rFonts w:eastAsia="Calibri" w:cs="Times New Roman"/>
        </w:rPr>
        <w:t xml:space="preserve">lizzata per il </w:t>
      </w:r>
      <w:r w:rsidRPr="002B5F85">
        <w:t xml:space="preserve"> trattamento </w:t>
      </w:r>
      <w:r w:rsidRPr="003871F7">
        <w:rPr>
          <w:rFonts w:ascii="Calibri" w:eastAsia="Calibri" w:hAnsi="Calibri" w:cs="Times New Roman"/>
        </w:rPr>
        <w:t xml:space="preserve">del dolore </w:t>
      </w:r>
      <w:r w:rsidRPr="00965FFD">
        <w:rPr>
          <w:rFonts w:ascii="Calibri" w:eastAsia="Calibri" w:hAnsi="Calibri" w:cs="Times New Roman"/>
        </w:rPr>
        <w:t>dopo l’esecuzione di interventi di chirurgia maggiore</w:t>
      </w:r>
      <w:r w:rsidRPr="003871F7">
        <w:rPr>
          <w:rFonts w:ascii="Calibri" w:eastAsia="Calibri" w:hAnsi="Calibri" w:cs="Times New Roman"/>
        </w:rPr>
        <w:t xml:space="preserve"> e durante il parto</w:t>
      </w:r>
      <w:r>
        <w:t>.</w:t>
      </w:r>
    </w:p>
    <w:p w:rsidR="00D94677" w:rsidRPr="002B5F85" w:rsidRDefault="00D94677" w:rsidP="008F08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contenente levobupivacaina alle concentrazioni di 2.5 mg/ml, 5 mg/ml e 7.5 mg/ml viene utilizzata negli adulti c</w:t>
      </w:r>
      <w:r w:rsidRPr="003871F7">
        <w:rPr>
          <w:rFonts w:ascii="Calibri" w:eastAsia="Calibri" w:hAnsi="Calibri" w:cs="Calibri"/>
          <w:lang w:eastAsia="it-IT"/>
        </w:rPr>
        <w:t>ome anestetico locale per anestetizzare parti del corpo prima di interventi di chirurgia maggiore (per esempio come anestesia epidurale per il taglio cesareo) e minore (quali interventi sugli occhi e sulla bocca). Viene anche utilizzata come analg</w:t>
      </w:r>
      <w:r>
        <w:rPr>
          <w:rFonts w:eastAsia="Calibri" w:cs="Calibri"/>
          <w:lang w:eastAsia="it-IT"/>
        </w:rPr>
        <w:t>esico</w:t>
      </w:r>
      <w:r w:rsidRPr="003871F7">
        <w:rPr>
          <w:rFonts w:ascii="Calibri" w:eastAsia="Calibri" w:hAnsi="Calibri" w:cs="Calibri"/>
          <w:lang w:eastAsia="it-IT"/>
        </w:rPr>
        <w:t xml:space="preserve"> dopo l’esecuzione di interventi di chirurgia maggiore e</w:t>
      </w:r>
      <w:r>
        <w:rPr>
          <w:rFonts w:eastAsia="Calibri" w:cs="Calibri"/>
          <w:lang w:eastAsia="it-IT"/>
        </w:rPr>
        <w:t>, limitatamente</w:t>
      </w:r>
      <w:r w:rsidRPr="003871F7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alle concentrazioni di 2.5 mg/ml e 5 mg/ml, </w:t>
      </w:r>
      <w:r w:rsidRPr="003871F7">
        <w:rPr>
          <w:rFonts w:ascii="Calibri" w:eastAsia="Calibri" w:hAnsi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come analgesico </w:t>
      </w:r>
      <w:r w:rsidRPr="003871F7">
        <w:rPr>
          <w:rFonts w:ascii="Calibri" w:eastAsia="Calibri" w:hAnsi="Calibri" w:cs="Calibri"/>
          <w:lang w:eastAsia="it-IT"/>
        </w:rPr>
        <w:t>durante il parto.</w:t>
      </w:r>
    </w:p>
    <w:p w:rsidR="00D94677" w:rsidRPr="002B5F85" w:rsidRDefault="00D94677" w:rsidP="008F08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>
        <w:rPr>
          <w:rFonts w:eastAsia="Calibri" w:cs="Calibri"/>
          <w:color w:val="000000"/>
          <w:lang w:eastAsia="it-IT"/>
        </w:rPr>
        <w:t>Levobupivacaina Bioindustria L.I.M.</w:t>
      </w:r>
      <w:r w:rsidRPr="002B5F85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contenente levobupivacaina alle concentrazioni di 2.5 mg/ml, 5 mg/ml e 7.5 mg/ml </w:t>
      </w:r>
      <w:r w:rsidRPr="003871F7">
        <w:rPr>
          <w:rFonts w:ascii="Calibri" w:eastAsia="Calibri" w:hAnsi="Calibri" w:cs="Calibri"/>
          <w:lang w:eastAsia="it-IT"/>
        </w:rPr>
        <w:t>può essere anche utilizzata nei bambini per anestetizzare parti del corpo prima di interventi chirurgici e come analgesico dopo interventi di chirurgia minore, come il trattamento di un’ernia inguinale.</w:t>
      </w:r>
    </w:p>
    <w:p w:rsidR="00D94677" w:rsidRPr="000A2F6B" w:rsidRDefault="00D94677" w:rsidP="008F0811">
      <w:pPr>
        <w:spacing w:after="0" w:line="240" w:lineRule="auto"/>
        <w:jc w:val="both"/>
        <w:rPr>
          <w:rFonts w:eastAsia="Times New Roman"/>
          <w:highlight w:val="yellow"/>
          <w:lang w:eastAsia="it-IT"/>
        </w:rPr>
      </w:pPr>
    </w:p>
    <w:p w:rsidR="00D94677" w:rsidRPr="008D30CC" w:rsidRDefault="00D94677" w:rsidP="008F0811">
      <w:pPr>
        <w:spacing w:after="0" w:line="240" w:lineRule="auto"/>
        <w:ind w:right="6"/>
        <w:jc w:val="both"/>
        <w:rPr>
          <w:b/>
        </w:rPr>
      </w:pPr>
      <w:r w:rsidRPr="008D30CC">
        <w:rPr>
          <w:b/>
        </w:rPr>
        <w:t>Posologia e modalità di somministrazione</w:t>
      </w:r>
    </w:p>
    <w:p w:rsidR="00D94677" w:rsidRPr="000A2F6B" w:rsidRDefault="00D94677" w:rsidP="008F0811">
      <w:pPr>
        <w:spacing w:after="0" w:line="240" w:lineRule="auto"/>
        <w:ind w:right="6"/>
        <w:jc w:val="both"/>
        <w:rPr>
          <w:rFonts w:cs="Calibri"/>
          <w:highlight w:val="yellow"/>
          <w:lang w:eastAsia="it-IT"/>
        </w:rPr>
      </w:pPr>
      <w:r w:rsidRPr="008D30CC">
        <w:t>Le informazioni sulla posologia e sulle modalità di somministrazione sono riportate nel Riassunto delle Caratteristiche del Prodotto pubblicato sul sito dell’Agenzia Italiana del Farmaco - AIFA /</w:t>
      </w:r>
      <w:r w:rsidRPr="008D30CC">
        <w:rPr>
          <w:rFonts w:cs="Calibri"/>
          <w:lang w:eastAsia="it-IT"/>
        </w:rPr>
        <w:t>(</w:t>
      </w:r>
      <w:hyperlink r:id="rId10" w:history="1">
        <w:r w:rsidRPr="008D30CC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Pr="008D30CC">
        <w:rPr>
          <w:rFonts w:cs="Calibri"/>
          <w:lang w:eastAsia="it-IT"/>
        </w:rPr>
        <w:t>).</w:t>
      </w:r>
    </w:p>
    <w:p w:rsidR="00D94677" w:rsidRPr="000A2F6B" w:rsidRDefault="00D94677" w:rsidP="008F0811">
      <w:pPr>
        <w:spacing w:after="0" w:line="240" w:lineRule="auto"/>
        <w:ind w:right="6"/>
        <w:jc w:val="both"/>
        <w:rPr>
          <w:rFonts w:cs="Calibri"/>
          <w:highlight w:val="yellow"/>
          <w:lang w:eastAsia="it-IT"/>
        </w:rPr>
      </w:pPr>
    </w:p>
    <w:p w:rsidR="00D94677" w:rsidRPr="00B53E24" w:rsidRDefault="00D94677" w:rsidP="008F0811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B53E24">
        <w:rPr>
          <w:rFonts w:cs="Calibri"/>
          <w:b/>
          <w:lang w:eastAsia="it-IT"/>
        </w:rPr>
        <w:t>Tossicologia</w:t>
      </w:r>
    </w:p>
    <w:p w:rsidR="00D94677" w:rsidRPr="00B53E24" w:rsidRDefault="00D94677" w:rsidP="008F0811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B53E24">
        <w:rPr>
          <w:rFonts w:cs="Calibri"/>
          <w:lang w:eastAsia="it-IT"/>
        </w:rPr>
        <w:t xml:space="preserve">La tossicologia di </w:t>
      </w:r>
      <w:r>
        <w:t>levobupivacaina cloridrato</w:t>
      </w:r>
      <w:r w:rsidRPr="00B53E24">
        <w:t xml:space="preserve"> </w:t>
      </w:r>
      <w:r w:rsidRPr="00B53E24">
        <w:rPr>
          <w:rFonts w:cs="Calibri"/>
          <w:lang w:eastAsia="it-IT"/>
        </w:rPr>
        <w:t>è ben conosciuta; non è stato necessario presentare ulteriori dati.</w:t>
      </w:r>
    </w:p>
    <w:p w:rsidR="00D94677" w:rsidRPr="00B53E24" w:rsidRDefault="00D94677" w:rsidP="008F0811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D94677" w:rsidRPr="00B53E24" w:rsidRDefault="00D94677" w:rsidP="008F0811">
      <w:pPr>
        <w:spacing w:after="0" w:line="240" w:lineRule="auto"/>
        <w:ind w:right="6"/>
        <w:jc w:val="both"/>
        <w:rPr>
          <w:rFonts w:eastAsia="Times New Roman"/>
          <w:b/>
        </w:rPr>
      </w:pPr>
      <w:r w:rsidRPr="00B53E24">
        <w:rPr>
          <w:rFonts w:eastAsia="Times New Roman"/>
          <w:b/>
        </w:rPr>
        <w:t>Farmacologia clinica</w:t>
      </w:r>
    </w:p>
    <w:p w:rsidR="00D94677" w:rsidRPr="0072262F" w:rsidRDefault="00D94677" w:rsidP="008F08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53E24">
        <w:rPr>
          <w:rFonts w:cs="Calibri"/>
          <w:lang w:eastAsia="it-IT"/>
        </w:rPr>
        <w:t xml:space="preserve">La farmacologia clinica di </w:t>
      </w:r>
      <w:r>
        <w:t>levobupivacaina cloridrato</w:t>
      </w:r>
      <w:r w:rsidRPr="00B53E24">
        <w:t xml:space="preserve"> </w:t>
      </w:r>
      <w:r w:rsidRPr="00B53E24">
        <w:rPr>
          <w:rFonts w:cs="Calibri"/>
          <w:lang w:eastAsia="it-IT"/>
        </w:rPr>
        <w:t>è ben conosciuta.</w:t>
      </w:r>
      <w:r w:rsidRPr="00B53E24">
        <w:t xml:space="preserve"> </w:t>
      </w:r>
      <w:r>
        <w:t>N</w:t>
      </w:r>
      <w:r w:rsidRPr="00B53E24">
        <w:t xml:space="preserve">on sono stati condotti nuovi studi clinici di farmacodinamica e farmacocinetica, in quanto </w:t>
      </w:r>
      <w:r>
        <w:rPr>
          <w:rFonts w:eastAsia="Calibri" w:cs="Calibri"/>
          <w:color w:val="000000"/>
          <w:lang w:eastAsia="it-IT"/>
        </w:rPr>
        <w:t>Levobupivacaina Bioindustria L.I.M.</w:t>
      </w:r>
      <w:r w:rsidRPr="00B53E24">
        <w:t xml:space="preserve"> contiene un prin</w:t>
      </w:r>
      <w:r>
        <w:t>cipio attivo noto e presente nel  medicinale</w:t>
      </w:r>
      <w:r w:rsidRPr="00B53E24">
        <w:t xml:space="preserve"> </w:t>
      </w:r>
      <w:r>
        <w:t>di riferimento Chirocaine autorizzato</w:t>
      </w:r>
      <w:r w:rsidRPr="00B53E24">
        <w:t xml:space="preserve"> in Italia da più di 10 anni.</w:t>
      </w:r>
    </w:p>
    <w:p w:rsidR="00D94677" w:rsidRPr="005C5DB2" w:rsidRDefault="00D94677" w:rsidP="008F0811">
      <w:pPr>
        <w:spacing w:after="0" w:line="240" w:lineRule="auto"/>
        <w:jc w:val="both"/>
        <w:rPr>
          <w:rFonts w:cs="Arial"/>
          <w:b/>
        </w:rPr>
      </w:pPr>
      <w:r w:rsidRPr="005C5DB2">
        <w:rPr>
          <w:rFonts w:cs="Arial"/>
          <w:b/>
        </w:rPr>
        <w:lastRenderedPageBreak/>
        <w:t>Efficacia e sicurezza clinica</w:t>
      </w:r>
    </w:p>
    <w:p w:rsidR="00D94677" w:rsidRPr="005C5DB2" w:rsidRDefault="00D94677" w:rsidP="008F0811">
      <w:pPr>
        <w:spacing w:after="0" w:line="240" w:lineRule="auto"/>
        <w:jc w:val="both"/>
        <w:rPr>
          <w:rFonts w:cs="Arial"/>
        </w:rPr>
      </w:pPr>
      <w:r w:rsidRPr="005C5DB2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377DB0">
        <w:rPr>
          <w:rFonts w:eastAsia="Calibri" w:cs="Calibri"/>
          <w:color w:val="000000"/>
          <w:lang w:eastAsia="it-IT"/>
        </w:rPr>
        <w:t>Levobupivacaina Bioindustria L.I.M.</w:t>
      </w:r>
      <w:r w:rsidR="00377DB0"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r w:rsidR="00377DB0">
        <w:rPr>
          <w:rFonts w:eastAsia="Calibri" w:cs="Calibri"/>
          <w:color w:val="000000"/>
        </w:rPr>
        <w:t xml:space="preserve"> </w:t>
      </w:r>
      <w:r w:rsidR="00377DB0">
        <w:rPr>
          <w:rFonts w:eastAsia="Calibri" w:cs="Calibri"/>
          <w:color w:val="000000"/>
          <w:lang w:eastAsia="it-IT"/>
        </w:rPr>
        <w:t>Levobupivacaina Bioindustria L.I.M.</w:t>
      </w:r>
      <w:r w:rsidR="00377DB0">
        <w:rPr>
          <w:rFonts w:cs="Arial"/>
        </w:rPr>
        <w:t xml:space="preserve"> ha la stessa composizione del medicinale di riferimento ed  è somministrato come soluzione iniettabile con le stesse caratteristiche chimico-fisiche del medicinale di riferimento.</w:t>
      </w:r>
    </w:p>
    <w:p w:rsidR="00D94677" w:rsidRPr="000A2F6B" w:rsidRDefault="00D94677" w:rsidP="008F081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D94677" w:rsidRPr="005C5DB2" w:rsidRDefault="00D94677" w:rsidP="008F0811">
      <w:pPr>
        <w:pStyle w:val="Paragrafoelenco"/>
        <w:spacing w:after="0" w:line="240" w:lineRule="auto"/>
        <w:ind w:left="0"/>
        <w:jc w:val="both"/>
        <w:rPr>
          <w:b/>
        </w:rPr>
      </w:pPr>
      <w:r w:rsidRPr="005C5DB2">
        <w:rPr>
          <w:b/>
        </w:rPr>
        <w:t>Piano di Valutazione del Rischio (</w:t>
      </w:r>
      <w:r w:rsidRPr="005C5DB2">
        <w:rPr>
          <w:b/>
          <w:i/>
        </w:rPr>
        <w:t>Risk Management Plan</w:t>
      </w:r>
      <w:r w:rsidRPr="005C5DB2">
        <w:rPr>
          <w:b/>
        </w:rPr>
        <w:t xml:space="preserve"> - RMP)</w:t>
      </w:r>
    </w:p>
    <w:p w:rsidR="00D94677" w:rsidRPr="005C5DB2" w:rsidRDefault="00D94677" w:rsidP="008F0811">
      <w:pPr>
        <w:pStyle w:val="Paragrafoelenco"/>
        <w:spacing w:after="0" w:line="240" w:lineRule="auto"/>
        <w:ind w:left="0"/>
        <w:jc w:val="both"/>
      </w:pPr>
      <w:r w:rsidRPr="005C5DB2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377DB0">
        <w:rPr>
          <w:rFonts w:eastAsia="Calibri" w:cs="Calibri"/>
          <w:color w:val="000000"/>
          <w:lang w:eastAsia="it-IT"/>
        </w:rPr>
        <w:t>Levobupivacaina Bioindustria L.I.M.</w:t>
      </w:r>
      <w:r w:rsidRPr="005C5DB2">
        <w:t>.</w:t>
      </w:r>
    </w:p>
    <w:p w:rsidR="00D94677" w:rsidRPr="00584EC9" w:rsidRDefault="00D94677" w:rsidP="008F0811">
      <w:pPr>
        <w:pStyle w:val="Paragrafoelenco"/>
        <w:spacing w:after="0" w:line="240" w:lineRule="auto"/>
        <w:ind w:left="0"/>
        <w:jc w:val="both"/>
      </w:pPr>
      <w:r w:rsidRPr="00ED5FE0">
        <w:t>Il riassunto delle problematiche di sicurezza sono riportate nella tabella seguente.</w:t>
      </w:r>
    </w:p>
    <w:p w:rsidR="00D94677" w:rsidRDefault="00D94677" w:rsidP="008F081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W w:w="45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976"/>
        <w:gridCol w:w="6126"/>
      </w:tblGrid>
      <w:tr w:rsidR="00ED5FE0" w:rsidRPr="008F0811" w:rsidTr="008F0811">
        <w:trPr>
          <w:tblHeader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ED5FE0" w:rsidRPr="008F0811" w:rsidRDefault="004922C3" w:rsidP="008F0811">
            <w:pPr>
              <w:pStyle w:val="TableheadingrowsAgency"/>
              <w:spacing w:after="0" w:line="240" w:lineRule="auto"/>
              <w:jc w:val="center"/>
              <w:rPr>
                <w:rFonts w:asciiTheme="minorHAnsi" w:hAnsiTheme="minorHAnsi" w:cs="Verdana"/>
                <w:sz w:val="20"/>
                <w:szCs w:val="20"/>
                <w:lang w:eastAsia="en-GB"/>
              </w:rPr>
            </w:pPr>
            <w:r w:rsidRPr="008F0811">
              <w:rPr>
                <w:rFonts w:asciiTheme="minorHAnsi" w:hAnsiTheme="minorHAnsi" w:cs="Verdana"/>
                <w:sz w:val="20"/>
                <w:szCs w:val="20"/>
                <w:lang w:eastAsia="en-GB"/>
              </w:rPr>
              <w:t>Levobupivacaina Bioindustria L.I.M. 0.625 mg/ml e 1.25 mg/ml</w:t>
            </w:r>
          </w:p>
        </w:tc>
      </w:tr>
      <w:tr w:rsidR="00ED5FE0" w:rsidRPr="008F0811" w:rsidTr="008F0811">
        <w:trPr>
          <w:trHeight w:val="1183"/>
          <w:jc w:val="center"/>
        </w:trPr>
        <w:tc>
          <w:tcPr>
            <w:tcW w:w="1635" w:type="pct"/>
            <w:shd w:val="clear" w:color="auto" w:fill="auto"/>
          </w:tcPr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eastAsia="en-GB"/>
              </w:rPr>
              <w:t>Rischi identificati importanti</w:t>
            </w:r>
          </w:p>
        </w:tc>
        <w:tc>
          <w:tcPr>
            <w:tcW w:w="3365" w:type="pct"/>
            <w:shd w:val="clear" w:color="auto" w:fill="auto"/>
            <w:tcMar>
              <w:top w:w="57" w:type="dxa"/>
              <w:bottom w:w="57" w:type="dxa"/>
            </w:tcMar>
          </w:tcPr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 xml:space="preserve">Reazioni tossiche a seguito di iniezione intravascolare o intartecale accidentale </w:t>
            </w:r>
          </w:p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 xml:space="preserve">Reazioni allergiche gravi </w:t>
            </w:r>
          </w:p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>Reazioni av</w:t>
            </w:r>
            <w:r w:rsidR="00E836F8"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>v</w:t>
            </w:r>
            <w:r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>erse cardiovascolari</w:t>
            </w:r>
          </w:p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 xml:space="preserve">Esacerbazione di malattie neurologiche pregresse durante la somministrazione epidurale </w:t>
            </w:r>
          </w:p>
        </w:tc>
      </w:tr>
      <w:tr w:rsidR="00ED5FE0" w:rsidRPr="008F0811" w:rsidTr="008F0811">
        <w:trPr>
          <w:jc w:val="center"/>
        </w:trPr>
        <w:tc>
          <w:tcPr>
            <w:tcW w:w="1635" w:type="pct"/>
            <w:shd w:val="clear" w:color="auto" w:fill="auto"/>
          </w:tcPr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eastAsia="en-GB"/>
              </w:rPr>
              <w:t>Rischi potenziali importanti</w:t>
            </w:r>
          </w:p>
        </w:tc>
        <w:tc>
          <w:tcPr>
            <w:tcW w:w="3365" w:type="pct"/>
            <w:shd w:val="clear" w:color="auto" w:fill="auto"/>
            <w:tcMar>
              <w:top w:w="57" w:type="dxa"/>
              <w:bottom w:w="57" w:type="dxa"/>
            </w:tcMar>
          </w:tcPr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val="it-IT" w:eastAsia="en-GB"/>
              </w:rPr>
              <w:t>Reazioni avverse neurologiche gravi correlate ad una terapia con levobupivacaina della durata superiore alle 24 ore.</w:t>
            </w:r>
          </w:p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Condrolisi in pazienti che ricevono infusione intra-articolare continua post-operativa. </w:t>
            </w:r>
          </w:p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eastAsia="en-GB"/>
              </w:rPr>
              <w:t>Sindrome di Horner transitoria.</w:t>
            </w:r>
          </w:p>
        </w:tc>
      </w:tr>
      <w:tr w:rsidR="00ED5FE0" w:rsidRPr="008F0811" w:rsidTr="008F0811">
        <w:trPr>
          <w:jc w:val="center"/>
        </w:trPr>
        <w:tc>
          <w:tcPr>
            <w:tcW w:w="1635" w:type="pct"/>
            <w:shd w:val="clear" w:color="auto" w:fill="auto"/>
          </w:tcPr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eastAsia="en-GB"/>
              </w:rPr>
              <w:t>Informazioni mancanti</w:t>
            </w:r>
          </w:p>
        </w:tc>
        <w:tc>
          <w:tcPr>
            <w:tcW w:w="3365" w:type="pct"/>
            <w:shd w:val="clear" w:color="auto" w:fill="auto"/>
            <w:tcMar>
              <w:top w:w="57" w:type="dxa"/>
              <w:bottom w:w="57" w:type="dxa"/>
            </w:tcMar>
          </w:tcPr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in pediatria</w:t>
            </w:r>
          </w:p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in pazienti con disfunzione epatica</w:t>
            </w:r>
          </w:p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Uso concomitante di ketoconazolo, composti a base di metilxantine, farmaci antiaritmici di classe IB (es. mexiletina) e III, adrenalina. </w:t>
            </w:r>
          </w:p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in gravidanza e durante l’allattamento.</w:t>
            </w:r>
          </w:p>
          <w:p w:rsidR="00ED5FE0" w:rsidRPr="008F0811" w:rsidRDefault="00ED5FE0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eastAsia="en-GB"/>
              </w:rPr>
              <w:t>Carcinogenicità</w:t>
            </w:r>
          </w:p>
        </w:tc>
      </w:tr>
    </w:tbl>
    <w:p w:rsidR="008F0811" w:rsidRPr="008F0811" w:rsidRDefault="008F0811" w:rsidP="008F0811">
      <w:pPr>
        <w:pStyle w:val="Paragrafoelenco"/>
        <w:spacing w:after="0" w:line="240" w:lineRule="auto"/>
        <w:ind w:left="0"/>
        <w:jc w:val="both"/>
        <w:rPr>
          <w:sz w:val="18"/>
          <w:szCs w:val="20"/>
          <w:highlight w:val="yellow"/>
        </w:rPr>
      </w:pPr>
    </w:p>
    <w:tbl>
      <w:tblPr>
        <w:tblW w:w="45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960"/>
        <w:gridCol w:w="6148"/>
      </w:tblGrid>
      <w:tr w:rsidR="008F0811" w:rsidRPr="008F0811" w:rsidTr="008F0811">
        <w:trPr>
          <w:tblHeader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4922C3" w:rsidRPr="008F0811" w:rsidRDefault="004922C3" w:rsidP="008F0811">
            <w:pPr>
              <w:pStyle w:val="TableheadingrowsAgency"/>
              <w:spacing w:after="0" w:line="240" w:lineRule="auto"/>
              <w:jc w:val="center"/>
              <w:rPr>
                <w:rFonts w:asciiTheme="minorHAnsi" w:hAnsiTheme="minorHAnsi" w:cs="Verdana"/>
                <w:sz w:val="20"/>
                <w:szCs w:val="20"/>
                <w:lang w:eastAsia="en-GB"/>
              </w:rPr>
            </w:pPr>
            <w:r w:rsidRPr="008F0811">
              <w:rPr>
                <w:rFonts w:asciiTheme="minorHAnsi" w:hAnsiTheme="minorHAnsi" w:cs="Verdana"/>
                <w:sz w:val="20"/>
                <w:szCs w:val="20"/>
                <w:lang w:eastAsia="en-GB"/>
              </w:rPr>
              <w:t>Levobupivacaina Bioindustria L.I.M. 2.5 mg/ml, 5 mg/ml e 7.5 mg/ml</w:t>
            </w:r>
          </w:p>
        </w:tc>
      </w:tr>
      <w:tr w:rsidR="008F0811" w:rsidRPr="008F0811" w:rsidTr="008F0811">
        <w:trPr>
          <w:jc w:val="center"/>
        </w:trPr>
        <w:tc>
          <w:tcPr>
            <w:tcW w:w="1625" w:type="pct"/>
            <w:shd w:val="clear" w:color="auto" w:fill="auto"/>
          </w:tcPr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eastAsia="en-GB"/>
              </w:rPr>
              <w:t>Rischi identificati importanti</w:t>
            </w:r>
          </w:p>
        </w:tc>
        <w:tc>
          <w:tcPr>
            <w:tcW w:w="3375" w:type="pct"/>
            <w:shd w:val="clear" w:color="auto" w:fill="auto"/>
            <w:tcMar>
              <w:top w:w="57" w:type="dxa"/>
              <w:bottom w:w="57" w:type="dxa"/>
            </w:tcMar>
          </w:tcPr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 xml:space="preserve">Reazioni tossiche a seguito di iniezione intravascolare o </w:t>
            </w:r>
            <w:r w:rsidR="00386251"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 xml:space="preserve">intratecale </w:t>
            </w:r>
            <w:r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 xml:space="preserve">accidentale </w:t>
            </w:r>
          </w:p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 xml:space="preserve">Reazioni allergiche gravi </w:t>
            </w:r>
          </w:p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>Reazioni av</w:t>
            </w:r>
            <w:r w:rsidR="00E836F8"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>v</w:t>
            </w:r>
            <w:r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>erse cardiovascolari</w:t>
            </w:r>
          </w:p>
          <w:p w:rsidR="00E836F8" w:rsidRPr="008F0811" w:rsidRDefault="00E836F8" w:rsidP="008F0811">
            <w:pPr>
              <w:pStyle w:val="TabletextrowsAgency"/>
              <w:spacing w:line="240" w:lineRule="auto"/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>Tossicità cardiovascolare durante la gravidanza con l’assunzione di alte concentrazioni di levobupivacaina (7.5 mg/ml)</w:t>
            </w:r>
          </w:p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iCs/>
                <w:sz w:val="20"/>
                <w:szCs w:val="20"/>
                <w:lang w:val="it-IT" w:eastAsia="en-GB"/>
              </w:rPr>
              <w:t xml:space="preserve">Esacerbazione di malattie neurologiche pregresse durante la somministrazione epidurale </w:t>
            </w:r>
          </w:p>
        </w:tc>
      </w:tr>
      <w:tr w:rsidR="008F0811" w:rsidRPr="008F0811" w:rsidTr="008F0811">
        <w:trPr>
          <w:jc w:val="center"/>
        </w:trPr>
        <w:tc>
          <w:tcPr>
            <w:tcW w:w="1625" w:type="pct"/>
            <w:shd w:val="clear" w:color="auto" w:fill="auto"/>
          </w:tcPr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eastAsia="en-GB"/>
              </w:rPr>
              <w:t>Rischi potenziali importanti</w:t>
            </w:r>
          </w:p>
        </w:tc>
        <w:tc>
          <w:tcPr>
            <w:tcW w:w="3375" w:type="pct"/>
            <w:shd w:val="clear" w:color="auto" w:fill="auto"/>
            <w:tcMar>
              <w:top w:w="57" w:type="dxa"/>
              <w:bottom w:w="57" w:type="dxa"/>
            </w:tcMar>
          </w:tcPr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val="it-IT" w:eastAsia="en-GB"/>
              </w:rPr>
              <w:t>Reazioni avverse neurologiche gravi correlate ad una terapia con levobupivacaina della durata superiore alle 24 ore.</w:t>
            </w:r>
          </w:p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Condrolisi in pazienti che ricevono infusione intra-articolare continua post-operativa. </w:t>
            </w:r>
          </w:p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eastAsia="en-GB"/>
              </w:rPr>
              <w:t>Sindrome di Horner transitoria.</w:t>
            </w:r>
          </w:p>
        </w:tc>
      </w:tr>
      <w:tr w:rsidR="008F0811" w:rsidRPr="008F0811" w:rsidTr="008F0811">
        <w:trPr>
          <w:jc w:val="center"/>
        </w:trPr>
        <w:tc>
          <w:tcPr>
            <w:tcW w:w="1625" w:type="pct"/>
            <w:shd w:val="clear" w:color="auto" w:fill="auto"/>
          </w:tcPr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eastAsia="en-GB"/>
              </w:rPr>
              <w:t>Informazioni mancanti</w:t>
            </w:r>
          </w:p>
        </w:tc>
        <w:tc>
          <w:tcPr>
            <w:tcW w:w="3375" w:type="pct"/>
            <w:shd w:val="clear" w:color="auto" w:fill="auto"/>
            <w:tcMar>
              <w:top w:w="57" w:type="dxa"/>
              <w:bottom w:w="57" w:type="dxa"/>
            </w:tcMar>
          </w:tcPr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in pediatria</w:t>
            </w:r>
          </w:p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in pazienti con disfunzione epatica</w:t>
            </w:r>
          </w:p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Uso concomitante di ketoconazolo, composti a base di metilxantine, farmaci antiaritmici di classe IB (es. mexiletina) e III, adrenalina. </w:t>
            </w:r>
          </w:p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in gravidanza e durante l’allattamento.</w:t>
            </w:r>
          </w:p>
          <w:p w:rsidR="004922C3" w:rsidRPr="008F0811" w:rsidRDefault="004922C3" w:rsidP="008F081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8F0811">
              <w:rPr>
                <w:rFonts w:asciiTheme="minorHAnsi" w:hAnsiTheme="minorHAnsi"/>
                <w:sz w:val="20"/>
                <w:szCs w:val="20"/>
                <w:lang w:eastAsia="en-GB"/>
              </w:rPr>
              <w:t>Carcinogenicità</w:t>
            </w:r>
          </w:p>
        </w:tc>
      </w:tr>
    </w:tbl>
    <w:p w:rsidR="004922C3" w:rsidRDefault="004922C3" w:rsidP="008F0811">
      <w:pPr>
        <w:pStyle w:val="Paragrafoelenco"/>
        <w:spacing w:after="0" w:line="240" w:lineRule="auto"/>
        <w:ind w:left="0"/>
        <w:jc w:val="both"/>
      </w:pPr>
    </w:p>
    <w:p w:rsidR="00D94677" w:rsidRPr="00584EC9" w:rsidRDefault="00D94677" w:rsidP="008F0811">
      <w:pPr>
        <w:pStyle w:val="Paragrafoelenco"/>
        <w:spacing w:after="0" w:line="240" w:lineRule="auto"/>
        <w:ind w:left="0"/>
        <w:jc w:val="both"/>
      </w:pPr>
      <w:r w:rsidRPr="00584EC9">
        <w:lastRenderedPageBreak/>
        <w:t>Azioni routinarie di farmacovigilanza e di minimizzazione del rischio sono proposte per tutte le problematiche di sicurezza.</w:t>
      </w:r>
    </w:p>
    <w:p w:rsidR="00D94677" w:rsidRPr="00584EC9" w:rsidRDefault="00D94677" w:rsidP="008F0811">
      <w:pPr>
        <w:pStyle w:val="Paragrafoelenco"/>
        <w:spacing w:after="0" w:line="240" w:lineRule="auto"/>
        <w:ind w:left="0"/>
        <w:jc w:val="both"/>
      </w:pPr>
      <w:r w:rsidRPr="00584EC9">
        <w:t>Oltre le misure previste nel Riassunto delle caratteristiche del prodotto non sono previste attività addizionali di minimizzazione del rischio</w:t>
      </w:r>
    </w:p>
    <w:p w:rsidR="00D94677" w:rsidRPr="000A2F6B" w:rsidRDefault="00D94677" w:rsidP="008F081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D94677" w:rsidRPr="005C5DB2" w:rsidRDefault="00D94677" w:rsidP="008F0811">
      <w:pPr>
        <w:pStyle w:val="Paragrafoelenco"/>
        <w:spacing w:after="0" w:line="240" w:lineRule="auto"/>
        <w:ind w:left="0"/>
        <w:jc w:val="both"/>
        <w:rPr>
          <w:b/>
        </w:rPr>
      </w:pPr>
      <w:r w:rsidRPr="005C5DB2">
        <w:rPr>
          <w:b/>
        </w:rPr>
        <w:t>Conclusioni</w:t>
      </w:r>
    </w:p>
    <w:p w:rsidR="00D94677" w:rsidRPr="005C5DB2" w:rsidRDefault="00D94677" w:rsidP="008F0811">
      <w:pPr>
        <w:pStyle w:val="Paragrafoelenco"/>
        <w:spacing w:after="0" w:line="240" w:lineRule="auto"/>
        <w:ind w:left="0"/>
        <w:jc w:val="both"/>
      </w:pPr>
      <w:r w:rsidRPr="005C5DB2">
        <w:t xml:space="preserve">Per la richiesta di AIC di </w:t>
      </w:r>
      <w:r w:rsidR="00377DB0">
        <w:rPr>
          <w:rFonts w:eastAsia="Calibri" w:cs="Calibri"/>
          <w:color w:val="000000"/>
          <w:lang w:eastAsia="it-IT"/>
        </w:rPr>
        <w:t>Levobupivacaina Bioindustria L.I.M.</w:t>
      </w:r>
      <w:r w:rsidRPr="005C5DB2">
        <w:t xml:space="preserve"> sono state presentate sufficienti informazioni cliniche.</w:t>
      </w:r>
    </w:p>
    <w:p w:rsidR="00D94677" w:rsidRPr="00494EB7" w:rsidRDefault="00D94677" w:rsidP="008F0811">
      <w:pPr>
        <w:pStyle w:val="Paragrafoelenco"/>
        <w:spacing w:after="0" w:line="240" w:lineRule="auto"/>
        <w:ind w:left="0"/>
        <w:jc w:val="both"/>
      </w:pPr>
      <w:r w:rsidRPr="005C5DB2">
        <w:t xml:space="preserve">Il rapporto beneficio/rischio di </w:t>
      </w:r>
      <w:r w:rsidR="00377DB0">
        <w:rPr>
          <w:rFonts w:eastAsia="Calibri" w:cs="Calibri"/>
          <w:color w:val="000000"/>
          <w:lang w:eastAsia="it-IT"/>
        </w:rPr>
        <w:t>Levobupivacaina Bioindustria L.I.M.</w:t>
      </w:r>
      <w:r w:rsidRPr="005C5DB2">
        <w:t xml:space="preserve"> è considerato favorevole dal punto di vista </w:t>
      </w:r>
      <w:r w:rsidRPr="00494EB7">
        <w:t>clinico.</w:t>
      </w:r>
    </w:p>
    <w:p w:rsidR="00D94677" w:rsidRPr="000A2F6B" w:rsidRDefault="00D94677" w:rsidP="008F081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D94677" w:rsidRPr="000A2F6B" w:rsidRDefault="00D94677" w:rsidP="008F081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D94677" w:rsidRPr="008D30CC" w:rsidRDefault="00D94677" w:rsidP="008F0811">
      <w:pPr>
        <w:spacing w:after="0" w:line="240" w:lineRule="auto"/>
        <w:ind w:left="1080"/>
        <w:jc w:val="both"/>
        <w:rPr>
          <w:b/>
        </w:rPr>
      </w:pPr>
      <w:r>
        <w:rPr>
          <w:b/>
        </w:rPr>
        <w:t>V.</w:t>
      </w:r>
      <w:r>
        <w:rPr>
          <w:b/>
        </w:rPr>
        <w:tab/>
      </w:r>
      <w:r>
        <w:rPr>
          <w:b/>
        </w:rPr>
        <w:tab/>
      </w:r>
      <w:r w:rsidRPr="008D30CC">
        <w:rPr>
          <w:b/>
        </w:rPr>
        <w:t>CONSULTAZIONE SUL FOGLIO ILLUSTRATIVO</w:t>
      </w:r>
    </w:p>
    <w:p w:rsidR="00D94677" w:rsidRPr="005C5DB2" w:rsidRDefault="00D94677" w:rsidP="008F0811">
      <w:pPr>
        <w:spacing w:after="0" w:line="240" w:lineRule="auto"/>
        <w:jc w:val="both"/>
      </w:pPr>
      <w:r w:rsidRPr="005C5DB2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D94677" w:rsidRPr="005C5DB2" w:rsidRDefault="00D94677" w:rsidP="008F0811">
      <w:pPr>
        <w:pStyle w:val="Paragrafoelenco"/>
        <w:spacing w:after="0" w:line="240" w:lineRule="auto"/>
        <w:ind w:left="0"/>
        <w:jc w:val="both"/>
      </w:pPr>
    </w:p>
    <w:p w:rsidR="00D94677" w:rsidRPr="000A2F6B" w:rsidRDefault="00D94677" w:rsidP="008F0811">
      <w:pPr>
        <w:spacing w:after="0" w:line="240" w:lineRule="auto"/>
        <w:jc w:val="both"/>
        <w:rPr>
          <w:highlight w:val="yellow"/>
        </w:rPr>
      </w:pPr>
    </w:p>
    <w:p w:rsidR="00D94677" w:rsidRPr="008D30CC" w:rsidRDefault="00D94677" w:rsidP="008F0811">
      <w:pPr>
        <w:spacing w:after="0" w:line="240" w:lineRule="auto"/>
        <w:ind w:left="1080"/>
        <w:jc w:val="both"/>
        <w:rPr>
          <w:b/>
        </w:rPr>
      </w:pPr>
      <w:r>
        <w:rPr>
          <w:b/>
        </w:rPr>
        <w:t>VI.</w:t>
      </w:r>
      <w:r>
        <w:rPr>
          <w:b/>
        </w:rPr>
        <w:tab/>
      </w:r>
      <w:r>
        <w:rPr>
          <w:b/>
        </w:rPr>
        <w:tab/>
      </w:r>
      <w:r w:rsidRPr="008D30CC">
        <w:rPr>
          <w:b/>
        </w:rPr>
        <w:t>CONCLUSIONI, VALUTAZIONE DEL RAPPORTO BENEFICIO/RISCHIO E RACCOMANDAZIONI</w:t>
      </w:r>
    </w:p>
    <w:p w:rsidR="00D94677" w:rsidRPr="005C5DB2" w:rsidRDefault="00D94677" w:rsidP="008F0811">
      <w:pPr>
        <w:spacing w:after="0" w:line="240" w:lineRule="auto"/>
        <w:jc w:val="both"/>
      </w:pPr>
      <w:r w:rsidRPr="005C5DB2">
        <w:t xml:space="preserve">La qualità di </w:t>
      </w:r>
      <w:r w:rsidR="00377DB0">
        <w:rPr>
          <w:rFonts w:eastAsia="Calibri" w:cs="Calibri"/>
          <w:color w:val="000000"/>
          <w:lang w:eastAsia="it-IT"/>
        </w:rPr>
        <w:t>Levobupivacaina Bioindustria L.I.M.</w:t>
      </w:r>
      <w:r w:rsidRPr="005C5DB2">
        <w:t xml:space="preserve"> è accettabile e non sono state rilevate criticità da un punto di vista non clinico e clinico.</w:t>
      </w:r>
    </w:p>
    <w:p w:rsidR="00D94677" w:rsidRPr="005C5DB2" w:rsidRDefault="00D94677" w:rsidP="008F0811">
      <w:pPr>
        <w:spacing w:after="0" w:line="240" w:lineRule="auto"/>
        <w:jc w:val="both"/>
      </w:pPr>
      <w:r w:rsidRPr="005C5DB2">
        <w:t>Il rapporto beneficio/rischio è considerato positivo.</w:t>
      </w:r>
    </w:p>
    <w:p w:rsidR="00D94677" w:rsidRPr="002A3F14" w:rsidRDefault="00D94677" w:rsidP="008F0811">
      <w:pPr>
        <w:spacing w:after="0" w:line="240" w:lineRule="auto"/>
        <w:jc w:val="both"/>
      </w:pPr>
      <w:r w:rsidRPr="005C5DB2">
        <w:t xml:space="preserve">Il riassunto delle caratteristiche del prodotto, il foglio illustrativo e le etichette sono in linea con le correnti </w:t>
      </w:r>
      <w:r w:rsidRPr="00584EC9">
        <w:t xml:space="preserve">linee guida. Questi documenti possono essere consultati sul sito istituzionale di AIFA </w:t>
      </w:r>
      <w:r w:rsidRPr="00584EC9">
        <w:rPr>
          <w:rFonts w:cs="Calibri"/>
          <w:lang w:eastAsia="it-IT"/>
        </w:rPr>
        <w:t>(</w:t>
      </w:r>
      <w:hyperlink r:id="rId11" w:history="1">
        <w:r w:rsidRPr="00584EC9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Pr="00584EC9">
        <w:rPr>
          <w:rFonts w:cs="Calibri"/>
          <w:lang w:eastAsia="it-IT"/>
        </w:rPr>
        <w:t>).</w:t>
      </w:r>
      <w:r w:rsidRPr="002A3F14">
        <w:t xml:space="preserve"> </w:t>
      </w:r>
    </w:p>
    <w:p w:rsidR="00D94677" w:rsidRDefault="00D94677" w:rsidP="008F0811">
      <w:pPr>
        <w:spacing w:after="0" w:line="240" w:lineRule="auto"/>
      </w:pPr>
    </w:p>
    <w:p w:rsidR="00D94677" w:rsidRPr="002B5F85" w:rsidRDefault="00D94677" w:rsidP="008F0811">
      <w:pPr>
        <w:spacing w:after="0" w:line="240" w:lineRule="auto"/>
        <w:jc w:val="both"/>
      </w:pPr>
    </w:p>
    <w:p w:rsidR="00682389" w:rsidRDefault="00682389" w:rsidP="008F0811">
      <w:pPr>
        <w:spacing w:after="0" w:line="240" w:lineRule="auto"/>
      </w:pPr>
    </w:p>
    <w:p w:rsidR="00567B7C" w:rsidRDefault="00567B7C" w:rsidP="008F0811">
      <w:pPr>
        <w:spacing w:after="0" w:line="240" w:lineRule="auto"/>
      </w:pPr>
    </w:p>
    <w:sectPr w:rsidR="00567B7C" w:rsidSect="00C90823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56DC9"/>
    <w:multiLevelType w:val="hybridMultilevel"/>
    <w:tmpl w:val="0E9CD2A0"/>
    <w:lvl w:ilvl="0" w:tplc="D7242F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F2C14"/>
    <w:multiLevelType w:val="hybridMultilevel"/>
    <w:tmpl w:val="3254240A"/>
    <w:lvl w:ilvl="0" w:tplc="F35EEF0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73C2CA0"/>
    <w:multiLevelType w:val="hybridMultilevel"/>
    <w:tmpl w:val="52B09C6C"/>
    <w:lvl w:ilvl="0" w:tplc="F35EEF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B9608B6"/>
    <w:multiLevelType w:val="hybridMultilevel"/>
    <w:tmpl w:val="D16E0698"/>
    <w:lvl w:ilvl="0" w:tplc="F35EEF0E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08"/>
  <w:hyphenationZone w:val="283"/>
  <w:characterSpacingControl w:val="doNotCompress"/>
  <w:compat/>
  <w:rsids>
    <w:rsidRoot w:val="00D94677"/>
    <w:rsid w:val="00023B27"/>
    <w:rsid w:val="0003528C"/>
    <w:rsid w:val="00120EA1"/>
    <w:rsid w:val="00134ADB"/>
    <w:rsid w:val="0017212D"/>
    <w:rsid w:val="001C2B17"/>
    <w:rsid w:val="001D35BA"/>
    <w:rsid w:val="001F0BB3"/>
    <w:rsid w:val="00377DB0"/>
    <w:rsid w:val="00386251"/>
    <w:rsid w:val="00423D9F"/>
    <w:rsid w:val="004268E1"/>
    <w:rsid w:val="00443B23"/>
    <w:rsid w:val="004922C3"/>
    <w:rsid w:val="00497C12"/>
    <w:rsid w:val="004D1325"/>
    <w:rsid w:val="004D2DB7"/>
    <w:rsid w:val="00503750"/>
    <w:rsid w:val="00567B7C"/>
    <w:rsid w:val="00605E53"/>
    <w:rsid w:val="00682389"/>
    <w:rsid w:val="00774D3F"/>
    <w:rsid w:val="007D24D9"/>
    <w:rsid w:val="008316C2"/>
    <w:rsid w:val="0083416B"/>
    <w:rsid w:val="00852717"/>
    <w:rsid w:val="0086116B"/>
    <w:rsid w:val="008C6807"/>
    <w:rsid w:val="008F0811"/>
    <w:rsid w:val="00920D4A"/>
    <w:rsid w:val="00A56E36"/>
    <w:rsid w:val="00A9576D"/>
    <w:rsid w:val="00B41FDA"/>
    <w:rsid w:val="00C3783B"/>
    <w:rsid w:val="00C6314C"/>
    <w:rsid w:val="00C80F0E"/>
    <w:rsid w:val="00D94677"/>
    <w:rsid w:val="00DB17C3"/>
    <w:rsid w:val="00E75A70"/>
    <w:rsid w:val="00E836F8"/>
    <w:rsid w:val="00ED3F7B"/>
    <w:rsid w:val="00ED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46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9467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94677"/>
    <w:rPr>
      <w:color w:val="0000FF" w:themeColor="hyperlink"/>
      <w:u w:val="single"/>
    </w:rPr>
  </w:style>
  <w:style w:type="paragraph" w:styleId="Testodelblocco">
    <w:name w:val="Block Text"/>
    <w:basedOn w:val="Normale"/>
    <w:rsid w:val="00D94677"/>
    <w:pPr>
      <w:spacing w:after="0" w:line="360" w:lineRule="atLeast"/>
      <w:ind w:left="432" w:right="619" w:firstLine="29"/>
      <w:jc w:val="both"/>
    </w:pPr>
    <w:rPr>
      <w:rFonts w:ascii="Arial" w:eastAsia="Times New Roman" w:hAnsi="Arial" w:cs="Times New Roman"/>
      <w:szCs w:val="20"/>
    </w:rPr>
  </w:style>
  <w:style w:type="character" w:customStyle="1" w:styleId="s1">
    <w:name w:val="s1"/>
    <w:basedOn w:val="Carpredefinitoparagrafo"/>
    <w:rsid w:val="00D94677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D94677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Default">
    <w:name w:val="Default"/>
    <w:rsid w:val="00D9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94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4677"/>
    <w:rPr>
      <w:rFonts w:ascii="Tahoma" w:hAnsi="Tahoma" w:cs="Tahoma"/>
      <w:sz w:val="16"/>
      <w:szCs w:val="16"/>
    </w:rPr>
  </w:style>
  <w:style w:type="paragraph" w:customStyle="1" w:styleId="TableheadingrowsAgency">
    <w:name w:val="Table heading rows (Agency)"/>
    <w:basedOn w:val="Normale"/>
    <w:semiHidden/>
    <w:rsid w:val="00ED5FE0"/>
    <w:pPr>
      <w:keepNext/>
      <w:spacing w:after="140" w:line="280" w:lineRule="atLeast"/>
    </w:pPr>
    <w:rPr>
      <w:rFonts w:ascii="Verdana" w:eastAsia="Times New Roman" w:hAnsi="Verdana" w:cs="Times New Roman"/>
      <w:b/>
      <w:sz w:val="18"/>
      <w:szCs w:val="18"/>
    </w:rPr>
  </w:style>
  <w:style w:type="paragraph" w:customStyle="1" w:styleId="TabletextrowsAgency">
    <w:name w:val="Table text rows (Agency)"/>
    <w:basedOn w:val="Normale"/>
    <w:semiHidden/>
    <w:rsid w:val="00ED5FE0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Paragraph">
    <w:name w:val="Paragraph"/>
    <w:rsid w:val="00605E53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3215</Words>
  <Characters>18329</Characters>
  <Application>Microsoft Office Word</Application>
  <DocSecurity>0</DocSecurity>
  <Lines>152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Assisia</dc:creator>
  <cp:lastModifiedBy>dellutri</cp:lastModifiedBy>
  <cp:revision>7</cp:revision>
  <cp:lastPrinted>2016-06-28T06:49:00Z</cp:lastPrinted>
  <dcterms:created xsi:type="dcterms:W3CDTF">2016-07-04T10:06:00Z</dcterms:created>
  <dcterms:modified xsi:type="dcterms:W3CDTF">2016-09-19T08:39:00Z</dcterms:modified>
</cp:coreProperties>
</file>