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1C6B23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1C6B23">
      <w:pPr>
        <w:spacing w:after="0" w:line="240" w:lineRule="auto"/>
        <w:jc w:val="center"/>
        <w:rPr>
          <w:b/>
        </w:rPr>
      </w:pPr>
    </w:p>
    <w:p w:rsidR="006615E6" w:rsidRPr="002E06A2" w:rsidRDefault="006615E6" w:rsidP="001C6B23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Relazione Pubblica di Valutazione</w:t>
      </w:r>
    </w:p>
    <w:p w:rsidR="004241AC" w:rsidRDefault="004241AC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C6B23" w:rsidRPr="002E06A2" w:rsidRDefault="001C6B23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E06A2" w:rsidRDefault="001C6B23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MORRIS</w:t>
      </w:r>
    </w:p>
    <w:p w:rsidR="00EE6EE2" w:rsidRPr="002E06A2" w:rsidRDefault="00EE6EE2" w:rsidP="001C6B23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2E06A2">
        <w:rPr>
          <w:rFonts w:eastAsia="Calibri" w:cs="Times New Roman"/>
          <w:snapToGrid w:val="0"/>
        </w:rPr>
        <w:t>(</w:t>
      </w:r>
      <w:proofErr w:type="spellStart"/>
      <w:r w:rsidR="00342E81" w:rsidRPr="00342E81">
        <w:rPr>
          <w:rFonts w:cs="Arial"/>
        </w:rPr>
        <w:t>feniramina</w:t>
      </w:r>
      <w:proofErr w:type="spellEnd"/>
      <w:r w:rsidR="00342E81" w:rsidRPr="00342E81">
        <w:rPr>
          <w:rFonts w:cs="Arial"/>
        </w:rPr>
        <w:t xml:space="preserve"> </w:t>
      </w:r>
      <w:proofErr w:type="spellStart"/>
      <w:r w:rsidR="00342E81" w:rsidRPr="00342E81">
        <w:rPr>
          <w:rFonts w:cs="Arial"/>
        </w:rPr>
        <w:t>maleato</w:t>
      </w:r>
      <w:proofErr w:type="spellEnd"/>
      <w:r w:rsidR="00342E81" w:rsidRPr="00342E81">
        <w:rPr>
          <w:rFonts w:cs="Arial"/>
        </w:rPr>
        <w:t xml:space="preserve"> e </w:t>
      </w:r>
      <w:proofErr w:type="spellStart"/>
      <w:r w:rsidR="00342E81" w:rsidRPr="00342E81">
        <w:rPr>
          <w:rFonts w:cs="Arial"/>
        </w:rPr>
        <w:t>tetrizolina</w:t>
      </w:r>
      <w:proofErr w:type="spellEnd"/>
      <w:r w:rsidR="00342E81" w:rsidRPr="00342E81">
        <w:rPr>
          <w:rFonts w:cs="Arial"/>
        </w:rPr>
        <w:t xml:space="preserve"> cloridrato</w:t>
      </w:r>
      <w:r w:rsidRPr="002E06A2">
        <w:rPr>
          <w:rFonts w:eastAsia="Calibri" w:cs="Times New Roman"/>
          <w:snapToGrid w:val="0"/>
        </w:rPr>
        <w:t>)</w:t>
      </w:r>
    </w:p>
    <w:p w:rsidR="004241AC" w:rsidRDefault="004241AC" w:rsidP="001C6B23">
      <w:pPr>
        <w:widowControl w:val="0"/>
        <w:spacing w:after="0" w:line="240" w:lineRule="auto"/>
        <w:jc w:val="center"/>
        <w:rPr>
          <w:b/>
        </w:rPr>
      </w:pPr>
    </w:p>
    <w:p w:rsidR="001C6B23" w:rsidRPr="002E06A2" w:rsidRDefault="001C6B23" w:rsidP="001C6B23">
      <w:pPr>
        <w:widowControl w:val="0"/>
        <w:spacing w:after="0" w:line="240" w:lineRule="auto"/>
        <w:jc w:val="center"/>
        <w:rPr>
          <w:b/>
        </w:rPr>
      </w:pPr>
    </w:p>
    <w:p w:rsidR="004241AC" w:rsidRPr="002E06A2" w:rsidRDefault="001C6B23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Genetic</w:t>
      </w:r>
      <w:proofErr w:type="spellEnd"/>
    </w:p>
    <w:p w:rsidR="00894064" w:rsidRDefault="00894064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C6B23" w:rsidRPr="002E06A2" w:rsidRDefault="001C6B23" w:rsidP="001C6B2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E06A2" w:rsidRDefault="004241AC" w:rsidP="001C6B23">
      <w:pPr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  <w:r w:rsidRPr="002E06A2">
        <w:rPr>
          <w:b/>
        </w:rPr>
        <w:t xml:space="preserve">Numero </w:t>
      </w:r>
      <w:r w:rsidRPr="003423A6">
        <w:rPr>
          <w:b/>
        </w:rPr>
        <w:t xml:space="preserve">di AIC: </w:t>
      </w:r>
      <w:bookmarkEnd w:id="0"/>
      <w:r w:rsidR="008E3451" w:rsidRPr="001C6B23">
        <w:rPr>
          <w:rFonts w:ascii="Calibri" w:hAnsi="Calibri"/>
          <w:b/>
        </w:rPr>
        <w:t>043</w:t>
      </w:r>
      <w:r w:rsidR="003423A6" w:rsidRPr="001C6B23">
        <w:rPr>
          <w:rFonts w:ascii="Calibri" w:hAnsi="Calibri"/>
          <w:b/>
        </w:rPr>
        <w:t>904</w:t>
      </w:r>
    </w:p>
    <w:p w:rsidR="00AC076B" w:rsidRDefault="00AC076B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C6B23" w:rsidRPr="002E06A2" w:rsidRDefault="001C6B23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2E06A2" w:rsidRDefault="003A3DB3" w:rsidP="001C6B2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2E06A2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Pr="002E06A2" w:rsidRDefault="003A3DB3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E06A2">
        <w:rPr>
          <w:rFonts w:eastAsia="Calibri" w:cs="Calibri"/>
          <w:color w:val="000000"/>
          <w:lang w:eastAsia="it-IT"/>
        </w:rPr>
        <w:t xml:space="preserve">Questa è la sintesi del </w:t>
      </w:r>
      <w:r w:rsidRPr="002E06A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2E06A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2E06A2">
        <w:rPr>
          <w:rFonts w:eastAsia="Calibri" w:cs="Calibri"/>
          <w:i/>
          <w:color w:val="000000"/>
          <w:lang w:eastAsia="it-IT"/>
        </w:rPr>
        <w:t xml:space="preserve"> Report</w:t>
      </w:r>
      <w:r w:rsidRPr="002E06A2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color w:val="000000"/>
          <w:lang w:eastAsia="it-IT"/>
        </w:rPr>
        <w:t>.</w:t>
      </w:r>
      <w:r w:rsidR="007B366D" w:rsidRPr="002E06A2">
        <w:rPr>
          <w:rFonts w:eastAsia="Calibri" w:cs="Calibri"/>
          <w:color w:val="000000"/>
          <w:lang w:eastAsia="it-IT"/>
        </w:rPr>
        <w:t xml:space="preserve"> </w:t>
      </w:r>
      <w:r w:rsidRPr="002E06A2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="007B366D" w:rsidRPr="002E06A2">
        <w:rPr>
          <w:rFonts w:eastAsia="Calibri" w:cs="Calibri"/>
          <w:color w:val="000000"/>
          <w:lang w:eastAsia="it-IT"/>
        </w:rPr>
        <w:t xml:space="preserve"> </w:t>
      </w:r>
      <w:r w:rsidRPr="002E06A2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2E06A2">
        <w:rPr>
          <w:rFonts w:eastAsia="Calibri" w:cs="Calibri"/>
          <w:color w:val="000000"/>
          <w:lang w:eastAsia="it-IT"/>
        </w:rPr>
        <w:t>e le sue condizioni di impiego</w:t>
      </w:r>
      <w:r w:rsidRPr="002E06A2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Cs/>
          <w:color w:val="000000"/>
          <w:lang w:eastAsia="it-IT"/>
        </w:rPr>
        <w:t>.</w:t>
      </w: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06A2">
        <w:rPr>
          <w:rFonts w:eastAsia="Calibri" w:cs="Calibri"/>
          <w:color w:val="000000"/>
          <w:lang w:eastAsia="it-IT"/>
        </w:rPr>
        <w:t>Per informazioni pratiche sull'utilizzo di</w:t>
      </w:r>
      <w:r w:rsidR="007B366D" w:rsidRPr="002E06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="00EE6EE2" w:rsidRPr="002E06A2">
        <w:rPr>
          <w:rFonts w:eastAsia="Calibri" w:cs="Calibri"/>
          <w:color w:val="000000"/>
          <w:lang w:eastAsia="it-IT"/>
        </w:rPr>
        <w:t xml:space="preserve"> </w:t>
      </w:r>
      <w:r w:rsidRPr="002E06A2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2E06A2">
        <w:rPr>
          <w:rFonts w:eastAsia="Calibri" w:cs="Calibri"/>
          <w:color w:val="000000"/>
          <w:lang w:eastAsia="it-IT"/>
        </w:rPr>
        <w:t xml:space="preserve">il </w:t>
      </w:r>
      <w:r w:rsidRPr="002E06A2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>1) CHE COS’È</w:t>
      </w:r>
      <w:r w:rsidR="007B366D" w:rsidRPr="002E06A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A7E15">
        <w:rPr>
          <w:rFonts w:eastAsia="Calibri" w:cs="Calibri"/>
          <w:b/>
          <w:bCs/>
          <w:lang w:eastAsia="it-IT"/>
        </w:rPr>
        <w:t>Morris</w:t>
      </w:r>
      <w:proofErr w:type="spellEnd"/>
      <w:r w:rsidR="007B366D" w:rsidRPr="002E06A2">
        <w:rPr>
          <w:rFonts w:eastAsia="Calibri" w:cs="Calibri"/>
          <w:b/>
          <w:bCs/>
          <w:lang w:eastAsia="it-IT"/>
        </w:rPr>
        <w:t xml:space="preserve"> </w:t>
      </w:r>
      <w:r w:rsidR="00894064" w:rsidRPr="002E06A2">
        <w:rPr>
          <w:rFonts w:eastAsia="Calibri" w:cs="Calibri"/>
          <w:b/>
          <w:bCs/>
          <w:lang w:eastAsia="it-IT"/>
        </w:rPr>
        <w:t>E A COSA SERVE</w:t>
      </w:r>
      <w:r w:rsidRPr="002E06A2">
        <w:rPr>
          <w:rFonts w:eastAsia="Calibri" w:cs="Calibri"/>
          <w:b/>
          <w:bCs/>
          <w:lang w:eastAsia="it-IT"/>
        </w:rPr>
        <w:t xml:space="preserve">? </w:t>
      </w:r>
    </w:p>
    <w:p w:rsidR="00F94930" w:rsidRPr="002E06A2" w:rsidRDefault="003A7E15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Morris</w:t>
      </w:r>
      <w:proofErr w:type="spellEnd"/>
      <w:r w:rsidR="007B366D" w:rsidRPr="002E06A2">
        <w:rPr>
          <w:rFonts w:eastAsia="Calibri" w:cs="Calibri"/>
          <w:color w:val="000000"/>
          <w:lang w:eastAsia="it-IT"/>
        </w:rPr>
        <w:t xml:space="preserve"> </w:t>
      </w:r>
      <w:r w:rsidR="004241AC" w:rsidRPr="002E06A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E06A2">
        <w:rPr>
          <w:rFonts w:eastAsia="Calibri" w:cs="Calibri"/>
          <w:color w:val="000000"/>
          <w:lang w:eastAsia="it-IT"/>
        </w:rPr>
        <w:t>i</w:t>
      </w:r>
      <w:r w:rsidR="004241AC" w:rsidRPr="002E06A2">
        <w:rPr>
          <w:rFonts w:eastAsia="Calibri" w:cs="Calibri"/>
          <w:color w:val="000000"/>
          <w:lang w:eastAsia="it-IT"/>
        </w:rPr>
        <w:t xml:space="preserve"> principi attiv</w:t>
      </w:r>
      <w:r w:rsidR="00342E81">
        <w:rPr>
          <w:rFonts w:eastAsia="Calibri" w:cs="Calibri"/>
          <w:color w:val="000000"/>
          <w:lang w:eastAsia="it-IT"/>
        </w:rPr>
        <w:t>i</w:t>
      </w:r>
      <w:r w:rsidR="007B366D" w:rsidRPr="002E06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42E81" w:rsidRPr="00342E81">
        <w:rPr>
          <w:rFonts w:cs="Arial"/>
        </w:rPr>
        <w:t>feniramina</w:t>
      </w:r>
      <w:proofErr w:type="spellEnd"/>
      <w:r w:rsidR="00342E81" w:rsidRPr="00342E81">
        <w:rPr>
          <w:rFonts w:cs="Arial"/>
        </w:rPr>
        <w:t xml:space="preserve"> </w:t>
      </w:r>
      <w:proofErr w:type="spellStart"/>
      <w:r w:rsidR="00342E81" w:rsidRPr="00342E81">
        <w:rPr>
          <w:rFonts w:cs="Arial"/>
        </w:rPr>
        <w:t>maleato</w:t>
      </w:r>
      <w:proofErr w:type="spellEnd"/>
      <w:r w:rsidR="00342E81" w:rsidRPr="00342E81">
        <w:rPr>
          <w:rFonts w:cs="Arial"/>
        </w:rPr>
        <w:t xml:space="preserve"> e </w:t>
      </w:r>
      <w:proofErr w:type="spellStart"/>
      <w:r w:rsidR="00342E81" w:rsidRPr="00342E81">
        <w:rPr>
          <w:rFonts w:cs="Arial"/>
        </w:rPr>
        <w:t>tetrizolina</w:t>
      </w:r>
      <w:proofErr w:type="spellEnd"/>
      <w:r w:rsidR="00342E81" w:rsidRPr="00342E81">
        <w:rPr>
          <w:rFonts w:cs="Arial"/>
        </w:rPr>
        <w:t xml:space="preserve"> cloridrato</w:t>
      </w:r>
      <w:r w:rsidR="00342E81" w:rsidRPr="002E06A2">
        <w:rPr>
          <w:rFonts w:eastAsia="Calibri" w:cs="Calibri"/>
          <w:color w:val="000000"/>
          <w:lang w:eastAsia="it-IT"/>
        </w:rPr>
        <w:t xml:space="preserve"> </w:t>
      </w:r>
      <w:r w:rsidR="00EE6EE2" w:rsidRPr="002E06A2">
        <w:rPr>
          <w:rFonts w:eastAsia="Calibri" w:cs="Calibri"/>
          <w:color w:val="000000"/>
          <w:lang w:eastAsia="it-IT"/>
        </w:rPr>
        <w:t>ed è autorizzato come</w:t>
      </w:r>
      <w:r w:rsidR="00894064" w:rsidRPr="002E06A2">
        <w:rPr>
          <w:rFonts w:eastAsia="Calibri" w:cs="Calibri"/>
          <w:color w:val="000000"/>
          <w:lang w:eastAsia="it-IT"/>
        </w:rPr>
        <w:t xml:space="preserve"> </w:t>
      </w:r>
      <w:r w:rsidR="007B366D" w:rsidRPr="002E06A2">
        <w:rPr>
          <w:rFonts w:eastAsia="Calibri" w:cs="Calibri"/>
          <w:color w:val="000000"/>
          <w:lang w:eastAsia="it-IT"/>
        </w:rPr>
        <w:t xml:space="preserve">collirio, soluzione </w:t>
      </w:r>
      <w:r w:rsidR="00F94930">
        <w:rPr>
          <w:rFonts w:eastAsia="Calibri" w:cs="Calibri"/>
          <w:color w:val="000000"/>
          <w:lang w:eastAsia="it-IT"/>
        </w:rPr>
        <w:t xml:space="preserve">oftalmica. I principi attivi sono presenti nel medicinale alla concentrazione di </w:t>
      </w:r>
      <w:r w:rsidR="00F94930" w:rsidRPr="009B2B73">
        <w:rPr>
          <w:rFonts w:eastAsia="Calibri" w:cs="Calibri"/>
          <w:color w:val="000000"/>
          <w:lang w:eastAsia="it-IT"/>
        </w:rPr>
        <w:t xml:space="preserve">3 mg/ml </w:t>
      </w:r>
      <w:r w:rsidR="00F94930">
        <w:rPr>
          <w:rFonts w:eastAsia="Calibri" w:cs="Calibri"/>
          <w:color w:val="000000"/>
          <w:lang w:eastAsia="it-IT"/>
        </w:rPr>
        <w:t>(</w:t>
      </w:r>
      <w:proofErr w:type="spellStart"/>
      <w:r w:rsidR="00F94930">
        <w:rPr>
          <w:rFonts w:eastAsia="Calibri" w:cs="Calibri"/>
          <w:color w:val="000000"/>
          <w:lang w:eastAsia="it-IT"/>
        </w:rPr>
        <w:t>feniramina</w:t>
      </w:r>
      <w:proofErr w:type="spellEnd"/>
      <w:r w:rsidR="00F9493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4930">
        <w:rPr>
          <w:rFonts w:eastAsia="Calibri" w:cs="Calibri"/>
          <w:color w:val="000000"/>
          <w:lang w:eastAsia="it-IT"/>
        </w:rPr>
        <w:t>maleato</w:t>
      </w:r>
      <w:proofErr w:type="spellEnd"/>
      <w:r w:rsidR="00F94930">
        <w:rPr>
          <w:rFonts w:eastAsia="Calibri" w:cs="Calibri"/>
          <w:color w:val="000000"/>
          <w:lang w:eastAsia="it-IT"/>
        </w:rPr>
        <w:t>) e</w:t>
      </w:r>
      <w:r w:rsidR="00F94930" w:rsidRPr="009B2B73">
        <w:rPr>
          <w:rFonts w:eastAsia="Calibri" w:cs="Calibri"/>
          <w:color w:val="000000"/>
          <w:lang w:eastAsia="it-IT"/>
        </w:rPr>
        <w:t xml:space="preserve"> 0,5 mg/ml</w:t>
      </w:r>
      <w:r w:rsidR="00F94930">
        <w:rPr>
          <w:rFonts w:eastAsia="Calibri" w:cs="Calibri"/>
          <w:color w:val="000000"/>
          <w:lang w:eastAsia="it-IT"/>
        </w:rPr>
        <w:t xml:space="preserve"> (</w:t>
      </w:r>
      <w:proofErr w:type="spellStart"/>
      <w:r w:rsidR="00F94930" w:rsidRPr="00342E81">
        <w:rPr>
          <w:rFonts w:cs="Arial"/>
        </w:rPr>
        <w:t>tetrizolina</w:t>
      </w:r>
      <w:proofErr w:type="spellEnd"/>
      <w:r w:rsidR="00F94930" w:rsidRPr="00342E81">
        <w:rPr>
          <w:rFonts w:cs="Arial"/>
        </w:rPr>
        <w:t xml:space="preserve"> cloridrato</w:t>
      </w:r>
      <w:r w:rsidR="00F94930">
        <w:rPr>
          <w:rFonts w:cs="Arial"/>
        </w:rPr>
        <w:t>)</w:t>
      </w:r>
      <w:r w:rsidR="00F94930" w:rsidRPr="002E06A2">
        <w:rPr>
          <w:rFonts w:eastAsia="Calibri" w:cs="Calibri"/>
          <w:color w:val="000000"/>
          <w:lang w:eastAsia="it-IT"/>
        </w:rPr>
        <w:t>.</w:t>
      </w:r>
    </w:p>
    <w:p w:rsidR="001E3959" w:rsidRPr="000F1094" w:rsidRDefault="001E3959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Morris</w:t>
      </w:r>
      <w:proofErr w:type="spellEnd"/>
      <w:r w:rsidRPr="000F1094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>
        <w:rPr>
          <w:rFonts w:cs="Arial"/>
        </w:rPr>
        <w:t>Tetramil</w:t>
      </w:r>
      <w:proofErr w:type="spellEnd"/>
      <w:r>
        <w:t xml:space="preserve"> </w:t>
      </w:r>
      <w:r w:rsidRPr="000F1094">
        <w:rPr>
          <w:rFonts w:eastAsia="Calibri" w:cs="Calibri"/>
          <w:color w:val="000000"/>
          <w:lang w:eastAsia="it-IT"/>
        </w:rPr>
        <w:t>già autorizzato in Italia.</w:t>
      </w:r>
    </w:p>
    <w:p w:rsidR="003D41AF" w:rsidRPr="00A80906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>
        <w:rPr>
          <w:rFonts w:eastAsia="Calibri" w:cs="Calibri"/>
          <w:color w:val="000000"/>
          <w:lang w:eastAsia="it-IT"/>
        </w:rPr>
        <w:t>Morris</w:t>
      </w:r>
      <w:proofErr w:type="spellEnd"/>
      <w:r w:rsidR="008E3451" w:rsidRPr="002E06A2">
        <w:rPr>
          <w:rFonts w:eastAsia="Calibri" w:cs="Calibri"/>
          <w:color w:val="000000"/>
          <w:lang w:eastAsia="it-IT"/>
        </w:rPr>
        <w:t xml:space="preserve"> </w:t>
      </w:r>
      <w:r w:rsidR="000E6C53" w:rsidRPr="000E6C53">
        <w:rPr>
          <w:rFonts w:eastAsia="Calibri" w:cs="Calibri"/>
          <w:color w:val="000000"/>
          <w:lang w:eastAsia="it-IT"/>
        </w:rPr>
        <w:t>si usa per trattare le allergie e le infiammazioni della membrana dell’occhio (congiuntiva) accompagnate da ipersensibilità alla luce (fotofobia), lacrimazione, sensazione di corpo estraneo, dolore.</w:t>
      </w:r>
      <w:r w:rsidR="003D41AF" w:rsidRPr="00A80906">
        <w:rPr>
          <w:rFonts w:eastAsia="LiberationSans"/>
        </w:rPr>
        <w:t xml:space="preserve"> </w:t>
      </w:r>
    </w:p>
    <w:p w:rsidR="003D41AF" w:rsidRDefault="003D41AF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C6B23" w:rsidRDefault="001C6B23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23A6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3A7E15" w:rsidRPr="003423A6">
        <w:rPr>
          <w:rFonts w:eastAsia="Calibri" w:cs="Calibri"/>
          <w:b/>
          <w:bCs/>
          <w:lang w:eastAsia="it-IT"/>
        </w:rPr>
        <w:t>Morris</w:t>
      </w:r>
      <w:proofErr w:type="spellEnd"/>
      <w:r w:rsidRPr="003423A6">
        <w:rPr>
          <w:rFonts w:eastAsia="Calibri" w:cs="Calibri"/>
          <w:b/>
          <w:bCs/>
          <w:lang w:eastAsia="it-IT"/>
        </w:rPr>
        <w:t>?</w:t>
      </w:r>
    </w:p>
    <w:p w:rsidR="0089506F" w:rsidRPr="003423A6" w:rsidRDefault="003A7E15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23A6">
        <w:rPr>
          <w:rFonts w:eastAsia="Calibri" w:cs="Calibri"/>
          <w:color w:val="000000"/>
          <w:lang w:eastAsia="it-IT"/>
        </w:rPr>
        <w:t>Morris</w:t>
      </w:r>
      <w:proofErr w:type="spellEnd"/>
      <w:r w:rsidR="001A5206" w:rsidRPr="003423A6">
        <w:rPr>
          <w:rFonts w:eastAsia="Calibri" w:cs="Calibri"/>
          <w:color w:val="000000"/>
          <w:lang w:eastAsia="it-IT"/>
        </w:rPr>
        <w:t xml:space="preserve"> </w:t>
      </w:r>
      <w:r w:rsidR="00BE64AB" w:rsidRPr="003423A6">
        <w:rPr>
          <w:rFonts w:eastAsia="Calibri" w:cs="Calibri"/>
        </w:rPr>
        <w:t xml:space="preserve">è </w:t>
      </w:r>
      <w:r w:rsidR="00BE64AB" w:rsidRPr="003423A6">
        <w:rPr>
          <w:rFonts w:eastAsia="Calibri" w:cs="Calibri"/>
          <w:color w:val="000000"/>
          <w:lang w:eastAsia="it-IT"/>
        </w:rPr>
        <w:t xml:space="preserve">un medicinale </w:t>
      </w:r>
      <w:r w:rsidR="00795905" w:rsidRPr="003423A6">
        <w:rPr>
          <w:rFonts w:eastAsia="Calibri" w:cs="Calibri"/>
          <w:color w:val="000000"/>
          <w:lang w:eastAsia="it-IT"/>
        </w:rPr>
        <w:t xml:space="preserve">senza obbligo di prescrizione (SOP) e pertanto </w:t>
      </w:r>
      <w:r w:rsidR="00BE64AB" w:rsidRPr="003423A6">
        <w:rPr>
          <w:rFonts w:eastAsia="Calibri" w:cs="Calibri"/>
          <w:color w:val="000000"/>
          <w:lang w:eastAsia="it-IT"/>
        </w:rPr>
        <w:t>non necessita di prescrizione del medico.</w:t>
      </w:r>
    </w:p>
    <w:p w:rsidR="000E6C53" w:rsidRPr="000E6C53" w:rsidRDefault="000E6C53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423A6">
        <w:rPr>
          <w:rFonts w:eastAsia="Calibri" w:cs="Calibri"/>
          <w:color w:val="000000"/>
          <w:lang w:eastAsia="it-IT"/>
        </w:rPr>
        <w:t>La dose</w:t>
      </w:r>
      <w:r w:rsidRPr="000E6C53">
        <w:rPr>
          <w:rFonts w:eastAsia="Calibri" w:cs="Calibri"/>
          <w:color w:val="000000"/>
          <w:lang w:eastAsia="it-IT"/>
        </w:rPr>
        <w:t xml:space="preserve"> raccomandata è: 1-2 gocce nell’occhio interessato per 2-3 volte al giorno.</w:t>
      </w:r>
    </w:p>
    <w:p w:rsidR="00F30505" w:rsidRDefault="00F3050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E06A2" w:rsidRPr="002E06A2" w:rsidRDefault="002E06A2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06A2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A7E15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D41AF" w:rsidRPr="002D4741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Morris</w:t>
      </w:r>
      <w:proofErr w:type="spellEnd"/>
      <w:r w:rsidR="008B4301" w:rsidRPr="00797780">
        <w:rPr>
          <w:rFonts w:eastAsia="Calibri" w:cs="Calibri"/>
          <w:color w:val="000000"/>
          <w:lang w:eastAsia="it-IT"/>
        </w:rPr>
        <w:t>,</w:t>
      </w:r>
      <w:r w:rsidR="00AC076B" w:rsidRPr="00797780">
        <w:rPr>
          <w:rFonts w:eastAsia="Calibri" w:cs="Calibri"/>
          <w:color w:val="000000"/>
          <w:lang w:eastAsia="it-IT"/>
        </w:rPr>
        <w:t xml:space="preserve"> il cui codice ATC è</w:t>
      </w:r>
      <w:r w:rsidR="008714FC" w:rsidRPr="00797780">
        <w:rPr>
          <w:rFonts w:eastAsia="Calibri" w:cs="Calibri"/>
          <w:color w:val="000000"/>
          <w:lang w:eastAsia="it-IT"/>
        </w:rPr>
        <w:t xml:space="preserve"> </w:t>
      </w:r>
      <w:r w:rsidR="000E6C53" w:rsidRPr="000E6C53">
        <w:rPr>
          <w:rFonts w:eastAsia="Calibri" w:cs="Calibri"/>
          <w:color w:val="000000"/>
          <w:lang w:eastAsia="it-IT"/>
        </w:rPr>
        <w:t>S01GA52</w:t>
      </w:r>
      <w:r w:rsidR="00AC076B" w:rsidRPr="00797780">
        <w:rPr>
          <w:rFonts w:eastAsia="Calibri" w:cs="Calibri"/>
          <w:color w:val="000000"/>
          <w:lang w:eastAsia="it-IT"/>
        </w:rPr>
        <w:t>,</w:t>
      </w:r>
      <w:r w:rsidR="008714FC" w:rsidRPr="00797780">
        <w:rPr>
          <w:rFonts w:eastAsia="Calibri" w:cs="Calibri"/>
          <w:color w:val="000000"/>
          <w:lang w:eastAsia="it-IT"/>
        </w:rPr>
        <w:t xml:space="preserve"> </w:t>
      </w:r>
      <w:r w:rsidR="004241AC" w:rsidRPr="00797780">
        <w:rPr>
          <w:rFonts w:eastAsia="Calibri" w:cs="Calibri"/>
          <w:color w:val="000000"/>
          <w:lang w:eastAsia="it-IT"/>
        </w:rPr>
        <w:t>contie</w:t>
      </w:r>
      <w:r w:rsidR="004241AC" w:rsidRPr="002E06A2">
        <w:rPr>
          <w:rFonts w:eastAsia="Calibri" w:cs="Calibri"/>
          <w:color w:val="000000"/>
          <w:lang w:eastAsia="it-IT"/>
        </w:rPr>
        <w:t xml:space="preserve">ne </w:t>
      </w:r>
      <w:r w:rsidR="002D4741" w:rsidRPr="002D4741">
        <w:rPr>
          <w:rFonts w:eastAsia="Calibri" w:cs="Calibri"/>
          <w:color w:val="000000"/>
          <w:lang w:eastAsia="it-IT"/>
        </w:rPr>
        <w:t xml:space="preserve">i principi attivi </w:t>
      </w:r>
      <w:proofErr w:type="spellStart"/>
      <w:r w:rsidR="002D4741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2D4741">
        <w:rPr>
          <w:rFonts w:eastAsia="Calibri" w:cs="Calibri"/>
          <w:color w:val="000000"/>
          <w:lang w:eastAsia="it-IT"/>
        </w:rPr>
        <w:t>mal</w:t>
      </w:r>
      <w:r w:rsidR="002D4741">
        <w:rPr>
          <w:rFonts w:eastAsia="Calibri" w:cs="Calibri"/>
          <w:color w:val="000000"/>
          <w:lang w:eastAsia="it-IT"/>
        </w:rPr>
        <w:t>eato</w:t>
      </w:r>
      <w:proofErr w:type="spellEnd"/>
      <w:r w:rsidR="002D4741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2D4741">
        <w:rPr>
          <w:rFonts w:eastAsia="Calibri" w:cs="Calibri"/>
          <w:color w:val="000000"/>
          <w:lang w:eastAsia="it-IT"/>
        </w:rPr>
        <w:t>tetrizolina</w:t>
      </w:r>
      <w:proofErr w:type="spellEnd"/>
      <w:r w:rsidR="002D4741">
        <w:rPr>
          <w:rFonts w:eastAsia="Calibri" w:cs="Calibri"/>
          <w:color w:val="000000"/>
          <w:lang w:eastAsia="it-IT"/>
        </w:rPr>
        <w:t xml:space="preserve"> cloridrato. </w:t>
      </w:r>
      <w:proofErr w:type="spellStart"/>
      <w:r w:rsidR="002D4741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2D4741">
        <w:rPr>
          <w:rFonts w:eastAsia="Calibri" w:cs="Calibri"/>
          <w:color w:val="000000"/>
          <w:lang w:eastAsia="it-IT"/>
        </w:rPr>
        <w:t>maleato</w:t>
      </w:r>
      <w:proofErr w:type="spellEnd"/>
      <w:r w:rsidR="002D4741" w:rsidRPr="002D4741">
        <w:rPr>
          <w:rFonts w:eastAsia="Calibri" w:cs="Calibri"/>
          <w:color w:val="000000"/>
          <w:lang w:eastAsia="it-IT"/>
        </w:rPr>
        <w:t xml:space="preserve"> appartiene ad un gruppo di medicinali chiamati “antistaminici” e agisce contr</w:t>
      </w:r>
      <w:r w:rsidR="002D4741">
        <w:rPr>
          <w:rFonts w:eastAsia="Calibri" w:cs="Calibri"/>
          <w:color w:val="000000"/>
          <w:lang w:eastAsia="it-IT"/>
        </w:rPr>
        <w:t xml:space="preserve">astando i </w:t>
      </w:r>
      <w:r w:rsidR="002D4741">
        <w:rPr>
          <w:rFonts w:eastAsia="Calibri" w:cs="Calibri"/>
          <w:color w:val="000000"/>
          <w:lang w:eastAsia="it-IT"/>
        </w:rPr>
        <w:lastRenderedPageBreak/>
        <w:t xml:space="preserve">sintomi dell’allergia mentre </w:t>
      </w:r>
      <w:proofErr w:type="spellStart"/>
      <w:r w:rsidR="002D4741">
        <w:rPr>
          <w:rFonts w:eastAsia="Calibri" w:cs="Calibri"/>
          <w:color w:val="000000"/>
          <w:lang w:eastAsia="it-IT"/>
        </w:rPr>
        <w:t>t</w:t>
      </w:r>
      <w:r w:rsidR="002D4741" w:rsidRPr="002D4741">
        <w:rPr>
          <w:rFonts w:eastAsia="Calibri" w:cs="Calibri"/>
          <w:color w:val="000000"/>
          <w:lang w:eastAsia="it-IT"/>
        </w:rPr>
        <w:t>etrizolina</w:t>
      </w:r>
      <w:proofErr w:type="spellEnd"/>
      <w:r w:rsidR="002D4741" w:rsidRPr="002D4741">
        <w:rPr>
          <w:rFonts w:eastAsia="Calibri" w:cs="Calibri"/>
          <w:color w:val="000000"/>
          <w:lang w:eastAsia="it-IT"/>
        </w:rPr>
        <w:t xml:space="preserve"> cloridrato appartiene ad un gruppo di medicinali chiamati “decongestionanti” e agisce riducendo la dilatazione dei vasi del sangue.</w:t>
      </w:r>
      <w:r w:rsidR="002D4741">
        <w:rPr>
          <w:rFonts w:eastAsia="Calibri" w:cs="Calibri"/>
          <w:color w:val="000000"/>
          <w:lang w:eastAsia="it-IT"/>
        </w:rPr>
        <w:t xml:space="preserve"> </w:t>
      </w:r>
    </w:p>
    <w:p w:rsidR="00894064" w:rsidRPr="00797780" w:rsidRDefault="00894064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C4B57" w:rsidRPr="002E06A2" w:rsidRDefault="007C4B57" w:rsidP="001C6B2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A7E15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/>
          <w:bCs/>
          <w:lang w:eastAsia="it-IT"/>
        </w:rPr>
        <w:t xml:space="preserve">? </w:t>
      </w:r>
    </w:p>
    <w:p w:rsidR="0017351A" w:rsidRPr="003423A6" w:rsidRDefault="0017351A" w:rsidP="001C6B23">
      <w:pPr>
        <w:spacing w:after="0" w:line="240" w:lineRule="auto"/>
        <w:jc w:val="both"/>
        <w:rPr>
          <w:rFonts w:cs="Arial"/>
        </w:rPr>
      </w:pPr>
      <w:r w:rsidRPr="003423A6">
        <w:rPr>
          <w:rFonts w:cs="Arial"/>
        </w:rPr>
        <w:t xml:space="preserve">Poiché </w:t>
      </w:r>
      <w:proofErr w:type="spellStart"/>
      <w:r w:rsidRPr="003423A6">
        <w:rPr>
          <w:rFonts w:cs="Arial"/>
        </w:rPr>
        <w:t>Morris</w:t>
      </w:r>
      <w:proofErr w:type="spellEnd"/>
      <w:r w:rsidRPr="003423A6">
        <w:rPr>
          <w:rFonts w:cs="Arial"/>
        </w:rPr>
        <w:t xml:space="preserve"> è un medicinale generico ed è somministrato come collirio (soluzione oftalmica) con</w:t>
      </w:r>
      <w:r w:rsidR="001C6B23">
        <w:rPr>
          <w:rFonts w:cs="Arial"/>
        </w:rPr>
        <w:t xml:space="preserve"> la</w:t>
      </w:r>
      <w:r w:rsidRPr="003423A6">
        <w:rPr>
          <w:rFonts w:cs="Arial"/>
        </w:rPr>
        <w:t xml:space="preserve"> stessa composizione in principi attivi e una composizione comparabile in eccipienti al medicinale di riferimento, non è stato necessario effettuare ulteriori studi clinici.</w:t>
      </w:r>
    </w:p>
    <w:p w:rsidR="004241AC" w:rsidRPr="003423A6" w:rsidRDefault="004241AC" w:rsidP="001C6B2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23A6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A7E15" w:rsidRPr="003423A6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  <w:r w:rsidRPr="003423A6">
        <w:rPr>
          <w:rFonts w:eastAsia="Calibri" w:cs="Calibri"/>
          <w:b/>
          <w:lang w:eastAsia="it-IT"/>
        </w:rPr>
        <w:t>?</w:t>
      </w:r>
    </w:p>
    <w:p w:rsidR="004241AC" w:rsidRPr="003423A6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3423A6"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="00254C8F" w:rsidRPr="003423A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3423A6">
        <w:rPr>
          <w:rFonts w:eastAsia="Calibri" w:cs="Calibri"/>
          <w:lang w:eastAsia="it-IT"/>
        </w:rPr>
        <w:t xml:space="preserve">è un medicinale </w:t>
      </w:r>
      <w:r w:rsidR="00013020" w:rsidRPr="003423A6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3423A6">
        <w:rPr>
          <w:rFonts w:eastAsia="Calibri" w:cs="Calibri"/>
          <w:lang w:eastAsia="it-IT"/>
        </w:rPr>
        <w:t>bioequivale</w:t>
      </w:r>
      <w:r w:rsidR="009B03DB" w:rsidRPr="003423A6">
        <w:rPr>
          <w:rFonts w:eastAsia="Calibri" w:cs="Calibri"/>
          <w:lang w:eastAsia="it-IT"/>
        </w:rPr>
        <w:t>n</w:t>
      </w:r>
      <w:r w:rsidR="00013020" w:rsidRPr="003423A6">
        <w:rPr>
          <w:rFonts w:eastAsia="Calibri" w:cs="Calibri"/>
          <w:lang w:eastAsia="it-IT"/>
        </w:rPr>
        <w:t>te</w:t>
      </w:r>
      <w:proofErr w:type="spellEnd"/>
      <w:r w:rsidR="00013020" w:rsidRPr="003423A6">
        <w:rPr>
          <w:rFonts w:eastAsia="Calibri" w:cs="Calibri"/>
          <w:lang w:eastAsia="it-IT"/>
        </w:rPr>
        <w:t xml:space="preserve"> al medicinale di riferimento</w:t>
      </w:r>
      <w:r w:rsidR="00B73E77" w:rsidRPr="003423A6">
        <w:rPr>
          <w:rFonts w:eastAsia="Calibri" w:cs="Calibri"/>
          <w:lang w:eastAsia="it-IT"/>
        </w:rPr>
        <w:t xml:space="preserve">; pertanto, </w:t>
      </w:r>
      <w:r w:rsidR="00013020" w:rsidRPr="003423A6">
        <w:rPr>
          <w:rFonts w:eastAsia="Calibri" w:cs="Calibri"/>
          <w:lang w:eastAsia="it-IT"/>
        </w:rPr>
        <w:t>i suoi</w:t>
      </w:r>
      <w:r w:rsidR="004241AC" w:rsidRPr="003423A6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3423A6">
        <w:rPr>
          <w:rFonts w:eastAsia="Calibri" w:cs="Calibri"/>
          <w:lang w:eastAsia="it-IT"/>
        </w:rPr>
        <w:t>l</w:t>
      </w:r>
      <w:r w:rsidR="004241AC" w:rsidRPr="003423A6">
        <w:rPr>
          <w:rFonts w:eastAsia="Calibri" w:cs="Calibri"/>
          <w:lang w:eastAsia="it-IT"/>
        </w:rPr>
        <w:t xml:space="preserve"> medicinal</w:t>
      </w:r>
      <w:r w:rsidR="00013020" w:rsidRPr="003423A6">
        <w:rPr>
          <w:rFonts w:eastAsia="Calibri" w:cs="Calibri"/>
          <w:lang w:eastAsia="it-IT"/>
        </w:rPr>
        <w:t>e</w:t>
      </w:r>
      <w:r w:rsidR="004241AC" w:rsidRPr="003423A6">
        <w:rPr>
          <w:rFonts w:eastAsia="Calibri" w:cs="Calibri"/>
          <w:lang w:eastAsia="it-IT"/>
        </w:rPr>
        <w:t xml:space="preserve"> di riferimento. </w:t>
      </w: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423A6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23A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A7E15" w:rsidRPr="003423A6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  <w:r w:rsidR="00254C8F" w:rsidRPr="003423A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423A6">
        <w:rPr>
          <w:rFonts w:eastAsia="Calibri" w:cs="Calibri"/>
          <w:b/>
          <w:bCs/>
          <w:lang w:eastAsia="it-IT"/>
        </w:rPr>
        <w:t xml:space="preserve">E’ STATO APPROVATO? </w:t>
      </w:r>
    </w:p>
    <w:p w:rsidR="00426A5A" w:rsidRPr="002E06A2" w:rsidRDefault="00426A5A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23A6">
        <w:rPr>
          <w:rFonts w:eastAsia="Calibri" w:cs="Calibri"/>
          <w:lang w:eastAsia="it-IT"/>
        </w:rPr>
        <w:t xml:space="preserve">La Commissione Tecnico Scientifica (CTS), nella seduta del </w:t>
      </w:r>
      <w:r w:rsidR="0004741A" w:rsidRPr="003423A6">
        <w:rPr>
          <w:rFonts w:eastAsia="Calibri" w:cs="Calibri"/>
          <w:lang w:eastAsia="it-IT"/>
        </w:rPr>
        <w:t>13</w:t>
      </w:r>
      <w:r w:rsidR="00797780" w:rsidRPr="003423A6">
        <w:rPr>
          <w:rFonts w:eastAsia="Calibri" w:cs="Calibri"/>
          <w:lang w:eastAsia="it-IT"/>
        </w:rPr>
        <w:t>-</w:t>
      </w:r>
      <w:r w:rsidR="003423A6">
        <w:rPr>
          <w:rFonts w:eastAsia="Calibri" w:cs="Calibri"/>
          <w:lang w:eastAsia="it-IT"/>
        </w:rPr>
        <w:t>15</w:t>
      </w:r>
      <w:r w:rsidRPr="003423A6">
        <w:rPr>
          <w:rFonts w:eastAsia="Calibri" w:cs="Calibri"/>
          <w:lang w:eastAsia="it-IT"/>
        </w:rPr>
        <w:t xml:space="preserve"> </w:t>
      </w:r>
      <w:r w:rsidR="003423A6">
        <w:rPr>
          <w:rFonts w:eastAsia="Calibri" w:cs="Calibri"/>
          <w:lang w:eastAsia="it-IT"/>
        </w:rPr>
        <w:t>giugno</w:t>
      </w:r>
      <w:r w:rsidRPr="003423A6">
        <w:rPr>
          <w:rFonts w:eastAsia="Calibri" w:cs="Calibri"/>
          <w:lang w:eastAsia="it-IT"/>
        </w:rPr>
        <w:t xml:space="preserve"> 201</w:t>
      </w:r>
      <w:r w:rsidR="003423A6">
        <w:rPr>
          <w:rFonts w:eastAsia="Calibri" w:cs="Calibri"/>
          <w:lang w:eastAsia="it-IT"/>
        </w:rPr>
        <w:t>6</w:t>
      </w:r>
      <w:r w:rsidRPr="003423A6">
        <w:rPr>
          <w:rFonts w:eastAsia="Calibri" w:cs="Calibri"/>
          <w:lang w:eastAsia="it-IT"/>
        </w:rPr>
        <w:t xml:space="preserve">, ha concluso che, conformemente ai requisiti della normativa vigente, i benefici di </w:t>
      </w:r>
      <w:proofErr w:type="spellStart"/>
      <w:r w:rsidR="003A7E15" w:rsidRPr="003423A6">
        <w:rPr>
          <w:rFonts w:eastAsia="Calibri" w:cs="Calibri"/>
          <w:lang w:eastAsia="it-IT"/>
        </w:rPr>
        <w:t>Morris</w:t>
      </w:r>
      <w:proofErr w:type="spellEnd"/>
      <w:r w:rsidR="001C6B23" w:rsidRPr="004268E1">
        <w:rPr>
          <w:rFonts w:eastAsia="Calibri" w:cs="Calibri"/>
          <w:lang w:eastAsia="it-IT"/>
        </w:rPr>
        <w:t xml:space="preserve">, </w:t>
      </w:r>
      <w:r w:rsidR="001C6B23" w:rsidRPr="00497C12"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1C6B23">
        <w:rPr>
          <w:rFonts w:eastAsia="Calibri" w:cs="Calibri"/>
          <w:color w:val="000000"/>
          <w:lang w:eastAsia="it-IT"/>
        </w:rPr>
        <w:t>Tetramil</w:t>
      </w:r>
      <w:proofErr w:type="spellEnd"/>
      <w:r w:rsidR="001C6B23" w:rsidRPr="00497C12">
        <w:rPr>
          <w:rFonts w:eastAsia="Calibri" w:cs="Calibri"/>
          <w:lang w:eastAsia="it-IT"/>
        </w:rPr>
        <w:t>,</w:t>
      </w:r>
      <w:r w:rsidRPr="003423A6">
        <w:rPr>
          <w:rFonts w:eastAsia="Calibri" w:cs="Calibri"/>
          <w:lang w:eastAsia="it-IT"/>
        </w:rPr>
        <w:t xml:space="preserve"> sono superiori ai rischi individuati. La CTS ha, inoltre, definito le modalità di prescrizione di cui al punto 2) di questo Riassunto e la classe di rimborsabilità del medicinale (C).</w:t>
      </w:r>
      <w:r w:rsidRPr="002E06A2">
        <w:rPr>
          <w:rFonts w:eastAsia="Calibri" w:cs="Calibri"/>
          <w:lang w:eastAsia="it-IT"/>
        </w:rPr>
        <w:t xml:space="preserve"> </w:t>
      </w: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E06A2">
        <w:rPr>
          <w:rFonts w:eastAsia="Calibri" w:cs="Calibri"/>
          <w:b/>
          <w:bCs/>
          <w:lang w:eastAsia="it-IT"/>
        </w:rPr>
        <w:t>DI</w:t>
      </w:r>
      <w:proofErr w:type="spellEnd"/>
      <w:r w:rsidRPr="002E06A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A7E15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/>
          <w:bCs/>
          <w:color w:val="000000"/>
          <w:lang w:eastAsia="it-IT"/>
        </w:rPr>
        <w:t>?</w:t>
      </w:r>
    </w:p>
    <w:p w:rsidR="000C3D6A" w:rsidRPr="00D97C7F" w:rsidRDefault="001C6B23" w:rsidP="001C6B2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C6B23">
        <w:rPr>
          <w:rFonts w:eastAsia="Calibr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0C3D6A" w:rsidRPr="001C6B23">
        <w:rPr>
          <w:rFonts w:cs="Calibri"/>
        </w:rPr>
        <w:t xml:space="preserve"> </w:t>
      </w:r>
      <w:proofErr w:type="spellStart"/>
      <w:r w:rsidR="003A7E15" w:rsidRPr="001C6B23">
        <w:rPr>
          <w:rFonts w:cs="Calibri"/>
        </w:rPr>
        <w:t>Morris</w:t>
      </w:r>
      <w:proofErr w:type="spellEnd"/>
      <w:r w:rsidR="000C3D6A" w:rsidRPr="001C6B23">
        <w:rPr>
          <w:rFonts w:cs="Calibri"/>
        </w:rPr>
        <w:t>.</w:t>
      </w:r>
      <w:r w:rsidR="000C3D6A">
        <w:rPr>
          <w:rFonts w:cs="Calibri"/>
        </w:rPr>
        <w:t xml:space="preserve"> </w:t>
      </w: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>8) ALTRE INFORMAZIONI RELATIVE A</w:t>
      </w:r>
      <w:r w:rsidR="00AE0692" w:rsidRPr="002E06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A7E15" w:rsidRPr="001C6B23">
        <w:rPr>
          <w:rFonts w:eastAsia="Calibri" w:cs="Calibri"/>
          <w:b/>
          <w:bCs/>
          <w:color w:val="000000"/>
          <w:lang w:eastAsia="it-IT"/>
        </w:rPr>
        <w:t>Morris</w:t>
      </w:r>
      <w:proofErr w:type="spellEnd"/>
    </w:p>
    <w:p w:rsidR="00426A5A" w:rsidRPr="002E06A2" w:rsidRDefault="00426A5A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E06A2">
        <w:rPr>
          <w:rFonts w:eastAsia="Calibri" w:cs="Calibri"/>
          <w:bCs/>
          <w:iCs/>
          <w:lang w:eastAsia="it-IT"/>
        </w:rPr>
        <w:t xml:space="preserve">Il </w:t>
      </w:r>
      <w:r w:rsidR="00E2432F">
        <w:rPr>
          <w:rFonts w:eastAsia="Calibri" w:cs="Calibri"/>
          <w:bCs/>
          <w:iCs/>
          <w:lang w:eastAsia="it-IT"/>
        </w:rPr>
        <w:t>13 settembre 2016</w:t>
      </w:r>
      <w:r w:rsidRPr="002E06A2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A7E15"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Cs/>
          <w:lang w:eastAsia="it-IT"/>
        </w:rPr>
        <w:t xml:space="preserve">. </w:t>
      </w:r>
    </w:p>
    <w:p w:rsidR="00426A5A" w:rsidRDefault="00426A5A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86F5C" w:rsidRDefault="00E86F5C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6A5A" w:rsidRPr="002E06A2" w:rsidRDefault="00426A5A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A7E15"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Pr="002E06A2">
        <w:rPr>
          <w:rFonts w:eastAsia="Calibri" w:cs="Calibri"/>
          <w:bCs/>
          <w:color w:val="000000"/>
          <w:lang w:eastAsia="it-IT"/>
        </w:rPr>
        <w:t xml:space="preserve"> </w:t>
      </w:r>
      <w:r w:rsidRPr="002E06A2">
        <w:rPr>
          <w:rFonts w:eastAsia="Calibri" w:cs="Calibri"/>
          <w:lang w:eastAsia="it-IT"/>
        </w:rPr>
        <w:t>si può leggere il foglio illustrativo (</w:t>
      </w:r>
      <w:hyperlink r:id="rId6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  <w:lang w:eastAsia="it-IT"/>
        </w:rPr>
        <w:t xml:space="preserve">) o contattare il medico o il farmacista. </w:t>
      </w:r>
    </w:p>
    <w:p w:rsidR="00426A5A" w:rsidRPr="002E06A2" w:rsidRDefault="00426A5A" w:rsidP="001C6B2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A5A" w:rsidRPr="002E06A2" w:rsidRDefault="00426A5A" w:rsidP="001C6B2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A5A" w:rsidRPr="00AB6C0B" w:rsidRDefault="00426A5A" w:rsidP="001C6B23">
      <w:pPr>
        <w:spacing w:after="0" w:line="240" w:lineRule="auto"/>
        <w:jc w:val="both"/>
        <w:rPr>
          <w:color w:val="FF0000"/>
        </w:rPr>
      </w:pPr>
      <w:r w:rsidRPr="002E06A2">
        <w:rPr>
          <w:rFonts w:eastAsia="Calibri" w:cs="Calibri"/>
          <w:lang w:eastAsia="it-IT"/>
        </w:rPr>
        <w:t xml:space="preserve">Questo riassunto è stato </w:t>
      </w:r>
      <w:r w:rsidRPr="004063C2">
        <w:rPr>
          <w:rFonts w:eastAsia="Calibri" w:cs="Calibri"/>
          <w:lang w:eastAsia="it-IT"/>
        </w:rPr>
        <w:t xml:space="preserve">redatto in data </w:t>
      </w:r>
      <w:r w:rsidR="004063C2" w:rsidRPr="004063C2">
        <w:rPr>
          <w:rFonts w:eastAsia="Calibri" w:cs="Calibri"/>
          <w:lang w:eastAsia="it-IT"/>
        </w:rPr>
        <w:t>1</w:t>
      </w:r>
      <w:r w:rsidR="001C6B23">
        <w:rPr>
          <w:rFonts w:eastAsia="Calibri" w:cs="Calibri"/>
          <w:lang w:eastAsia="it-IT"/>
        </w:rPr>
        <w:t>1.07.</w:t>
      </w:r>
      <w:r w:rsidR="002D4741" w:rsidRPr="004063C2">
        <w:rPr>
          <w:rFonts w:eastAsia="Calibri" w:cs="Calibri"/>
          <w:lang w:eastAsia="it-IT"/>
        </w:rPr>
        <w:t>2016</w:t>
      </w:r>
    </w:p>
    <w:p w:rsidR="00337AF5" w:rsidRPr="002E06A2" w:rsidRDefault="00337AF5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br w:type="page"/>
      </w:r>
    </w:p>
    <w:p w:rsidR="00894064" w:rsidRPr="002E06A2" w:rsidRDefault="00894064" w:rsidP="001C6B23">
      <w:pPr>
        <w:spacing w:after="0" w:line="240" w:lineRule="auto"/>
        <w:jc w:val="center"/>
        <w:rPr>
          <w:b/>
        </w:rPr>
      </w:pPr>
    </w:p>
    <w:p w:rsidR="001C6B23" w:rsidRDefault="001C6B23" w:rsidP="001C6B23">
      <w:pPr>
        <w:spacing w:after="0" w:line="240" w:lineRule="auto"/>
        <w:jc w:val="center"/>
        <w:rPr>
          <w:b/>
          <w:sz w:val="28"/>
        </w:rPr>
      </w:pPr>
    </w:p>
    <w:p w:rsidR="003A3DB3" w:rsidRPr="007C4B57" w:rsidRDefault="003A3DB3" w:rsidP="001C6B23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 xml:space="preserve">RELAZIONE PUBBLICA </w:t>
      </w:r>
      <w:proofErr w:type="spellStart"/>
      <w:r w:rsidRPr="007C4B57">
        <w:rPr>
          <w:b/>
          <w:sz w:val="28"/>
        </w:rPr>
        <w:t>DI</w:t>
      </w:r>
      <w:proofErr w:type="spellEnd"/>
      <w:r w:rsidRPr="007C4B57">
        <w:rPr>
          <w:b/>
          <w:sz w:val="28"/>
        </w:rPr>
        <w:t xml:space="preserve"> VALUTAZIONE</w:t>
      </w:r>
    </w:p>
    <w:p w:rsidR="003A3DB3" w:rsidRPr="002E06A2" w:rsidRDefault="003A3DB3" w:rsidP="001C6B23">
      <w:pPr>
        <w:spacing w:after="0" w:line="240" w:lineRule="auto"/>
        <w:jc w:val="center"/>
        <w:rPr>
          <w:b/>
        </w:rPr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1C6B23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1C6B23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3A3DB3" w:rsidRPr="002E06A2" w:rsidRDefault="003A3DB3" w:rsidP="001C6B23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1C6B2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E06A2" w:rsidRDefault="003A3DB3" w:rsidP="001C6B2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</w:pPr>
    </w:p>
    <w:p w:rsidR="00D85E7D" w:rsidRPr="002E06A2" w:rsidRDefault="00D85E7D" w:rsidP="001C6B23">
      <w:pPr>
        <w:spacing w:after="0" w:line="240" w:lineRule="auto"/>
        <w:jc w:val="both"/>
      </w:pPr>
    </w:p>
    <w:p w:rsidR="00D85E7D" w:rsidRPr="002E06A2" w:rsidRDefault="00D85E7D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894064" w:rsidRPr="002E06A2" w:rsidRDefault="00894064" w:rsidP="001C6B23">
      <w:pPr>
        <w:spacing w:after="0" w:line="240" w:lineRule="auto"/>
        <w:jc w:val="both"/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INTRODUZIONE</w:t>
      </w:r>
    </w:p>
    <w:p w:rsidR="003A3DB3" w:rsidRPr="003423A6" w:rsidRDefault="003A3DB3" w:rsidP="001C6B23">
      <w:pPr>
        <w:autoSpaceDE w:val="0"/>
        <w:autoSpaceDN w:val="0"/>
        <w:adjustRightInd w:val="0"/>
        <w:spacing w:after="0" w:line="240" w:lineRule="auto"/>
        <w:jc w:val="both"/>
      </w:pPr>
      <w:r w:rsidRPr="00AC5A92">
        <w:t xml:space="preserve">Sulla base dei dati di qualità, sicurezza ed efficacia, l’AIFA ha rilasciato a </w:t>
      </w:r>
      <w:proofErr w:type="spellStart"/>
      <w:r w:rsidR="00B33DB7">
        <w:t>Genetic</w:t>
      </w:r>
      <w:proofErr w:type="spellEnd"/>
      <w:r w:rsidR="00B33DB7">
        <w:t xml:space="preserve"> </w:t>
      </w:r>
      <w:r w:rsidRPr="00AC5A92">
        <w:t xml:space="preserve">l’autorizzazione </w:t>
      </w:r>
      <w:r w:rsidRPr="00E2432F">
        <w:t>all’immissione in commercio (AIC) per</w:t>
      </w:r>
      <w:r w:rsidR="00F630F3" w:rsidRPr="00E2432F">
        <w:t xml:space="preserve"> le diverse confezioni del</w:t>
      </w:r>
      <w:r w:rsidRPr="00E2432F">
        <w:t xml:space="preserve"> medicinale </w:t>
      </w:r>
      <w:proofErr w:type="spellStart"/>
      <w:r w:rsidR="003A7E15" w:rsidRPr="00E2432F"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="00F630F3" w:rsidRPr="00E2432F">
        <w:rPr>
          <w:rFonts w:eastAsia="Calibri" w:cs="Calibri"/>
          <w:bCs/>
          <w:iCs/>
          <w:lang w:eastAsia="it-IT"/>
        </w:rPr>
        <w:t xml:space="preserve"> il </w:t>
      </w:r>
      <w:r w:rsidR="00E2432F" w:rsidRPr="00E2432F">
        <w:rPr>
          <w:rFonts w:eastAsia="Calibri" w:cs="Calibri"/>
          <w:bCs/>
          <w:iCs/>
          <w:lang w:eastAsia="it-IT"/>
        </w:rPr>
        <w:t>13 settembre 2016</w:t>
      </w:r>
      <w:r w:rsidRPr="00E2432F">
        <w:t>.</w:t>
      </w:r>
      <w:r w:rsidRPr="003423A6">
        <w:t xml:space="preserve">  </w:t>
      </w:r>
    </w:p>
    <w:p w:rsidR="003A3DB3" w:rsidRPr="003423A6" w:rsidRDefault="003A3DB3" w:rsidP="001C6B23">
      <w:pPr>
        <w:spacing w:after="0" w:line="240" w:lineRule="auto"/>
        <w:jc w:val="both"/>
      </w:pPr>
    </w:p>
    <w:p w:rsidR="00795905" w:rsidRPr="003423A6" w:rsidRDefault="00795905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23A6">
        <w:rPr>
          <w:rFonts w:eastAsia="Calibri" w:cs="Calibri"/>
          <w:color w:val="000000"/>
          <w:lang w:eastAsia="it-IT"/>
        </w:rPr>
        <w:t>Morris</w:t>
      </w:r>
      <w:proofErr w:type="spellEnd"/>
      <w:r w:rsidRPr="003423A6">
        <w:rPr>
          <w:rFonts w:eastAsia="Calibri" w:cs="Calibri"/>
          <w:color w:val="000000"/>
          <w:lang w:eastAsia="it-IT"/>
        </w:rPr>
        <w:t xml:space="preserve"> </w:t>
      </w:r>
      <w:r w:rsidRPr="003423A6">
        <w:rPr>
          <w:rFonts w:eastAsia="Calibri" w:cs="Calibri"/>
        </w:rPr>
        <w:t xml:space="preserve">è </w:t>
      </w:r>
      <w:r w:rsidRPr="003423A6">
        <w:rPr>
          <w:rFonts w:eastAsia="Calibri" w:cs="Calibri"/>
          <w:color w:val="000000"/>
          <w:lang w:eastAsia="it-IT"/>
        </w:rPr>
        <w:t>un medicinale senza obbligo di prescrizione (SOP) e pertanto non necessita di prescrizione del medico.</w:t>
      </w:r>
    </w:p>
    <w:p w:rsidR="003A3DB3" w:rsidRPr="003423A6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  <w:r w:rsidRPr="003423A6">
        <w:t>Questa procedura è stata presentata ai sensi dell’art. 10(</w:t>
      </w:r>
      <w:r w:rsidR="00426A5A" w:rsidRPr="003423A6">
        <w:t>3</w:t>
      </w:r>
      <w:r w:rsidRPr="003423A6">
        <w:t xml:space="preserve">) della Direttiva 2001/83/EU </w:t>
      </w:r>
      <w:proofErr w:type="spellStart"/>
      <w:r w:rsidRPr="003423A6">
        <w:t>s.m.i.</w:t>
      </w:r>
      <w:proofErr w:type="spellEnd"/>
    </w:p>
    <w:p w:rsidR="003A3DB3" w:rsidRPr="00AC5A92" w:rsidRDefault="003A3DB3" w:rsidP="001C6B2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AC5A92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="00426A5A" w:rsidRPr="00AC5A92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AC5A92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AC5A92">
        <w:rPr>
          <w:rFonts w:eastAsia="Calibri" w:cs="Calibri"/>
          <w:color w:val="000000"/>
          <w:lang w:eastAsia="it-IT"/>
        </w:rPr>
        <w:t xml:space="preserve">generico </w:t>
      </w:r>
      <w:r w:rsidR="003A3DB3" w:rsidRPr="00AC5A92">
        <w:rPr>
          <w:rFonts w:eastAsia="Calibri" w:cs="Calibri"/>
          <w:color w:val="000000"/>
          <w:lang w:eastAsia="it-IT"/>
        </w:rPr>
        <w:t>contenente i principi attiv</w:t>
      </w:r>
      <w:r w:rsidR="00B33DB7">
        <w:rPr>
          <w:rFonts w:eastAsia="Calibri" w:cs="Calibri"/>
          <w:color w:val="000000"/>
          <w:lang w:eastAsia="it-IT"/>
        </w:rPr>
        <w:t>i</w:t>
      </w:r>
      <w:r w:rsidR="003A3DB3" w:rsidRPr="00AC5A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eastAsia="Calibri" w:cs="Calibri"/>
          <w:color w:val="000000"/>
          <w:lang w:eastAsia="it-IT"/>
        </w:rPr>
        <w:t>feniramina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eastAsia="Calibri" w:cs="Calibri"/>
          <w:color w:val="000000"/>
          <w:lang w:eastAsia="it-IT"/>
        </w:rPr>
        <w:t>maleato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534D8B" w:rsidRPr="00AC5A92">
        <w:rPr>
          <w:rFonts w:eastAsia="Calibri" w:cs="Calibri"/>
          <w:color w:val="000000"/>
          <w:lang w:eastAsia="it-IT"/>
        </w:rPr>
        <w:t>tetrizolina</w:t>
      </w:r>
      <w:proofErr w:type="spellEnd"/>
      <w:r w:rsidR="00534D8B" w:rsidRPr="00AC5A92">
        <w:rPr>
          <w:rFonts w:eastAsia="Calibri" w:cs="Calibri"/>
          <w:color w:val="000000"/>
          <w:lang w:eastAsia="it-IT"/>
        </w:rPr>
        <w:t xml:space="preserve"> cloridrato</w:t>
      </w:r>
      <w:r w:rsidR="003A3DB3" w:rsidRPr="00AC5A92">
        <w:rPr>
          <w:rFonts w:eastAsia="Calibri" w:cs="Calibri"/>
          <w:color w:val="000000"/>
          <w:lang w:eastAsia="it-IT"/>
        </w:rPr>
        <w:t xml:space="preserve"> presente nel medicinale di riferimento</w:t>
      </w:r>
      <w:r w:rsidR="00125C76" w:rsidRPr="00AC5A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cs="Arial"/>
        </w:rPr>
        <w:t>Tetramil</w:t>
      </w:r>
      <w:proofErr w:type="spellEnd"/>
      <w:r w:rsidR="003A3DB3" w:rsidRPr="00AC5A92">
        <w:rPr>
          <w:rFonts w:eastAsia="Calibri" w:cs="Calibri"/>
          <w:color w:val="000000"/>
          <w:lang w:eastAsia="it-IT"/>
        </w:rPr>
        <w:t xml:space="preserve">, autorizzato </w:t>
      </w:r>
      <w:r w:rsidR="00125C76" w:rsidRPr="00AC5A92">
        <w:rPr>
          <w:rFonts w:eastAsia="Calibri" w:cs="Calibri"/>
          <w:color w:val="000000"/>
          <w:lang w:eastAsia="it-IT"/>
        </w:rPr>
        <w:t xml:space="preserve">in </w:t>
      </w:r>
      <w:r w:rsidR="00B33DB7">
        <w:rPr>
          <w:rFonts w:eastAsia="Calibri" w:cs="Calibri"/>
          <w:color w:val="000000"/>
          <w:lang w:eastAsia="it-IT"/>
        </w:rPr>
        <w:t>Italia</w:t>
      </w:r>
      <w:r w:rsidR="003A3DB3" w:rsidRPr="00AC5A92">
        <w:rPr>
          <w:rFonts w:eastAsia="Calibri" w:cs="Calibri"/>
          <w:color w:val="000000"/>
          <w:lang w:eastAsia="it-IT"/>
        </w:rPr>
        <w:t xml:space="preserve"> da più di 10 anni.</w:t>
      </w:r>
    </w:p>
    <w:p w:rsidR="003A3DB3" w:rsidRPr="00AC5A92" w:rsidRDefault="003A3DB3" w:rsidP="001C6B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760A3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="003A3DB3" w:rsidRPr="00AC5A92">
        <w:rPr>
          <w:rFonts w:eastAsia="Calibri" w:cs="Calibri"/>
          <w:color w:val="000000"/>
          <w:lang w:eastAsia="it-IT"/>
        </w:rPr>
        <w:t xml:space="preserve">, il cui codice ATC è </w:t>
      </w:r>
      <w:r w:rsidR="00B33DB7" w:rsidRPr="000E6C53">
        <w:rPr>
          <w:rFonts w:eastAsia="Calibri" w:cs="Calibri"/>
          <w:color w:val="000000"/>
          <w:lang w:eastAsia="it-IT"/>
        </w:rPr>
        <w:t>S01GA52</w:t>
      </w:r>
      <w:r w:rsidR="00B33DB7" w:rsidRPr="00797780">
        <w:rPr>
          <w:rFonts w:eastAsia="Calibri" w:cs="Calibri"/>
          <w:color w:val="000000"/>
          <w:lang w:eastAsia="it-IT"/>
        </w:rPr>
        <w:t>, contie</w:t>
      </w:r>
      <w:r w:rsidR="00B33DB7" w:rsidRPr="002E06A2">
        <w:rPr>
          <w:rFonts w:eastAsia="Calibri" w:cs="Calibri"/>
          <w:color w:val="000000"/>
          <w:lang w:eastAsia="it-IT"/>
        </w:rPr>
        <w:t xml:space="preserve">ne </w:t>
      </w:r>
      <w:r w:rsidR="00B33DB7" w:rsidRPr="002D4741">
        <w:rPr>
          <w:rFonts w:eastAsia="Calibri" w:cs="Calibri"/>
          <w:color w:val="000000"/>
          <w:lang w:eastAsia="it-IT"/>
        </w:rPr>
        <w:t xml:space="preserve">i principi attivi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mal</w:t>
      </w:r>
      <w:r w:rsidR="00B33DB7">
        <w:rPr>
          <w:rFonts w:eastAsia="Calibri" w:cs="Calibri"/>
          <w:color w:val="000000"/>
          <w:lang w:eastAsia="it-IT"/>
        </w:rPr>
        <w:t>eato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B33DB7">
        <w:rPr>
          <w:rFonts w:eastAsia="Calibri" w:cs="Calibri"/>
          <w:color w:val="000000"/>
          <w:lang w:eastAsia="it-IT"/>
        </w:rPr>
        <w:t>tetrizolina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cloridrato.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maleato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agisce contr</w:t>
      </w:r>
      <w:r w:rsidR="00B33DB7">
        <w:rPr>
          <w:rFonts w:eastAsia="Calibri" w:cs="Calibri"/>
          <w:color w:val="000000"/>
          <w:lang w:eastAsia="it-IT"/>
        </w:rPr>
        <w:t xml:space="preserve">astando i sintomi dell’allergia mentre </w:t>
      </w:r>
      <w:proofErr w:type="spellStart"/>
      <w:r w:rsidR="00B33DB7">
        <w:rPr>
          <w:rFonts w:eastAsia="Calibri" w:cs="Calibri"/>
          <w:color w:val="000000"/>
          <w:lang w:eastAsia="it-IT"/>
        </w:rPr>
        <w:t>t</w:t>
      </w:r>
      <w:r w:rsidR="00B33DB7" w:rsidRPr="002D4741">
        <w:rPr>
          <w:rFonts w:eastAsia="Calibri" w:cs="Calibri"/>
          <w:color w:val="000000"/>
          <w:lang w:eastAsia="it-IT"/>
        </w:rPr>
        <w:t>etrizolina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cloridrato agisce riducendo la dilatazione dei vasi del sangue</w:t>
      </w:r>
      <w:r w:rsidR="00B33DB7">
        <w:rPr>
          <w:rFonts w:eastAsia="Calibri" w:cs="Calibri"/>
          <w:color w:val="000000"/>
          <w:lang w:eastAsia="it-IT"/>
        </w:rPr>
        <w:t>.</w:t>
      </w:r>
    </w:p>
    <w:p w:rsidR="00B33DB7" w:rsidRPr="00AC5A92" w:rsidRDefault="00B33DB7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F5E26" w:rsidRPr="003423A6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23A6">
        <w:rPr>
          <w:rFonts w:eastAsia="Calibri" w:cs="Calibri"/>
          <w:bCs/>
          <w:color w:val="000000"/>
          <w:lang w:eastAsia="it-IT"/>
        </w:rPr>
        <w:t>Morris</w:t>
      </w:r>
      <w:proofErr w:type="spellEnd"/>
      <w:r w:rsidR="00E46EF4" w:rsidRPr="003423A6">
        <w:rPr>
          <w:rFonts w:eastAsia="Calibri" w:cs="Calibri"/>
          <w:color w:val="000000"/>
          <w:lang w:eastAsia="it-IT"/>
        </w:rPr>
        <w:t xml:space="preserve"> </w:t>
      </w:r>
      <w:r w:rsidR="00B33DB7" w:rsidRPr="003423A6">
        <w:rPr>
          <w:rFonts w:eastAsia="Calibri" w:cs="Calibri"/>
          <w:color w:val="000000"/>
          <w:lang w:eastAsia="it-IT"/>
        </w:rPr>
        <w:t xml:space="preserve">si usa per trattare </w:t>
      </w:r>
      <w:r w:rsidR="00B90786" w:rsidRPr="003423A6">
        <w:rPr>
          <w:rFonts w:eastAsia="Calibri" w:cs="Calibri"/>
          <w:color w:val="000000"/>
          <w:lang w:eastAsia="it-IT"/>
        </w:rPr>
        <w:t xml:space="preserve">le </w:t>
      </w:r>
      <w:r w:rsidR="00B33DB7" w:rsidRPr="003423A6">
        <w:rPr>
          <w:rFonts w:eastAsia="Calibri" w:cs="Calibri"/>
          <w:color w:val="000000"/>
          <w:lang w:eastAsia="it-IT"/>
        </w:rPr>
        <w:t>allergie e le infiammazioni della membrana dell’occhio (congiuntiva) accompagnate da ipersensibilità alla luce (fotofobia), lacrimazione, sensazione di corpo estraneo, dolore</w:t>
      </w:r>
      <w:r w:rsidR="008F5E26" w:rsidRPr="003423A6">
        <w:rPr>
          <w:rFonts w:eastAsia="Calibri" w:cs="Calibri"/>
          <w:color w:val="000000"/>
          <w:lang w:eastAsia="it-IT"/>
        </w:rPr>
        <w:t xml:space="preserve">. </w:t>
      </w:r>
    </w:p>
    <w:p w:rsidR="00D85E7D" w:rsidRPr="003423A6" w:rsidRDefault="00D85E7D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7351A" w:rsidRPr="002E06A2" w:rsidRDefault="0017351A" w:rsidP="001C6B23">
      <w:pPr>
        <w:spacing w:after="0" w:line="240" w:lineRule="auto"/>
        <w:jc w:val="both"/>
        <w:rPr>
          <w:rFonts w:cs="Arial"/>
        </w:rPr>
      </w:pPr>
      <w:r w:rsidRPr="003423A6">
        <w:rPr>
          <w:rFonts w:cs="Arial"/>
        </w:rPr>
        <w:t xml:space="preserve">Poiché </w:t>
      </w:r>
      <w:proofErr w:type="spellStart"/>
      <w:r w:rsidRPr="003423A6">
        <w:rPr>
          <w:rFonts w:cs="Arial"/>
        </w:rPr>
        <w:t>Morris</w:t>
      </w:r>
      <w:proofErr w:type="spellEnd"/>
      <w:r w:rsidRPr="003423A6">
        <w:rPr>
          <w:rFonts w:cs="Arial"/>
        </w:rPr>
        <w:t xml:space="preserve"> è un medicinale generico ed è somministrato come collirio (soluzione oftalmica) con stessa composizione in principi attivi e una composizione comparabile in eccipienti al medicinale di riferimento, non è stato necessario effettuare ulteriori studi clinici.</w:t>
      </w:r>
    </w:p>
    <w:p w:rsidR="00F630F3" w:rsidRPr="00AC5A92" w:rsidRDefault="00F630F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  <w:r w:rsidRPr="00AC5A92">
        <w:t>Le officine coinvolte nella produzione sono conformi alle linee guida di Buona Pratica di Fabbricazione (</w:t>
      </w:r>
      <w:proofErr w:type="spellStart"/>
      <w:r w:rsidRPr="00AC5A92">
        <w:rPr>
          <w:i/>
        </w:rPr>
        <w:t>Good</w:t>
      </w:r>
      <w:proofErr w:type="spellEnd"/>
      <w:r w:rsidRPr="00AC5A92">
        <w:rPr>
          <w:i/>
        </w:rPr>
        <w:t xml:space="preserve"> Manufacturing </w:t>
      </w:r>
      <w:proofErr w:type="spellStart"/>
      <w:r w:rsidRPr="00AC5A92">
        <w:rPr>
          <w:i/>
        </w:rPr>
        <w:t>Practice</w:t>
      </w:r>
      <w:proofErr w:type="spellEnd"/>
      <w:r w:rsidRPr="00AC5A92">
        <w:t xml:space="preserve"> - GMP). Le autorità </w:t>
      </w:r>
      <w:proofErr w:type="spellStart"/>
      <w:r w:rsidRPr="00AC5A92">
        <w:t>regolator</w:t>
      </w:r>
      <w:r w:rsidR="008412DB" w:rsidRPr="00AC5A92">
        <w:t>i</w:t>
      </w:r>
      <w:r w:rsidRPr="00AC5A92">
        <w:t>e</w:t>
      </w:r>
      <w:proofErr w:type="spellEnd"/>
      <w:r w:rsidRPr="00AC5A92">
        <w:t xml:space="preserve"> competenti hanno rilasciato i certificati GMP per i siti di produzione sul territorio dell’Unione Europea.</w:t>
      </w: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  <w:r w:rsidRPr="00AC5A9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AC5A92">
        <w:rPr>
          <w:i/>
        </w:rPr>
        <w:t>Risk</w:t>
      </w:r>
      <w:proofErr w:type="spellEnd"/>
      <w:r w:rsidRPr="00AC5A92">
        <w:rPr>
          <w:i/>
        </w:rPr>
        <w:t xml:space="preserve"> Management </w:t>
      </w:r>
      <w:proofErr w:type="spellStart"/>
      <w:r w:rsidRPr="00AC5A92">
        <w:rPr>
          <w:i/>
        </w:rPr>
        <w:t>Plan</w:t>
      </w:r>
      <w:proofErr w:type="spellEnd"/>
      <w:r w:rsidRPr="00AC5A92">
        <w:t xml:space="preserve"> – RMP) accettabile.</w:t>
      </w: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  <w:r w:rsidRPr="00AC5A92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A7E15">
        <w:t>Morris</w:t>
      </w:r>
      <w:proofErr w:type="spellEnd"/>
      <w:r w:rsidRPr="00AC5A92">
        <w:t xml:space="preserve"> contiene </w:t>
      </w:r>
      <w:r w:rsidR="0053000F" w:rsidRPr="00AC5A92">
        <w:t xml:space="preserve">un </w:t>
      </w:r>
      <w:r w:rsidRPr="00AC5A92">
        <w:t>principi</w:t>
      </w:r>
      <w:r w:rsidR="0053000F" w:rsidRPr="00AC5A92">
        <w:t>o</w:t>
      </w:r>
      <w:r w:rsidRPr="00AC5A92">
        <w:t xml:space="preserve"> attiv</w:t>
      </w:r>
      <w:r w:rsidR="0053000F" w:rsidRPr="00AC5A92">
        <w:t>o</w:t>
      </w:r>
      <w:r w:rsidRPr="00AC5A92">
        <w:t xml:space="preserve"> not</w:t>
      </w:r>
      <w:r w:rsidR="0053000F" w:rsidRPr="00AC5A92">
        <w:t>o</w:t>
      </w:r>
      <w:r w:rsidRPr="00AC5A92">
        <w:t xml:space="preserve"> present</w:t>
      </w:r>
      <w:r w:rsidR="0053000F" w:rsidRPr="00AC5A92">
        <w:t>e</w:t>
      </w:r>
      <w:r w:rsidRPr="00AC5A92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AC5A92" w:rsidRDefault="003A3DB3" w:rsidP="001C6B23">
      <w:pPr>
        <w:spacing w:after="0" w:line="240" w:lineRule="auto"/>
        <w:jc w:val="both"/>
      </w:pPr>
    </w:p>
    <w:p w:rsidR="00D85E7D" w:rsidRPr="00AC5A92" w:rsidRDefault="00D85E7D" w:rsidP="001C6B23">
      <w:pPr>
        <w:spacing w:after="0" w:line="240" w:lineRule="auto"/>
        <w:jc w:val="both"/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DI QUALITA’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rPr>
          <w:b/>
        </w:rPr>
        <w:t>II.1</w:t>
      </w:r>
      <w:r w:rsidR="001C6B23">
        <w:rPr>
          <w:b/>
        </w:rPr>
        <w:t>A</w:t>
      </w:r>
      <w:r w:rsidRPr="00AC5A92">
        <w:rPr>
          <w:b/>
        </w:rPr>
        <w:t xml:space="preserve"> PRINCIPIO ATTIVO </w:t>
      </w:r>
      <w:r w:rsidR="00BE64AB" w:rsidRPr="00AC5A92">
        <w:rPr>
          <w:b/>
        </w:rPr>
        <w:t>TETRIZOLINA CLORIDRATO</w:t>
      </w:r>
    </w:p>
    <w:p w:rsidR="00BC2744" w:rsidRPr="00AC5A92" w:rsidRDefault="003A3DB3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kern w:val="36"/>
          <w:lang w:eastAsia="it-IT"/>
        </w:rPr>
      </w:pPr>
      <w:r w:rsidRPr="00AC5A92">
        <w:rPr>
          <w:u w:val="single"/>
        </w:rPr>
        <w:t>Nome chimico</w:t>
      </w:r>
      <w:r w:rsidRPr="00AC5A92">
        <w:t>:</w:t>
      </w:r>
      <w:r w:rsidR="00BC2744" w:rsidRPr="00AC5A92">
        <w:t xml:space="preserve"> </w:t>
      </w:r>
      <w:r w:rsidR="00BE64AB" w:rsidRPr="00AC5A92">
        <w:rPr>
          <w:rFonts w:eastAsia="Times New Roman" w:cs="Times New Roman"/>
          <w:bCs/>
          <w:kern w:val="36"/>
          <w:lang w:eastAsia="it-IT"/>
        </w:rPr>
        <w:t xml:space="preserve">2-[(1RS)-1,2,3,4-Tetrahydronaphthalen-1-yl]-4,5-dihydro-1H-imidazole </w:t>
      </w:r>
      <w:proofErr w:type="spellStart"/>
      <w:r w:rsidR="00BE64AB" w:rsidRPr="00AC5A92">
        <w:rPr>
          <w:rFonts w:eastAsia="Times New Roman" w:cs="Times New Roman"/>
          <w:bCs/>
          <w:kern w:val="36"/>
          <w:lang w:eastAsia="it-IT"/>
        </w:rPr>
        <w:t>hydrochloride</w:t>
      </w:r>
      <w:proofErr w:type="spellEnd"/>
    </w:p>
    <w:p w:rsidR="005C6F07" w:rsidRPr="00AC5A92" w:rsidRDefault="003A3DB3" w:rsidP="001C6B23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AC5A92">
        <w:rPr>
          <w:u w:val="single"/>
        </w:rPr>
        <w:t>Struttura</w:t>
      </w:r>
      <w:r w:rsidRPr="00AC5A92">
        <w:t>:</w:t>
      </w:r>
      <w:bookmarkStart w:id="1" w:name="a1845493781"/>
      <w:bookmarkEnd w:id="1"/>
    </w:p>
    <w:p w:rsidR="00F630F3" w:rsidRPr="00AC5A92" w:rsidRDefault="008E0FA8" w:rsidP="001C6B23">
      <w:pPr>
        <w:spacing w:after="0" w:line="240" w:lineRule="auto"/>
        <w:jc w:val="center"/>
        <w:rPr>
          <w:u w:val="single"/>
        </w:rPr>
      </w:pPr>
      <w:r>
        <w:rPr>
          <w:noProof/>
          <w:u w:val="single"/>
          <w:lang w:eastAsia="it-IT"/>
        </w:rPr>
        <w:drawing>
          <wp:inline distT="0" distB="0" distL="0" distR="0">
            <wp:extent cx="1720800" cy="547993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1357-e1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867" cy="547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B0C" w:rsidRPr="00AC5A92" w:rsidRDefault="003A3DB3" w:rsidP="001C6B23">
      <w:pPr>
        <w:spacing w:after="0" w:line="240" w:lineRule="auto"/>
        <w:jc w:val="both"/>
      </w:pPr>
      <w:r w:rsidRPr="00AC5A92">
        <w:rPr>
          <w:u w:val="single"/>
        </w:rPr>
        <w:t>Formula molecolare</w:t>
      </w:r>
      <w:r w:rsidRPr="00AC5A92">
        <w:t>:</w:t>
      </w:r>
      <w:r w:rsidR="009D6E75" w:rsidRPr="00AC5A92">
        <w:t xml:space="preserve"> </w:t>
      </w:r>
      <w:r w:rsidR="00BE64AB" w:rsidRPr="00AC5A92">
        <w:rPr>
          <w:rStyle w:val="s1"/>
          <w:rFonts w:asciiTheme="minorHAnsi" w:hAnsiTheme="minorHAnsi"/>
        </w:rPr>
        <w:t>C</w:t>
      </w:r>
      <w:r w:rsidR="00BE64AB" w:rsidRPr="00AC5A92">
        <w:rPr>
          <w:rStyle w:val="s1"/>
          <w:rFonts w:asciiTheme="minorHAnsi" w:hAnsiTheme="minorHAnsi"/>
          <w:vertAlign w:val="subscript"/>
        </w:rPr>
        <w:t>13</w:t>
      </w:r>
      <w:r w:rsidR="00BE64AB" w:rsidRPr="00AC5A92">
        <w:rPr>
          <w:rStyle w:val="s1"/>
          <w:rFonts w:asciiTheme="minorHAnsi" w:hAnsiTheme="minorHAnsi"/>
        </w:rPr>
        <w:t>H</w:t>
      </w:r>
      <w:r w:rsidR="00BE64AB" w:rsidRPr="00AC5A92">
        <w:rPr>
          <w:rStyle w:val="s1"/>
          <w:rFonts w:asciiTheme="minorHAnsi" w:hAnsiTheme="minorHAnsi"/>
          <w:vertAlign w:val="subscript"/>
        </w:rPr>
        <w:t>17</w:t>
      </w:r>
      <w:r w:rsidR="00BE64AB" w:rsidRPr="00AC5A92">
        <w:rPr>
          <w:rStyle w:val="s1"/>
          <w:rFonts w:asciiTheme="minorHAnsi" w:hAnsiTheme="minorHAnsi"/>
        </w:rPr>
        <w:t>ClN</w:t>
      </w:r>
      <w:r w:rsidR="00BE64AB" w:rsidRPr="00AC5A92">
        <w:rPr>
          <w:rStyle w:val="s1"/>
          <w:rFonts w:asciiTheme="minorHAnsi" w:hAnsiTheme="minorHAnsi"/>
          <w:vertAlign w:val="subscript"/>
        </w:rPr>
        <w:t>2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rPr>
          <w:u w:val="single"/>
        </w:rPr>
        <w:t>Peso molecolare</w:t>
      </w:r>
      <w:r w:rsidRPr="00AC5A92">
        <w:t>:</w:t>
      </w:r>
      <w:r w:rsidR="009D6E75" w:rsidRPr="00AC5A92">
        <w:rPr>
          <w:rFonts w:cs="Arial"/>
        </w:rPr>
        <w:t xml:space="preserve"> </w:t>
      </w:r>
      <w:r w:rsidR="00BE64AB" w:rsidRPr="00AC5A92">
        <w:t>236.7</w:t>
      </w:r>
      <w:r w:rsidR="009D6E75" w:rsidRPr="00AC5A92">
        <w:t xml:space="preserve">4 </w:t>
      </w:r>
      <w:r w:rsidRPr="00AC5A92">
        <w:t>g/m</w:t>
      </w:r>
      <w:r w:rsidRPr="00AC5A92">
        <w:rPr>
          <w:rStyle w:val="s1"/>
          <w:rFonts w:asciiTheme="minorHAnsi" w:hAnsiTheme="minorHAnsi"/>
        </w:rPr>
        <w:t>ol</w:t>
      </w:r>
    </w:p>
    <w:p w:rsidR="00BE64AB" w:rsidRPr="00AC5A92" w:rsidRDefault="003A3DB3" w:rsidP="001C6B23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BE64AB"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[522-48-5]</w:t>
      </w:r>
    </w:p>
    <w:p w:rsidR="003A3DB3" w:rsidRPr="00AC5A92" w:rsidRDefault="003A3DB3" w:rsidP="001C6B23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AC5A92">
        <w:rPr>
          <w:rFonts w:asciiTheme="minorHAnsi" w:hAnsiTheme="minorHAnsi"/>
          <w:b w:val="0"/>
          <w:sz w:val="22"/>
          <w:szCs w:val="22"/>
        </w:rPr>
        <w:t>polvere</w:t>
      </w:r>
      <w:r w:rsidR="00BE64AB" w:rsidRPr="00AC5A92">
        <w:rPr>
          <w:rFonts w:asciiTheme="minorHAnsi" w:hAnsiTheme="minorHAnsi"/>
          <w:b w:val="0"/>
          <w:sz w:val="22"/>
          <w:szCs w:val="22"/>
        </w:rPr>
        <w:t xml:space="preserve"> inodore bianca</w:t>
      </w:r>
      <w:r w:rsidR="00EB47AE" w:rsidRPr="00AC5A92">
        <w:rPr>
          <w:rFonts w:asciiTheme="minorHAnsi" w:hAnsiTheme="minorHAnsi"/>
          <w:b w:val="0"/>
          <w:sz w:val="22"/>
          <w:szCs w:val="22"/>
        </w:rPr>
        <w:t xml:space="preserve"> </w:t>
      </w:r>
      <w:r w:rsidR="00BE64AB" w:rsidRPr="00AC5A92">
        <w:rPr>
          <w:rFonts w:asciiTheme="minorHAnsi" w:hAnsiTheme="minorHAnsi"/>
          <w:b w:val="0"/>
          <w:sz w:val="22"/>
          <w:szCs w:val="22"/>
        </w:rPr>
        <w:t>micro</w:t>
      </w:r>
      <w:r w:rsidR="00EB47AE" w:rsidRPr="00AC5A92">
        <w:rPr>
          <w:rFonts w:asciiTheme="minorHAnsi" w:hAnsiTheme="minorHAnsi"/>
          <w:b w:val="0"/>
          <w:sz w:val="22"/>
          <w:szCs w:val="22"/>
        </w:rPr>
        <w:t xml:space="preserve">cristallina </w:t>
      </w:r>
    </w:p>
    <w:p w:rsidR="00A42B0C" w:rsidRPr="00AC5A92" w:rsidRDefault="003A3DB3" w:rsidP="001C6B23">
      <w:pPr>
        <w:spacing w:after="0" w:line="240" w:lineRule="auto"/>
        <w:jc w:val="both"/>
      </w:pPr>
      <w:r w:rsidRPr="00AC5A92">
        <w:rPr>
          <w:u w:val="single"/>
        </w:rPr>
        <w:t>Solubilità</w:t>
      </w:r>
      <w:r w:rsidRPr="00AC5A92">
        <w:t>:</w:t>
      </w:r>
      <w:r w:rsidR="00BF680A" w:rsidRPr="00AC5A92">
        <w:t xml:space="preserve"> completamente </w:t>
      </w:r>
      <w:r w:rsidR="00664428" w:rsidRPr="00AC5A92">
        <w:t xml:space="preserve">solubile in acqua, </w:t>
      </w:r>
      <w:r w:rsidR="00BE64AB" w:rsidRPr="00AC5A92">
        <w:t xml:space="preserve">e alcool, leggermente solubile in cloroformio, </w:t>
      </w:r>
      <w:r w:rsidR="00BF680A" w:rsidRPr="00AC5A92">
        <w:t>praticamente in</w:t>
      </w:r>
      <w:r w:rsidR="00BE64AB" w:rsidRPr="00AC5A92">
        <w:t>solubile in etere</w:t>
      </w:r>
    </w:p>
    <w:p w:rsidR="001C6B23" w:rsidRDefault="001C6B23" w:rsidP="001C6B23">
      <w:pPr>
        <w:spacing w:after="0" w:line="240" w:lineRule="auto"/>
        <w:jc w:val="both"/>
      </w:pPr>
    </w:p>
    <w:p w:rsidR="00BF680A" w:rsidRPr="002E06A2" w:rsidRDefault="00BF680A" w:rsidP="001C6B23">
      <w:pPr>
        <w:spacing w:after="0" w:line="240" w:lineRule="auto"/>
        <w:jc w:val="both"/>
      </w:pPr>
      <w:r w:rsidRPr="002E06A2">
        <w:lastRenderedPageBreak/>
        <w:t xml:space="preserve">Il principio attivo </w:t>
      </w:r>
      <w:proofErr w:type="spellStart"/>
      <w:r>
        <w:t>tetrizolina</w:t>
      </w:r>
      <w:proofErr w:type="spellEnd"/>
      <w:r>
        <w:t xml:space="preserve"> cloridrato</w:t>
      </w:r>
      <w:r w:rsidRPr="002E06A2">
        <w:t xml:space="preserve"> è presente in Farmacopea Europea; il produttore proposto ha presentato un ASMF. </w:t>
      </w:r>
    </w:p>
    <w:p w:rsidR="00BF680A" w:rsidRPr="002E06A2" w:rsidRDefault="00BF680A" w:rsidP="001C6B23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BF680A" w:rsidRPr="002E06A2" w:rsidRDefault="00BF680A" w:rsidP="001C6B23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BF680A" w:rsidRPr="002E06A2" w:rsidRDefault="00BF680A" w:rsidP="001C6B23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  <w:r w:rsidR="00AC3D07">
        <w:t>.</w:t>
      </w:r>
    </w:p>
    <w:p w:rsidR="00BF680A" w:rsidRPr="002E06A2" w:rsidRDefault="00BF680A" w:rsidP="001C6B23">
      <w:pPr>
        <w:spacing w:after="0" w:line="240" w:lineRule="auto"/>
        <w:jc w:val="both"/>
      </w:pPr>
      <w:r w:rsidRPr="002E06A2">
        <w:t xml:space="preserve">Le specifiche del principio attivo sono appropriate e </w:t>
      </w:r>
      <w:r w:rsidR="006F4C7E" w:rsidRPr="002E06A2">
        <w:t>controllat</w:t>
      </w:r>
      <w:r w:rsidR="006F4C7E">
        <w:t>e</w:t>
      </w:r>
      <w:r w:rsidR="006F4C7E" w:rsidRPr="002E06A2">
        <w:t xml:space="preserve"> </w:t>
      </w:r>
      <w:r w:rsidRPr="002E06A2">
        <w:t>con metodi analitici adeguatamente convalidati. Sono stati forniti certificati analitici che confermano la qualità del principio attivo.</w:t>
      </w:r>
    </w:p>
    <w:p w:rsidR="00BF680A" w:rsidRPr="00712BA6" w:rsidRDefault="00BF680A" w:rsidP="001C6B23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due buste di polietilene, </w:t>
      </w:r>
      <w:r w:rsidR="00712BA6" w:rsidRPr="00712BA6">
        <w:t>la busta interna è trasparente quella esterna di colore nero.</w:t>
      </w:r>
    </w:p>
    <w:p w:rsidR="00616A2B" w:rsidRDefault="00BF680A" w:rsidP="001C6B23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5 anni.</w:t>
      </w:r>
    </w:p>
    <w:p w:rsidR="00616A2B" w:rsidRDefault="00616A2B" w:rsidP="001C6B23">
      <w:pPr>
        <w:spacing w:after="0" w:line="240" w:lineRule="auto"/>
        <w:jc w:val="both"/>
      </w:pPr>
    </w:p>
    <w:p w:rsidR="00B33DB7" w:rsidRPr="00AC5A92" w:rsidRDefault="00B33DB7" w:rsidP="001C6B23">
      <w:pPr>
        <w:spacing w:after="0" w:line="240" w:lineRule="auto"/>
        <w:jc w:val="both"/>
      </w:pPr>
      <w:r w:rsidRPr="00AC5A92">
        <w:rPr>
          <w:b/>
        </w:rPr>
        <w:t>II.</w:t>
      </w:r>
      <w:r w:rsidR="001C6B23">
        <w:rPr>
          <w:b/>
        </w:rPr>
        <w:t>1B</w:t>
      </w:r>
      <w:r w:rsidRPr="00AC5A92">
        <w:rPr>
          <w:b/>
        </w:rPr>
        <w:t xml:space="preserve"> PRINCIPIO ATTIVO </w:t>
      </w:r>
      <w:r>
        <w:rPr>
          <w:b/>
        </w:rPr>
        <w:t>FENIRAMINA MALEATO</w:t>
      </w:r>
    </w:p>
    <w:p w:rsidR="00B33DB7" w:rsidRPr="00AC5A92" w:rsidRDefault="00B33DB7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kern w:val="36"/>
          <w:lang w:eastAsia="it-IT"/>
        </w:rPr>
      </w:pPr>
      <w:r w:rsidRPr="00AC5A92">
        <w:rPr>
          <w:u w:val="single"/>
        </w:rPr>
        <w:t>Nome chimico</w:t>
      </w:r>
      <w:r w:rsidRPr="00AC5A92">
        <w:t xml:space="preserve">: </w:t>
      </w:r>
      <w:r w:rsidR="00D35117">
        <w:t>(3R,S)-N,N-Dimethyl-3-phenyl</w:t>
      </w:r>
      <w:r w:rsidR="001435FD">
        <w:t>-3-(pyridin-2-yl)propan-1-amine (Z)</w:t>
      </w:r>
      <w:proofErr w:type="spellStart"/>
      <w:r w:rsidR="001435FD">
        <w:t>-butenedionate</w:t>
      </w:r>
      <w:proofErr w:type="spellEnd"/>
    </w:p>
    <w:p w:rsidR="00B33DB7" w:rsidRPr="00AC5A92" w:rsidRDefault="00B33DB7" w:rsidP="001C6B23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AC5A92">
        <w:rPr>
          <w:u w:val="single"/>
        </w:rPr>
        <w:t>Struttura</w:t>
      </w:r>
      <w:r w:rsidRPr="00AC5A92">
        <w:t>:</w:t>
      </w:r>
    </w:p>
    <w:p w:rsidR="00B33DB7" w:rsidRPr="00AC5A92" w:rsidRDefault="00B33DB7" w:rsidP="001C6B23">
      <w:pPr>
        <w:spacing w:after="0" w:line="240" w:lineRule="auto"/>
        <w:jc w:val="center"/>
        <w:rPr>
          <w:u w:val="single"/>
        </w:rPr>
      </w:pPr>
      <w:r w:rsidRPr="00AC5A92">
        <w:rPr>
          <w:noProof/>
          <w:u w:val="single"/>
          <w:lang w:eastAsia="it-IT"/>
        </w:rPr>
        <w:drawing>
          <wp:inline distT="0" distB="0" distL="0" distR="0">
            <wp:extent cx="1651350" cy="516835"/>
            <wp:effectExtent l="19050" t="0" r="6000" b="0"/>
            <wp:docPr id="3" name="Immagine 1" descr="tetrizol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trizolina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542" cy="51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DB7" w:rsidRPr="00AC5A92" w:rsidRDefault="00B33DB7" w:rsidP="001C6B23">
      <w:pPr>
        <w:spacing w:after="0" w:line="240" w:lineRule="auto"/>
        <w:jc w:val="both"/>
      </w:pPr>
      <w:r w:rsidRPr="00AC5A92">
        <w:rPr>
          <w:u w:val="single"/>
        </w:rPr>
        <w:t>Formula molecolare</w:t>
      </w:r>
      <w:r w:rsidRPr="00AC5A92">
        <w:t xml:space="preserve">: </w:t>
      </w:r>
      <w:r w:rsidR="00D35117">
        <w:rPr>
          <w:rStyle w:val="s1"/>
          <w:rFonts w:asciiTheme="minorHAnsi" w:hAnsiTheme="minorHAnsi"/>
        </w:rPr>
        <w:t>C</w:t>
      </w:r>
      <w:r w:rsidR="00D35117" w:rsidRPr="00D35117">
        <w:rPr>
          <w:rStyle w:val="s1"/>
          <w:rFonts w:asciiTheme="minorHAnsi" w:hAnsiTheme="minorHAnsi"/>
          <w:vertAlign w:val="subscript"/>
        </w:rPr>
        <w:t>20</w:t>
      </w:r>
      <w:r w:rsidR="00D35117">
        <w:rPr>
          <w:rStyle w:val="s1"/>
          <w:rFonts w:asciiTheme="minorHAnsi" w:hAnsiTheme="minorHAnsi"/>
        </w:rPr>
        <w:t>H</w:t>
      </w:r>
      <w:r w:rsidR="00D35117" w:rsidRPr="00D35117">
        <w:rPr>
          <w:rStyle w:val="s1"/>
          <w:rFonts w:asciiTheme="minorHAnsi" w:hAnsiTheme="minorHAnsi"/>
          <w:vertAlign w:val="subscript"/>
        </w:rPr>
        <w:t>24</w:t>
      </w:r>
      <w:r w:rsidR="00D35117">
        <w:rPr>
          <w:rStyle w:val="s1"/>
          <w:rFonts w:asciiTheme="minorHAnsi" w:hAnsiTheme="minorHAnsi"/>
        </w:rPr>
        <w:t>N</w:t>
      </w:r>
      <w:r w:rsidR="00D35117" w:rsidRPr="00D35117">
        <w:rPr>
          <w:rStyle w:val="s1"/>
          <w:rFonts w:asciiTheme="minorHAnsi" w:hAnsiTheme="minorHAnsi"/>
          <w:vertAlign w:val="subscript"/>
        </w:rPr>
        <w:t>2</w:t>
      </w:r>
      <w:r w:rsidR="00D35117">
        <w:rPr>
          <w:rStyle w:val="s1"/>
          <w:rFonts w:asciiTheme="minorHAnsi" w:hAnsiTheme="minorHAnsi"/>
        </w:rPr>
        <w:t>O</w:t>
      </w:r>
      <w:r w:rsidR="00D35117" w:rsidRPr="00D35117">
        <w:rPr>
          <w:rStyle w:val="s1"/>
          <w:rFonts w:asciiTheme="minorHAnsi" w:hAnsiTheme="minorHAnsi"/>
          <w:vertAlign w:val="subscript"/>
        </w:rPr>
        <w:t>4</w:t>
      </w:r>
    </w:p>
    <w:p w:rsidR="00B33DB7" w:rsidRPr="00AC5A92" w:rsidRDefault="00B33DB7" w:rsidP="001C6B23">
      <w:pPr>
        <w:spacing w:after="0" w:line="240" w:lineRule="auto"/>
        <w:jc w:val="both"/>
      </w:pPr>
      <w:r w:rsidRPr="00AC5A92">
        <w:rPr>
          <w:u w:val="single"/>
        </w:rPr>
        <w:t>Peso molecolare</w:t>
      </w:r>
      <w:r w:rsidRPr="00AC5A92">
        <w:t>:</w:t>
      </w:r>
      <w:r w:rsidRPr="00AC5A92">
        <w:rPr>
          <w:rFonts w:cs="Arial"/>
        </w:rPr>
        <w:t xml:space="preserve"> </w:t>
      </w:r>
      <w:r w:rsidR="00D35117">
        <w:t>356</w:t>
      </w:r>
      <w:r w:rsidRPr="00AC5A92">
        <w:t>.4 g/m</w:t>
      </w:r>
      <w:r w:rsidRPr="00AC5A92">
        <w:rPr>
          <w:rStyle w:val="s1"/>
          <w:rFonts w:asciiTheme="minorHAnsi" w:hAnsiTheme="minorHAnsi"/>
        </w:rPr>
        <w:t>ol</w:t>
      </w:r>
    </w:p>
    <w:p w:rsidR="00B33DB7" w:rsidRPr="00AC5A92" w:rsidRDefault="00B33DB7" w:rsidP="001C6B23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[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132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20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7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]</w:t>
      </w:r>
    </w:p>
    <w:p w:rsidR="00B33DB7" w:rsidRPr="00AC5A92" w:rsidRDefault="00B33DB7" w:rsidP="001C6B23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polvere cristallina </w:t>
      </w:r>
      <w:r w:rsidR="001435FD" w:rsidRPr="00AC5A92">
        <w:rPr>
          <w:rFonts w:asciiTheme="minorHAnsi" w:hAnsiTheme="minorHAnsi"/>
          <w:b w:val="0"/>
          <w:sz w:val="22"/>
          <w:szCs w:val="22"/>
        </w:rPr>
        <w:t>bianca</w:t>
      </w:r>
      <w:r w:rsidR="001435FD">
        <w:rPr>
          <w:rFonts w:asciiTheme="minorHAnsi" w:hAnsiTheme="minorHAnsi"/>
          <w:b w:val="0"/>
          <w:sz w:val="22"/>
          <w:szCs w:val="22"/>
        </w:rPr>
        <w:t xml:space="preserve"> o quasi bianca</w:t>
      </w:r>
    </w:p>
    <w:p w:rsidR="00B33DB7" w:rsidRPr="003423A6" w:rsidRDefault="00B33DB7" w:rsidP="001C6B23">
      <w:pPr>
        <w:spacing w:after="0" w:line="240" w:lineRule="auto"/>
        <w:jc w:val="both"/>
      </w:pPr>
      <w:r w:rsidRPr="00AC5A92">
        <w:rPr>
          <w:u w:val="single"/>
        </w:rPr>
        <w:t>Solubilità</w:t>
      </w:r>
      <w:r w:rsidRPr="00AC5A92">
        <w:t xml:space="preserve">: </w:t>
      </w:r>
      <w:r w:rsidR="001435FD">
        <w:t xml:space="preserve">molto solubile in acqua, completamente solubile in etanolo 96%, </w:t>
      </w:r>
      <w:r w:rsidRPr="00AC5A92">
        <w:t xml:space="preserve">in </w:t>
      </w:r>
      <w:r w:rsidR="001435FD" w:rsidRPr="003423A6">
        <w:t>metanolo e in cloruro di metilene</w:t>
      </w:r>
    </w:p>
    <w:p w:rsidR="00B33DB7" w:rsidRPr="003423A6" w:rsidRDefault="00B33DB7" w:rsidP="001C6B23">
      <w:pPr>
        <w:spacing w:after="0" w:line="240" w:lineRule="auto"/>
        <w:jc w:val="both"/>
      </w:pPr>
    </w:p>
    <w:p w:rsidR="00B33DB7" w:rsidRPr="003423A6" w:rsidRDefault="00B33DB7" w:rsidP="001C6B23">
      <w:pPr>
        <w:spacing w:after="0" w:line="240" w:lineRule="auto"/>
        <w:jc w:val="both"/>
      </w:pPr>
      <w:r w:rsidRPr="003423A6">
        <w:t xml:space="preserve">Il principio attivo </w:t>
      </w:r>
      <w:proofErr w:type="spellStart"/>
      <w:r w:rsidR="001435FD" w:rsidRPr="003423A6">
        <w:t>feniramina</w:t>
      </w:r>
      <w:proofErr w:type="spellEnd"/>
      <w:r w:rsidR="001435FD" w:rsidRPr="003423A6">
        <w:t xml:space="preserve"> </w:t>
      </w:r>
      <w:proofErr w:type="spellStart"/>
      <w:r w:rsidR="001435FD" w:rsidRPr="003423A6">
        <w:t>maleato</w:t>
      </w:r>
      <w:proofErr w:type="spellEnd"/>
      <w:r w:rsidRPr="003423A6">
        <w:t xml:space="preserve"> è presente in Farmacopea Europea; il produttore proposto ha presentato un ASMF. </w:t>
      </w:r>
    </w:p>
    <w:p w:rsidR="00B33DB7" w:rsidRPr="002E06A2" w:rsidRDefault="00B33DB7" w:rsidP="001C6B23">
      <w:pPr>
        <w:spacing w:after="0" w:line="240" w:lineRule="auto"/>
        <w:jc w:val="both"/>
      </w:pPr>
      <w:r w:rsidRPr="003423A6">
        <w:t>La sintesi del principio attivo è stata adeguatamente descritta a partire da idonei materiali di partenza</w:t>
      </w:r>
      <w:r w:rsidRPr="002E06A2">
        <w:t>; sono utilizzati appropriati controlli di processo e intermedi di sintesi.</w:t>
      </w:r>
    </w:p>
    <w:p w:rsidR="00B33DB7" w:rsidRPr="002E06A2" w:rsidRDefault="00B33DB7" w:rsidP="001C6B23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B33DB7" w:rsidRPr="002E06A2" w:rsidRDefault="00B33DB7" w:rsidP="001C6B23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  <w:r w:rsidR="006F4C7E">
        <w:t>.</w:t>
      </w:r>
    </w:p>
    <w:p w:rsidR="00B33DB7" w:rsidRPr="002E06A2" w:rsidRDefault="00B33DB7" w:rsidP="001C6B23">
      <w:pPr>
        <w:spacing w:after="0" w:line="240" w:lineRule="auto"/>
        <w:jc w:val="both"/>
      </w:pPr>
      <w:r w:rsidRPr="002E06A2">
        <w:t xml:space="preserve">Le specifiche del principio attivo sono appropriate e </w:t>
      </w:r>
      <w:r w:rsidR="006F4C7E" w:rsidRPr="002E06A2">
        <w:t>controllat</w:t>
      </w:r>
      <w:r w:rsidR="006F4C7E">
        <w:t>e</w:t>
      </w:r>
      <w:r w:rsidR="006F4C7E" w:rsidRPr="002E06A2">
        <w:t xml:space="preserve"> </w:t>
      </w:r>
      <w:r w:rsidRPr="002E06A2">
        <w:t>con metodi analitici adeguatamente convalidati. Sono stati forniti certificati analitici che confermano la qualità del principio attivo.</w:t>
      </w:r>
    </w:p>
    <w:p w:rsidR="00B33DB7" w:rsidRPr="00712BA6" w:rsidRDefault="00B33DB7" w:rsidP="001C6B23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due buste di polietilene, </w:t>
      </w:r>
      <w:r w:rsidR="001435FD">
        <w:t>posizionate all’interno di un tamburo in HDPE</w:t>
      </w:r>
      <w:r w:rsidR="00CC4848">
        <w:t>.</w:t>
      </w:r>
    </w:p>
    <w:p w:rsidR="00B33DB7" w:rsidRDefault="00B33DB7" w:rsidP="001C6B23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5 anni.</w:t>
      </w:r>
    </w:p>
    <w:p w:rsidR="00B33DB7" w:rsidRDefault="00B33DB7" w:rsidP="001C6B23">
      <w:pPr>
        <w:spacing w:after="0" w:line="240" w:lineRule="auto"/>
        <w:jc w:val="both"/>
      </w:pPr>
    </w:p>
    <w:p w:rsidR="001C6B23" w:rsidRDefault="001C6B2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3A3DB3" w:rsidRPr="00371C8A" w:rsidRDefault="003A3DB3" w:rsidP="001C6B23">
      <w:pPr>
        <w:spacing w:after="0" w:line="240" w:lineRule="auto"/>
        <w:jc w:val="both"/>
        <w:rPr>
          <w:b/>
        </w:rPr>
      </w:pPr>
      <w:r w:rsidRPr="00371C8A">
        <w:rPr>
          <w:b/>
        </w:rPr>
        <w:t>Descrizione e composizione</w:t>
      </w:r>
    </w:p>
    <w:p w:rsidR="009C47E4" w:rsidRPr="006E0ABA" w:rsidRDefault="003A7E15" w:rsidP="001C6B23">
      <w:pPr>
        <w:spacing w:after="0" w:line="240" w:lineRule="auto"/>
        <w:jc w:val="both"/>
      </w:pPr>
      <w:proofErr w:type="spellStart"/>
      <w:r>
        <w:t>Morris</w:t>
      </w:r>
      <w:proofErr w:type="spellEnd"/>
      <w:r w:rsidR="003A3DB3" w:rsidRPr="006E0ABA">
        <w:t xml:space="preserve"> è disponibile </w:t>
      </w:r>
      <w:r w:rsidR="00371C8A" w:rsidRPr="006E0ABA">
        <w:t xml:space="preserve">come </w:t>
      </w:r>
      <w:r w:rsidR="00BC18BC" w:rsidRPr="006E0ABA">
        <w:t>collirio</w:t>
      </w:r>
      <w:r w:rsidR="00371C8A" w:rsidRPr="006E0ABA">
        <w:t>,</w:t>
      </w:r>
      <w:r w:rsidR="00BC18BC" w:rsidRPr="006E0ABA">
        <w:t xml:space="preserve"> soluzione </w:t>
      </w:r>
      <w:r w:rsidR="003A3DB3" w:rsidRPr="006E0ABA">
        <w:t>contenent</w:t>
      </w:r>
      <w:r w:rsidR="00BC18BC" w:rsidRPr="006E0ABA">
        <w:t>e</w:t>
      </w:r>
      <w:r w:rsidR="00371C8A" w:rsidRPr="006E0ABA">
        <w:t xml:space="preserve"> i principi attiv</w:t>
      </w:r>
      <w:r w:rsidR="001435FD" w:rsidRPr="006E0ABA">
        <w:t xml:space="preserve">i </w:t>
      </w:r>
      <w:proofErr w:type="spellStart"/>
      <w:r w:rsidR="001435FD" w:rsidRPr="006E0ABA">
        <w:t>feniramina</w:t>
      </w:r>
      <w:proofErr w:type="spellEnd"/>
      <w:r w:rsidR="001435FD" w:rsidRPr="006E0ABA">
        <w:t xml:space="preserve"> </w:t>
      </w:r>
      <w:proofErr w:type="spellStart"/>
      <w:r w:rsidR="001435FD" w:rsidRPr="006E0ABA">
        <w:t>maleato</w:t>
      </w:r>
      <w:proofErr w:type="spellEnd"/>
      <w:r w:rsidR="001435FD" w:rsidRPr="006E0ABA">
        <w:t xml:space="preserve"> e </w:t>
      </w:r>
      <w:proofErr w:type="spellStart"/>
      <w:r w:rsidR="00712BA6" w:rsidRPr="006E0ABA">
        <w:t>tetrizolina</w:t>
      </w:r>
      <w:proofErr w:type="spellEnd"/>
      <w:r w:rsidR="00712BA6" w:rsidRPr="006E0ABA">
        <w:t xml:space="preserve"> cloridrato</w:t>
      </w:r>
      <w:r w:rsidR="001435FD" w:rsidRPr="006E0ABA">
        <w:t xml:space="preserve"> </w:t>
      </w:r>
      <w:r w:rsidR="00371C8A" w:rsidRPr="006E0ABA">
        <w:t xml:space="preserve">alla concentrazione </w:t>
      </w:r>
      <w:r w:rsidR="006E0ABA" w:rsidRPr="006E0ABA">
        <w:t>rispettivamente</w:t>
      </w:r>
      <w:r w:rsidR="003A3DB3" w:rsidRPr="006E0ABA">
        <w:t xml:space="preserve"> </w:t>
      </w:r>
      <w:r w:rsidR="006E0ABA" w:rsidRPr="006E0ABA">
        <w:rPr>
          <w:rFonts w:eastAsia="Calibri" w:cs="Calibri"/>
          <w:color w:val="000000"/>
          <w:lang w:eastAsia="it-IT"/>
        </w:rPr>
        <w:t>di 3 mg/ml e 0,5 mg/ml</w:t>
      </w:r>
      <w:r w:rsidR="00371C8A" w:rsidRPr="006E0ABA">
        <w:t>.</w:t>
      </w:r>
      <w:r w:rsidR="00712BA6" w:rsidRPr="006E0ABA">
        <w:t xml:space="preserve"> </w:t>
      </w:r>
      <w:proofErr w:type="spellStart"/>
      <w:r>
        <w:t>Morris</w:t>
      </w:r>
      <w:proofErr w:type="spellEnd"/>
      <w:r w:rsidR="00712BA6" w:rsidRPr="006E0ABA">
        <w:t xml:space="preserve"> è disponibile sia in con</w:t>
      </w:r>
      <w:r w:rsidR="00C4455B" w:rsidRPr="006E0ABA">
        <w:t xml:space="preserve">tenitori monodose da 0.5 ml, e sia </w:t>
      </w:r>
      <w:r w:rsidR="00712BA6" w:rsidRPr="006E0ABA">
        <w:t xml:space="preserve">in flaconi </w:t>
      </w:r>
      <w:proofErr w:type="spellStart"/>
      <w:r w:rsidR="00712BA6" w:rsidRPr="006E0ABA">
        <w:t>multidose</w:t>
      </w:r>
      <w:proofErr w:type="spellEnd"/>
      <w:r w:rsidR="00712BA6" w:rsidRPr="006E0ABA">
        <w:t xml:space="preserve"> da 10 ml</w:t>
      </w:r>
      <w:r w:rsidR="001C6B23">
        <w:t>.</w:t>
      </w:r>
    </w:p>
    <w:p w:rsidR="00712BA6" w:rsidRPr="006E0ABA" w:rsidRDefault="00712BA6" w:rsidP="001C6B23">
      <w:pPr>
        <w:spacing w:after="0" w:line="240" w:lineRule="auto"/>
        <w:jc w:val="both"/>
      </w:pPr>
      <w:r w:rsidRPr="006E0ABA">
        <w:lastRenderedPageBreak/>
        <w:t>Gli eccipienti per la confezione in contenitori monodose sono</w:t>
      </w:r>
      <w:r w:rsidR="006E0ABA" w:rsidRPr="006E0ABA">
        <w:t xml:space="preserve"> acido borico, borace, acqua per preparazioni iniettabili</w:t>
      </w:r>
      <w:r w:rsidRPr="006E0ABA">
        <w:t>.</w:t>
      </w:r>
      <w:r w:rsidR="00F04125" w:rsidRPr="006E0ABA">
        <w:t xml:space="preserve">  </w:t>
      </w:r>
    </w:p>
    <w:p w:rsidR="00C4455B" w:rsidRPr="006E0ABA" w:rsidRDefault="00371C8A" w:rsidP="001C6B23">
      <w:pPr>
        <w:spacing w:after="0" w:line="240" w:lineRule="auto"/>
        <w:jc w:val="both"/>
      </w:pPr>
      <w:r w:rsidRPr="006E0ABA">
        <w:t>Gli eccipienti</w:t>
      </w:r>
      <w:r w:rsidR="00E00D23" w:rsidRPr="006E0ABA">
        <w:t xml:space="preserve"> per la confezione in flacone </w:t>
      </w:r>
      <w:r w:rsidR="001C6B23">
        <w:t>sono</w:t>
      </w:r>
      <w:r w:rsidR="00E00D23" w:rsidRPr="006E0ABA">
        <w:t xml:space="preserve"> </w:t>
      </w:r>
      <w:r w:rsidR="006E0ABA" w:rsidRPr="006E0ABA">
        <w:t xml:space="preserve">acido borico, borace, </w:t>
      </w:r>
      <w:proofErr w:type="spellStart"/>
      <w:r w:rsidR="00F04125" w:rsidRPr="006E0ABA">
        <w:t>benzalconio</w:t>
      </w:r>
      <w:proofErr w:type="spellEnd"/>
      <w:r w:rsidR="00F04125" w:rsidRPr="006E0ABA">
        <w:t xml:space="preserve"> cloruro, </w:t>
      </w:r>
      <w:r w:rsidR="001C6B23">
        <w:t>a</w:t>
      </w:r>
      <w:r w:rsidR="00F04125" w:rsidRPr="006E0ABA">
        <w:t>cqua per preparazioni iniettabili</w:t>
      </w:r>
      <w:r w:rsidR="00C4455B" w:rsidRPr="006E0ABA">
        <w:t>.</w:t>
      </w:r>
    </w:p>
    <w:p w:rsidR="00D85E7D" w:rsidRPr="006E0ABA" w:rsidRDefault="00D85E7D" w:rsidP="001C6B23">
      <w:pPr>
        <w:spacing w:after="0" w:line="240" w:lineRule="auto"/>
        <w:jc w:val="both"/>
      </w:pPr>
      <w:r w:rsidRPr="006E0ABA">
        <w:t>Tutti gli eccipienti sono conformi alla relativa m</w:t>
      </w:r>
      <w:r w:rsidR="00BB79E6" w:rsidRPr="006E0ABA">
        <w:t>onografia di Farmacopea Europea</w:t>
      </w:r>
      <w:r w:rsidRPr="006E0ABA">
        <w:t>.</w:t>
      </w:r>
    </w:p>
    <w:p w:rsidR="003A3DB3" w:rsidRPr="006E0ABA" w:rsidRDefault="00BB79E6" w:rsidP="001C6B23">
      <w:pPr>
        <w:spacing w:after="0" w:line="240" w:lineRule="auto"/>
        <w:jc w:val="both"/>
      </w:pPr>
      <w:r w:rsidRPr="006E0ABA">
        <w:t>Non sono presenti eccipienti</w:t>
      </w:r>
      <w:r w:rsidR="00D85E7D" w:rsidRPr="006E0ABA">
        <w:t xml:space="preserve"> di originale animale.</w:t>
      </w:r>
      <w:r w:rsidRPr="006E0ABA">
        <w:t xml:space="preserve"> </w:t>
      </w:r>
      <w:r w:rsidR="003A3DB3" w:rsidRPr="006E0ABA">
        <w:t>Nessun eccipiente è ottenuto da organismi geneticamente modificati; non sono presenti eccipienti mai utilizzati nell’uomo.</w:t>
      </w:r>
    </w:p>
    <w:p w:rsidR="003A3DB3" w:rsidRPr="006E0ABA" w:rsidRDefault="003A3DB3" w:rsidP="001C6B23">
      <w:pPr>
        <w:spacing w:after="0" w:line="240" w:lineRule="auto"/>
        <w:jc w:val="both"/>
      </w:pPr>
    </w:p>
    <w:p w:rsidR="003A3DB3" w:rsidRPr="00371C8A" w:rsidRDefault="003A3DB3" w:rsidP="001C6B23">
      <w:pPr>
        <w:spacing w:after="0" w:line="240" w:lineRule="auto"/>
        <w:jc w:val="both"/>
        <w:rPr>
          <w:b/>
        </w:rPr>
      </w:pPr>
      <w:r w:rsidRPr="00371C8A">
        <w:rPr>
          <w:b/>
        </w:rPr>
        <w:t>Sviluppo farmaceutico</w:t>
      </w:r>
    </w:p>
    <w:p w:rsidR="003A3DB3" w:rsidRPr="00371C8A" w:rsidRDefault="003A3DB3" w:rsidP="001C6B23">
      <w:pPr>
        <w:spacing w:after="0" w:line="240" w:lineRule="auto"/>
        <w:jc w:val="both"/>
      </w:pPr>
      <w:r w:rsidRPr="00371C8A">
        <w:t>Sono stati forniti dettagli dello sviluppo farmaceutico e questi sono stati ritenuti soddisfacenti.</w:t>
      </w:r>
    </w:p>
    <w:p w:rsidR="003A3DB3" w:rsidRPr="00371C8A" w:rsidRDefault="003A3DB3" w:rsidP="001C6B23">
      <w:pPr>
        <w:spacing w:after="0" w:line="240" w:lineRule="auto"/>
        <w:jc w:val="both"/>
      </w:pPr>
      <w:r w:rsidRPr="00371C8A">
        <w:t xml:space="preserve">Lo scopo era quello di ottenere un medicinale </w:t>
      </w:r>
      <w:proofErr w:type="spellStart"/>
      <w:r w:rsidRPr="00371C8A">
        <w:t>bioequivalente</w:t>
      </w:r>
      <w:proofErr w:type="spellEnd"/>
      <w:r w:rsidRPr="00371C8A">
        <w:t xml:space="preserve"> al medicinale di riferimento.</w:t>
      </w:r>
    </w:p>
    <w:p w:rsidR="003A3DB3" w:rsidRPr="00371C8A" w:rsidRDefault="003A3DB3" w:rsidP="001C6B23">
      <w:pPr>
        <w:spacing w:after="0" w:line="240" w:lineRule="auto"/>
        <w:jc w:val="both"/>
      </w:pPr>
      <w:r w:rsidRPr="00371C8A">
        <w:t xml:space="preserve">Sono stati forniti dati comparativi relativi </w:t>
      </w:r>
      <w:r w:rsidR="00A9372D" w:rsidRPr="00371C8A">
        <w:t>ai parametri fisici e chimici</w:t>
      </w:r>
      <w:r w:rsidRPr="00371C8A">
        <w:t xml:space="preserve"> e al profilo di impurezze rispetto al medicinale di riferimento. I dati sono soddisfacenti.</w:t>
      </w:r>
    </w:p>
    <w:p w:rsidR="00D85E7D" w:rsidRPr="002E06A2" w:rsidRDefault="00D85E7D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t xml:space="preserve">Produzione </w:t>
      </w:r>
    </w:p>
    <w:p w:rsidR="003A3DB3" w:rsidRPr="002E06A2" w:rsidRDefault="003A3DB3" w:rsidP="001C6B23">
      <w:pPr>
        <w:spacing w:after="0" w:line="240" w:lineRule="auto"/>
        <w:jc w:val="both"/>
      </w:pPr>
      <w:r w:rsidRPr="002E06A2">
        <w:t>Sono stati forniti una descrizione del metodo di produzione e la relativa flow-chart.</w:t>
      </w:r>
    </w:p>
    <w:p w:rsidR="003A3DB3" w:rsidRPr="002E06A2" w:rsidRDefault="003A3DB3" w:rsidP="001C6B23">
      <w:pPr>
        <w:spacing w:after="0" w:line="240" w:lineRule="auto"/>
        <w:jc w:val="both"/>
      </w:pPr>
      <w:r w:rsidRPr="002E06A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2E06A2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t>Specifiche del prodotto finito</w:t>
      </w:r>
    </w:p>
    <w:p w:rsidR="003A3DB3" w:rsidRPr="002E06A2" w:rsidRDefault="003A3DB3" w:rsidP="001C6B23">
      <w:pPr>
        <w:spacing w:after="0" w:line="240" w:lineRule="auto"/>
        <w:jc w:val="both"/>
      </w:pPr>
      <w:r w:rsidRPr="002E06A2">
        <w:t>Sono state fornite adeguate specifiche di controllo per il prodotto finito al rilascio e alla fine della validità. I metodi analitici sono stati descritti e adeguatamente convalidati. Sono stati forniti, inoltre, dati analitici del prodotto finito: questi dati dimostrano che i lotti prodotti sono in accordo alle specifiche proposte. Sono stati forniti, infine, certificati analitici per gli standard di riferimento utilizzati.</w:t>
      </w: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t>Contenitore</w:t>
      </w:r>
    </w:p>
    <w:p w:rsidR="001C6B23" w:rsidRDefault="003A7E15" w:rsidP="001C6B23">
      <w:pPr>
        <w:spacing w:after="0" w:line="240" w:lineRule="auto"/>
        <w:jc w:val="both"/>
      </w:pPr>
      <w:proofErr w:type="spellStart"/>
      <w:r>
        <w:t>Morris</w:t>
      </w:r>
      <w:proofErr w:type="spellEnd"/>
      <w:r w:rsidR="00F04125">
        <w:t xml:space="preserve"> </w:t>
      </w:r>
      <w:r w:rsidR="003A3DB3" w:rsidRPr="002E06A2">
        <w:t>è confezionato</w:t>
      </w:r>
      <w:r w:rsidR="001C6B23">
        <w:t xml:space="preserve"> sia</w:t>
      </w:r>
      <w:r w:rsidR="00A9372D" w:rsidRPr="002E06A2">
        <w:t xml:space="preserve"> </w:t>
      </w:r>
      <w:r w:rsidR="00F04125">
        <w:t>in</w:t>
      </w:r>
      <w:r w:rsidR="001C6B23">
        <w:t xml:space="preserve"> </w:t>
      </w:r>
      <w:r w:rsidR="00F04125" w:rsidRPr="00F04125">
        <w:t>contenitori monodose</w:t>
      </w:r>
      <w:r w:rsidR="001C6B23">
        <w:t xml:space="preserve"> da 0,5 ml</w:t>
      </w:r>
      <w:r w:rsidR="00F04125">
        <w:t xml:space="preserve"> in </w:t>
      </w:r>
      <w:r w:rsidR="006E0ABA" w:rsidRPr="003423A6">
        <w:t>LDPE</w:t>
      </w:r>
      <w:r w:rsidR="001C6B23">
        <w:t xml:space="preserve"> che </w:t>
      </w:r>
      <w:r w:rsidR="00F04125">
        <w:t>f</w:t>
      </w:r>
      <w:r w:rsidR="00F04125" w:rsidRPr="00F04125">
        <w:t>lacone</w:t>
      </w:r>
      <w:r w:rsidR="001C6B23">
        <w:t xml:space="preserve"> </w:t>
      </w:r>
      <w:proofErr w:type="spellStart"/>
      <w:r w:rsidR="001C6B23">
        <w:t>multidose</w:t>
      </w:r>
      <w:proofErr w:type="spellEnd"/>
      <w:r w:rsidR="001C6B23" w:rsidRPr="001C6B23">
        <w:t xml:space="preserve"> </w:t>
      </w:r>
      <w:r w:rsidR="001C6B23" w:rsidRPr="00F04125">
        <w:t>da 10 ml</w:t>
      </w:r>
      <w:r w:rsidR="00F04125" w:rsidRPr="00F04125">
        <w:t xml:space="preserve"> </w:t>
      </w:r>
      <w:r w:rsidR="00F04125">
        <w:t>in LDPE</w:t>
      </w:r>
      <w:r w:rsidR="001C6B23">
        <w:t xml:space="preserve"> </w:t>
      </w:r>
      <w:r w:rsidR="00F04125" w:rsidRPr="00F04125">
        <w:t>munito di apposito contagocce</w:t>
      </w:r>
      <w:r w:rsidR="00F04125">
        <w:t xml:space="preserve"> in LDPE e cappuccio in </w:t>
      </w:r>
      <w:r w:rsidR="008B08C0">
        <w:t>polipropilene</w:t>
      </w:r>
      <w:r w:rsidR="001C6B23">
        <w:t xml:space="preserve">. </w:t>
      </w:r>
      <w:r w:rsidR="00362180">
        <w:t>S</w:t>
      </w:r>
      <w:r w:rsidR="001C6B23" w:rsidRPr="00E466EA">
        <w:t>ono state fornite specifiche e certificati analitici per tutti i componenti del confezionamento primario, che è adeguato per il medicinale.</w:t>
      </w:r>
    </w:p>
    <w:p w:rsidR="003A3DB3" w:rsidRDefault="003A3DB3" w:rsidP="001C6B23">
      <w:pPr>
        <w:spacing w:after="0" w:line="240" w:lineRule="auto"/>
        <w:jc w:val="both"/>
      </w:pPr>
    </w:p>
    <w:p w:rsidR="003A3DB3" w:rsidRPr="002E06A2" w:rsidRDefault="003A3DB3" w:rsidP="001C6B23">
      <w:pPr>
        <w:spacing w:after="0" w:line="240" w:lineRule="auto"/>
        <w:jc w:val="both"/>
        <w:rPr>
          <w:b/>
        </w:rPr>
      </w:pPr>
      <w:r w:rsidRPr="002E06A2">
        <w:rPr>
          <w:b/>
        </w:rPr>
        <w:t>Stabilità</w:t>
      </w:r>
    </w:p>
    <w:p w:rsidR="00B72562" w:rsidRPr="00AC5A92" w:rsidRDefault="003A3DB3" w:rsidP="001C6B23">
      <w:pPr>
        <w:spacing w:after="0" w:line="240" w:lineRule="auto"/>
        <w:jc w:val="both"/>
      </w:pPr>
      <w:r w:rsidRPr="00AC5A92">
        <w:t xml:space="preserve">Studi di stabilità sul prodotto finito sono stati condotti in accordo alle correnti linee guida e i risultati sono entro i limiti delle specifiche autorizzate. Sulla base di questi risultati, è stato autorizzato </w:t>
      </w:r>
      <w:r w:rsidR="00292BFF" w:rsidRPr="00AC5A92">
        <w:t xml:space="preserve">per entrambi i confezionamenti </w:t>
      </w:r>
      <w:r w:rsidRPr="00AC5A92">
        <w:t xml:space="preserve">un periodo di validità di </w:t>
      </w:r>
      <w:r w:rsidR="00A9372D" w:rsidRPr="0095658B">
        <w:t>2 anni</w:t>
      </w:r>
      <w:r w:rsidR="00292BFF" w:rsidRPr="00AC5A92">
        <w:t xml:space="preserve">. Il prodotto confezionato nel flacone </w:t>
      </w:r>
      <w:proofErr w:type="spellStart"/>
      <w:r w:rsidR="00292BFF" w:rsidRPr="00AC5A92">
        <w:t>multidose</w:t>
      </w:r>
      <w:proofErr w:type="spellEnd"/>
      <w:r w:rsidR="00292BFF" w:rsidRPr="00AC5A92">
        <w:t xml:space="preserve"> deve essere utilizzato entro </w:t>
      </w:r>
      <w:r w:rsidR="008B08C0">
        <w:t xml:space="preserve">28 giorni </w:t>
      </w:r>
      <w:r w:rsidR="00292BFF" w:rsidRPr="00AC5A92">
        <w:t>dalla prima apertura.</w:t>
      </w:r>
    </w:p>
    <w:p w:rsidR="00292BFF" w:rsidRPr="00AC5A92" w:rsidRDefault="00292BFF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  <w:rPr>
          <w:b/>
        </w:rPr>
      </w:pPr>
      <w:r w:rsidRPr="00AC5A92">
        <w:rPr>
          <w:b/>
        </w:rPr>
        <w:t>II.3 Discussione sugli aspetti di qualità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 xml:space="preserve">Tutte le criticità evidenziate nel corso della valutazione sono state risolte e la qualità di </w:t>
      </w:r>
      <w:proofErr w:type="spellStart"/>
      <w:r w:rsidR="003A7E15">
        <w:t>Morris</w:t>
      </w:r>
      <w:proofErr w:type="spellEnd"/>
      <w:r w:rsidR="006D03CE" w:rsidRPr="00AC5A92">
        <w:t xml:space="preserve"> è </w:t>
      </w:r>
      <w:r w:rsidRPr="00AC5A92">
        <w:t xml:space="preserve">considerata adeguata. Non ci sono obiezioni per l’approvazione di </w:t>
      </w:r>
      <w:proofErr w:type="spellStart"/>
      <w:r w:rsidR="003A7E15">
        <w:t>Morris</w:t>
      </w:r>
      <w:proofErr w:type="spellEnd"/>
      <w:r w:rsidRPr="00AC5A92">
        <w:t xml:space="preserve"> dal punto di vista chimico-farmaceutico.</w:t>
      </w: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NON CLINICI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 xml:space="preserve">Non sono stati condotti specifici studi non clinici, in quanto </w:t>
      </w:r>
      <w:proofErr w:type="spellStart"/>
      <w:r w:rsidR="003A7E15">
        <w:t>Morris</w:t>
      </w:r>
      <w:proofErr w:type="spellEnd"/>
      <w:r w:rsidRPr="00AC5A92">
        <w:t xml:space="preserve"> contiene un principio attivo noto: questo approccio è accettabile poiché il medicinale di riferimento è autorizzato in Italia da oltre 10 anni.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>Non ci sono obiezioni per l’approvazione dal punto di vista non clinico.</w:t>
      </w: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spacing w:after="0" w:line="240" w:lineRule="auto"/>
        <w:jc w:val="both"/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CLINICI</w:t>
      </w:r>
    </w:p>
    <w:p w:rsidR="00B90786" w:rsidRPr="00A80906" w:rsidRDefault="003A7E15" w:rsidP="001C6B23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>
        <w:rPr>
          <w:rFonts w:eastAsia="Calibri" w:cs="Calibri"/>
          <w:color w:val="000000"/>
          <w:lang w:eastAsia="it-IT"/>
        </w:rPr>
        <w:t>Morris</w:t>
      </w:r>
      <w:proofErr w:type="spellEnd"/>
      <w:r w:rsidR="00B90786" w:rsidRPr="002E06A2">
        <w:rPr>
          <w:rFonts w:eastAsia="Calibri" w:cs="Calibri"/>
          <w:color w:val="000000"/>
          <w:lang w:eastAsia="it-IT"/>
        </w:rPr>
        <w:t xml:space="preserve"> </w:t>
      </w:r>
      <w:r w:rsidR="00B90786" w:rsidRPr="000E6C53">
        <w:rPr>
          <w:rFonts w:eastAsia="Calibri" w:cs="Calibri"/>
          <w:color w:val="000000"/>
          <w:lang w:eastAsia="it-IT"/>
        </w:rPr>
        <w:t xml:space="preserve">si usa per trattare </w:t>
      </w:r>
      <w:r w:rsidR="00B90786">
        <w:rPr>
          <w:rFonts w:eastAsia="Calibri" w:cs="Calibri"/>
          <w:color w:val="000000"/>
          <w:lang w:eastAsia="it-IT"/>
        </w:rPr>
        <w:t xml:space="preserve">le </w:t>
      </w:r>
      <w:r w:rsidR="00B90786" w:rsidRPr="000E6C53">
        <w:rPr>
          <w:rFonts w:eastAsia="Calibri" w:cs="Calibri"/>
          <w:color w:val="000000"/>
          <w:lang w:eastAsia="it-IT"/>
        </w:rPr>
        <w:t>allergie e le infiammazioni  della membrana dell’occhio (congiuntiva) accompagnate da ipersensibilità alla luce (fotofobia), lacrimazione, sensazione di corpo estraneo, dolore.</w:t>
      </w:r>
      <w:r w:rsidR="00B90786" w:rsidRPr="00A80906">
        <w:rPr>
          <w:rFonts w:eastAsia="LiberationSans"/>
        </w:rPr>
        <w:t xml:space="preserve"> </w:t>
      </w:r>
    </w:p>
    <w:p w:rsidR="00AA3FD4" w:rsidRPr="00AC5A92" w:rsidRDefault="00292BFF" w:rsidP="001C6B23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r w:rsidRPr="00AC5A92">
        <w:rPr>
          <w:rFonts w:eastAsia="Calibri" w:cs="Calibri"/>
          <w:color w:val="000000"/>
          <w:lang w:eastAsia="it-IT"/>
        </w:rPr>
        <w:t>.</w:t>
      </w:r>
    </w:p>
    <w:p w:rsidR="00AA3FD4" w:rsidRPr="00AC5A92" w:rsidRDefault="00AA3FD4" w:rsidP="001C6B23">
      <w:pPr>
        <w:spacing w:after="0" w:line="240" w:lineRule="auto"/>
        <w:jc w:val="both"/>
      </w:pPr>
    </w:p>
    <w:p w:rsidR="00AA3FD4" w:rsidRPr="00AC5A92" w:rsidRDefault="00AA3FD4" w:rsidP="001C6B23">
      <w:pPr>
        <w:spacing w:after="0" w:line="240" w:lineRule="auto"/>
        <w:ind w:right="6"/>
        <w:jc w:val="both"/>
        <w:rPr>
          <w:b/>
        </w:rPr>
      </w:pPr>
      <w:r w:rsidRPr="00AC5A92">
        <w:rPr>
          <w:b/>
        </w:rPr>
        <w:lastRenderedPageBreak/>
        <w:t>Posologia e modalità di somministrazione</w:t>
      </w: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C5A92">
        <w:t xml:space="preserve">Le informazioni sulla posologia e sulle modalità di somministrazione sono riportate nel Riassunto delle Caratteristiche del Prodotto pubblicato sul sito dell’Agenzia Italiana del Farmaco - AIFA </w:t>
      </w:r>
      <w:r w:rsidRPr="00AC5A92">
        <w:rPr>
          <w:rFonts w:eastAsia="Calibri" w:cs="Calibri"/>
          <w:lang w:eastAsia="it-IT"/>
        </w:rPr>
        <w:t>(</w:t>
      </w:r>
      <w:hyperlink r:id="rId9" w:history="1">
        <w:r w:rsidRPr="00AC5A9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AC5A92">
        <w:rPr>
          <w:rFonts w:eastAsia="Calibri" w:cs="Calibri"/>
          <w:lang w:eastAsia="it-IT"/>
        </w:rPr>
        <w:t>).</w:t>
      </w: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AC5A92">
        <w:rPr>
          <w:rFonts w:eastAsia="Calibri" w:cs="Calibri"/>
          <w:b/>
          <w:lang w:eastAsia="it-IT"/>
        </w:rPr>
        <w:t>Tossicologia</w:t>
      </w: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C5A92">
        <w:rPr>
          <w:rFonts w:eastAsia="Calibri" w:cs="Calibri"/>
          <w:lang w:eastAsia="it-IT"/>
        </w:rPr>
        <w:t>La tossicologia d</w:t>
      </w:r>
      <w:r w:rsidR="00292BFF" w:rsidRPr="00AC5A92">
        <w:rPr>
          <w:rFonts w:eastAsia="Calibri" w:cs="Calibri"/>
          <w:lang w:eastAsia="it-IT"/>
        </w:rPr>
        <w:t>ella</w:t>
      </w:r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feniramina</w:t>
      </w:r>
      <w:proofErr w:type="spellEnd"/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maleato</w:t>
      </w:r>
      <w:proofErr w:type="spellEnd"/>
      <w:r w:rsidR="005F2DDC">
        <w:rPr>
          <w:rFonts w:eastAsia="Calibri" w:cs="Calibri"/>
          <w:lang w:eastAsia="it-IT"/>
        </w:rPr>
        <w:t xml:space="preserve"> e della</w:t>
      </w:r>
      <w:r w:rsidR="00292BFF" w:rsidRPr="00AC5A92">
        <w:rPr>
          <w:rFonts w:eastAsia="Calibri" w:cs="Calibri"/>
          <w:lang w:eastAsia="it-IT"/>
        </w:rPr>
        <w:t xml:space="preserve"> </w:t>
      </w:r>
      <w:proofErr w:type="spellStart"/>
      <w:r w:rsidR="00292BFF" w:rsidRPr="00AC5A92">
        <w:rPr>
          <w:rFonts w:eastAsia="Calibri" w:cs="Calibri"/>
          <w:lang w:eastAsia="it-IT"/>
        </w:rPr>
        <w:t>tetrizolina</w:t>
      </w:r>
      <w:proofErr w:type="spellEnd"/>
      <w:r w:rsidR="00292BFF" w:rsidRPr="00AC5A92">
        <w:rPr>
          <w:rFonts w:eastAsia="Calibri" w:cs="Calibri"/>
          <w:lang w:eastAsia="it-IT"/>
        </w:rPr>
        <w:t xml:space="preserve"> cloridrato</w:t>
      </w:r>
      <w:r w:rsidRPr="00AC5A92">
        <w:t xml:space="preserve"> </w:t>
      </w:r>
      <w:r w:rsidRPr="00AC5A92">
        <w:rPr>
          <w:rFonts w:eastAsia="Calibri" w:cs="Calibri"/>
          <w:lang w:eastAsia="it-IT"/>
        </w:rPr>
        <w:t>è ben conosciuta; non è stato necessario presentare ulteriori dati.</w:t>
      </w: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AC5A92" w:rsidRDefault="00AA3FD4" w:rsidP="001C6B2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AC5A92">
        <w:rPr>
          <w:rFonts w:eastAsia="Times New Roman" w:cs="Times New Roman"/>
          <w:b/>
        </w:rPr>
        <w:t>Farmacologia clinica</w:t>
      </w:r>
    </w:p>
    <w:p w:rsidR="00AA3FD4" w:rsidRPr="00AC5A92" w:rsidRDefault="00AA3FD4" w:rsidP="001C6B23">
      <w:pPr>
        <w:spacing w:after="0" w:line="240" w:lineRule="auto"/>
        <w:jc w:val="both"/>
      </w:pPr>
      <w:r w:rsidRPr="00AC5A92">
        <w:rPr>
          <w:rFonts w:eastAsia="Calibri" w:cs="Calibri"/>
          <w:lang w:eastAsia="it-IT"/>
        </w:rPr>
        <w:t xml:space="preserve">La farmacologia clinica di </w:t>
      </w:r>
      <w:proofErr w:type="spellStart"/>
      <w:r w:rsidR="005F2DDC">
        <w:rPr>
          <w:rFonts w:eastAsia="Calibri" w:cs="Calibri"/>
          <w:lang w:eastAsia="it-IT"/>
        </w:rPr>
        <w:t>feniramina</w:t>
      </w:r>
      <w:proofErr w:type="spellEnd"/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maleato</w:t>
      </w:r>
      <w:proofErr w:type="spellEnd"/>
      <w:r w:rsidR="005F2DDC">
        <w:rPr>
          <w:rFonts w:eastAsia="Calibri" w:cs="Calibri"/>
          <w:lang w:eastAsia="it-IT"/>
        </w:rPr>
        <w:t xml:space="preserve"> e della</w:t>
      </w:r>
      <w:r w:rsidR="005F2DDC" w:rsidRPr="00AC5A92">
        <w:rPr>
          <w:rFonts w:eastAsia="Calibri" w:cs="Calibri"/>
          <w:lang w:eastAsia="it-IT"/>
        </w:rPr>
        <w:t xml:space="preserve"> </w:t>
      </w:r>
      <w:proofErr w:type="spellStart"/>
      <w:r w:rsidR="005F2DDC" w:rsidRPr="00AC5A92">
        <w:rPr>
          <w:rFonts w:eastAsia="Calibri" w:cs="Calibri"/>
          <w:lang w:eastAsia="it-IT"/>
        </w:rPr>
        <w:t>tetrizolina</w:t>
      </w:r>
      <w:proofErr w:type="spellEnd"/>
      <w:r w:rsidR="005F2DDC" w:rsidRPr="00AC5A92">
        <w:rPr>
          <w:rFonts w:eastAsia="Calibri" w:cs="Calibri"/>
          <w:lang w:eastAsia="it-IT"/>
        </w:rPr>
        <w:t xml:space="preserve"> cloridrato</w:t>
      </w:r>
      <w:r w:rsidR="005F2DDC" w:rsidRPr="00AC5A92">
        <w:t xml:space="preserve"> </w:t>
      </w:r>
      <w:r w:rsidRPr="00AC5A92">
        <w:rPr>
          <w:rFonts w:eastAsia="Calibri" w:cs="Calibri"/>
          <w:lang w:eastAsia="it-IT"/>
        </w:rPr>
        <w:t xml:space="preserve">è ben conosciuta. </w:t>
      </w:r>
      <w:r w:rsidRPr="00AC5A92">
        <w:t xml:space="preserve">Non sono stati condotti nuovi studi clinici di farmacodinamica e farmacocinetica, in quanto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="00A4273B" w:rsidRPr="00AC5A92">
        <w:rPr>
          <w:rFonts w:eastAsia="Calibri" w:cs="Calibri"/>
          <w:color w:val="000000"/>
          <w:lang w:eastAsia="it-IT"/>
        </w:rPr>
        <w:t xml:space="preserve"> </w:t>
      </w:r>
      <w:r w:rsidRPr="00AC5A92">
        <w:t xml:space="preserve">contiene un principio attivo noto e presente nel medicinale di riferimento autorizzato </w:t>
      </w:r>
      <w:r w:rsidR="00A4273B" w:rsidRPr="00AC5A92">
        <w:t>in Italia</w:t>
      </w:r>
      <w:r w:rsidRPr="00AC5A92">
        <w:t xml:space="preserve"> da più di 10 anni.</w:t>
      </w:r>
    </w:p>
    <w:p w:rsidR="00AA3FD4" w:rsidRPr="00AC5A92" w:rsidRDefault="00AA3FD4" w:rsidP="001C6B23">
      <w:pPr>
        <w:spacing w:after="0" w:line="240" w:lineRule="auto"/>
        <w:jc w:val="both"/>
        <w:rPr>
          <w:rFonts w:cs="Arial"/>
        </w:rPr>
      </w:pPr>
    </w:p>
    <w:p w:rsidR="00AA3FD4" w:rsidRDefault="00AA3FD4" w:rsidP="001C6B23">
      <w:pPr>
        <w:spacing w:after="0" w:line="240" w:lineRule="auto"/>
        <w:jc w:val="both"/>
        <w:rPr>
          <w:rFonts w:cs="Arial"/>
          <w:b/>
        </w:rPr>
      </w:pPr>
      <w:r w:rsidRPr="00AC5A92">
        <w:rPr>
          <w:rFonts w:cs="Arial"/>
          <w:b/>
        </w:rPr>
        <w:t>Efficacia e sicurezza clinica</w:t>
      </w:r>
    </w:p>
    <w:p w:rsidR="00C578D3" w:rsidRPr="00D1324F" w:rsidRDefault="00C578D3" w:rsidP="001C6B2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>stessa composizione del medicinale di riferimento</w:t>
      </w:r>
      <w:r w:rsidR="005F2DDC">
        <w:rPr>
          <w:rFonts w:cs="Arial"/>
        </w:rPr>
        <w:t xml:space="preserve"> in principio attivo</w:t>
      </w:r>
      <w:r>
        <w:rPr>
          <w:rFonts w:cs="Arial"/>
        </w:rPr>
        <w:t xml:space="preserve"> ed è somministrato come collirio con le stesse caratteristiche chimico-fisiche del medicinale di riferimento.</w:t>
      </w:r>
    </w:p>
    <w:p w:rsidR="00C578D3" w:rsidRPr="00AC5A92" w:rsidRDefault="00C578D3" w:rsidP="001C6B23">
      <w:pPr>
        <w:spacing w:after="0" w:line="240" w:lineRule="auto"/>
        <w:jc w:val="both"/>
        <w:rPr>
          <w:rFonts w:cs="Arial"/>
          <w:b/>
        </w:rPr>
      </w:pP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Piano di Valutazione del Rischio (</w:t>
      </w:r>
      <w:proofErr w:type="spellStart"/>
      <w:r w:rsidRPr="00AC5A92">
        <w:rPr>
          <w:b/>
          <w:i/>
        </w:rPr>
        <w:t>Risk</w:t>
      </w:r>
      <w:proofErr w:type="spellEnd"/>
      <w:r w:rsidRPr="00AC5A92">
        <w:rPr>
          <w:b/>
          <w:i/>
        </w:rPr>
        <w:t xml:space="preserve"> Management </w:t>
      </w:r>
      <w:proofErr w:type="spellStart"/>
      <w:r w:rsidRPr="00AC5A92">
        <w:rPr>
          <w:b/>
          <w:i/>
        </w:rPr>
        <w:t>Plan</w:t>
      </w:r>
      <w:proofErr w:type="spellEnd"/>
      <w:r w:rsidRPr="00AC5A92">
        <w:rPr>
          <w:b/>
        </w:rPr>
        <w:t xml:space="preserve"> - RMP)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  <w:r w:rsidRPr="00AC5A92">
        <w:t xml:space="preserve">E’ stato presentato un RMP in accordo a quanto previsto dalla Direttiva 2001/83/EU </w:t>
      </w:r>
      <w:proofErr w:type="spellStart"/>
      <w:r w:rsidRPr="00AC5A92">
        <w:t>s.m.i.</w:t>
      </w:r>
      <w:proofErr w:type="spellEnd"/>
      <w:r w:rsidRPr="00AC5A9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Pr="00AC5A92">
        <w:t>.</w:t>
      </w:r>
    </w:p>
    <w:p w:rsidR="003B4191" w:rsidRDefault="003B4191" w:rsidP="001C6B23">
      <w:pPr>
        <w:pStyle w:val="Paragrafoelenco"/>
        <w:spacing w:after="0" w:line="240" w:lineRule="auto"/>
        <w:ind w:left="0"/>
        <w:jc w:val="both"/>
      </w:pPr>
      <w:r w:rsidRPr="00AC5A92">
        <w:t>Il riassunto delle problematiche di sicurezza è riportato nella tabella seguente.</w:t>
      </w:r>
    </w:p>
    <w:p w:rsidR="00A82D03" w:rsidRDefault="00A82D03" w:rsidP="001C6B23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802"/>
        <w:gridCol w:w="6976"/>
      </w:tblGrid>
      <w:tr w:rsidR="00A82D03" w:rsidRPr="00AC5A92" w:rsidTr="001C6B23">
        <w:trPr>
          <w:jc w:val="center"/>
        </w:trPr>
        <w:tc>
          <w:tcPr>
            <w:tcW w:w="2802" w:type="dxa"/>
          </w:tcPr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>Importanti rischi identificati</w:t>
            </w:r>
          </w:p>
        </w:tc>
        <w:tc>
          <w:tcPr>
            <w:tcW w:w="6976" w:type="dxa"/>
          </w:tcPr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>Peggioramento dei sintomi  in pazienti con glaucoma ad angolo stretto e patologie oculari</w:t>
            </w:r>
          </w:p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 xml:space="preserve">Insorgenza di gravi crisi ipertensive in pazienti in trattamento con farmaci antidepressivi (inibitori delle MAO) </w:t>
            </w:r>
          </w:p>
        </w:tc>
      </w:tr>
      <w:tr w:rsidR="00A82D03" w:rsidRPr="00AC5A92" w:rsidTr="001C6B23">
        <w:trPr>
          <w:jc w:val="center"/>
        </w:trPr>
        <w:tc>
          <w:tcPr>
            <w:tcW w:w="2802" w:type="dxa"/>
          </w:tcPr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>Importanti rischi potenziali</w:t>
            </w:r>
          </w:p>
        </w:tc>
        <w:tc>
          <w:tcPr>
            <w:tcW w:w="6976" w:type="dxa"/>
          </w:tcPr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>Rischio di comparsa di crisi ipertensive in pazienti con ipertensione, ipertiroidismo, disturbi cardiaci, iperglicemia (diabete)</w:t>
            </w:r>
          </w:p>
          <w:p w:rsidR="00A82D03" w:rsidRPr="001C6B23" w:rsidRDefault="00362180" w:rsidP="001C6B23">
            <w:pPr>
              <w:rPr>
                <w:sz w:val="20"/>
              </w:rPr>
            </w:pPr>
            <w:r>
              <w:rPr>
                <w:sz w:val="20"/>
              </w:rPr>
              <w:t>F</w:t>
            </w:r>
            <w:r w:rsidR="00A82D03" w:rsidRPr="001C6B23">
              <w:rPr>
                <w:sz w:val="20"/>
              </w:rPr>
              <w:t>enomeni tossici a seguito di uso prolungato o ingestione</w:t>
            </w:r>
          </w:p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 xml:space="preserve">Irritazione oculare per la presenza di </w:t>
            </w:r>
            <w:proofErr w:type="spellStart"/>
            <w:r w:rsidRPr="001C6B23">
              <w:rPr>
                <w:sz w:val="20"/>
              </w:rPr>
              <w:t>benzalconio</w:t>
            </w:r>
            <w:proofErr w:type="spellEnd"/>
            <w:r w:rsidRPr="001C6B23">
              <w:rPr>
                <w:sz w:val="20"/>
              </w:rPr>
              <w:t xml:space="preserve"> cloruro</w:t>
            </w:r>
            <w:r w:rsidR="00362180">
              <w:rPr>
                <w:sz w:val="20"/>
              </w:rPr>
              <w:t xml:space="preserve"> (flacone </w:t>
            </w:r>
            <w:proofErr w:type="spellStart"/>
            <w:r w:rsidR="00362180">
              <w:rPr>
                <w:sz w:val="20"/>
              </w:rPr>
              <w:t>multidose</w:t>
            </w:r>
            <w:proofErr w:type="spellEnd"/>
            <w:r w:rsidR="00362180">
              <w:rPr>
                <w:sz w:val="20"/>
              </w:rPr>
              <w:t xml:space="preserve"> da 10 ml)</w:t>
            </w:r>
          </w:p>
        </w:tc>
      </w:tr>
      <w:tr w:rsidR="00A82D03" w:rsidRPr="00AC5A92" w:rsidTr="001C6B23">
        <w:trPr>
          <w:jc w:val="center"/>
        </w:trPr>
        <w:tc>
          <w:tcPr>
            <w:tcW w:w="2802" w:type="dxa"/>
          </w:tcPr>
          <w:p w:rsidR="00A82D03" w:rsidRPr="001C6B23" w:rsidRDefault="00A82D03" w:rsidP="001C6B23">
            <w:pPr>
              <w:rPr>
                <w:sz w:val="20"/>
              </w:rPr>
            </w:pPr>
            <w:r w:rsidRPr="001C6B23">
              <w:rPr>
                <w:sz w:val="20"/>
              </w:rPr>
              <w:t>Informazioni mancanti</w:t>
            </w:r>
          </w:p>
        </w:tc>
        <w:tc>
          <w:tcPr>
            <w:tcW w:w="6976" w:type="dxa"/>
          </w:tcPr>
          <w:p w:rsidR="00A82D03" w:rsidRPr="001C6B23" w:rsidRDefault="00362180" w:rsidP="001C6B23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Pr="008A09F6">
              <w:rPr>
                <w:sz w:val="20"/>
              </w:rPr>
              <w:t>omministrazione durante gravidanza e allattamento</w:t>
            </w:r>
          </w:p>
        </w:tc>
      </w:tr>
    </w:tbl>
    <w:p w:rsidR="00A82D03" w:rsidRDefault="00A82D03" w:rsidP="001C6B23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  <w:bookmarkStart w:id="2" w:name="_GoBack"/>
      <w:bookmarkEnd w:id="2"/>
      <w:r w:rsidRPr="00AC5A92">
        <w:t>Azioni routinarie di farmacovigilanza e di minimizzazione del rischio sono proposte per tutte le problematiche di sicurezza.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  <w:r w:rsidRPr="00AC5A92">
        <w:t>Oltre le misure previste nel Riassunto delle caratteristiche del prodotto non sono previste attività addizionali di minimizzazione del rischio</w:t>
      </w:r>
      <w:r w:rsidR="00DE1C4D">
        <w:t>.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Conclusioni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  <w:r w:rsidRPr="00AC5A92">
        <w:t xml:space="preserve">Il rapporto beneficio/rischio di </w:t>
      </w:r>
      <w:proofErr w:type="spellStart"/>
      <w:r w:rsidR="003A7E15">
        <w:rPr>
          <w:rFonts w:eastAsia="Calibri" w:cs="Calibri"/>
          <w:color w:val="000000"/>
          <w:lang w:eastAsia="it-IT"/>
        </w:rPr>
        <w:t>Morris</w:t>
      </w:r>
      <w:proofErr w:type="spellEnd"/>
      <w:r w:rsidRPr="00AC5A92">
        <w:t xml:space="preserve"> è considerato favorevole dal punto di vista clinico.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CONSULTAZIONE SUL FOGLIO ILLUSTRATIVO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 xml:space="preserve">Il foglio illustrativo è stato sottoposto al test di leggibilità in accordo ai requisiti dell’art. 59(3) e 61(1) della direttiva 2001/83/EU </w:t>
      </w:r>
      <w:proofErr w:type="spellStart"/>
      <w:r w:rsidRPr="00AC5A92">
        <w:t>s.m.i.</w:t>
      </w:r>
      <w:proofErr w:type="spellEnd"/>
      <w:r w:rsidRPr="00AC5A92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Pr="00AC5A92" w:rsidRDefault="003A3DB3" w:rsidP="001C6B23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1C6B23">
      <w:pPr>
        <w:spacing w:after="0" w:line="240" w:lineRule="auto"/>
        <w:jc w:val="both"/>
        <w:rPr>
          <w:highlight w:val="yellow"/>
        </w:rPr>
      </w:pPr>
    </w:p>
    <w:p w:rsidR="003A3DB3" w:rsidRPr="00AC5A92" w:rsidRDefault="003A3DB3" w:rsidP="001C6B2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CONCLUSIONI, VALUTAZIONE DEL RAPPORTO BENEFICIO/RISCHIO E RACCOMANDAZIONI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 xml:space="preserve">La qualità di </w:t>
      </w:r>
      <w:proofErr w:type="spellStart"/>
      <w:r w:rsidR="003A7E15">
        <w:t>Morris</w:t>
      </w:r>
      <w:proofErr w:type="spellEnd"/>
      <w:r w:rsidRPr="00AC5A92">
        <w:t xml:space="preserve"> è accettabile e non sono state rilevate criticità da un punto di vista</w:t>
      </w:r>
      <w:r w:rsidR="00820635" w:rsidRPr="00AC5A92">
        <w:t xml:space="preserve"> di qualità,</w:t>
      </w:r>
      <w:r w:rsidRPr="00AC5A92">
        <w:t xml:space="preserve"> non clinico e clinico.</w:t>
      </w:r>
    </w:p>
    <w:p w:rsidR="003A3DB3" w:rsidRPr="00AC5A92" w:rsidRDefault="003A3DB3" w:rsidP="001C6B23">
      <w:pPr>
        <w:spacing w:after="0" w:line="240" w:lineRule="auto"/>
        <w:jc w:val="both"/>
      </w:pPr>
      <w:r w:rsidRPr="00AC5A92">
        <w:t>Il rapporto beneficio/rischio è considerato positivo.</w:t>
      </w:r>
    </w:p>
    <w:p w:rsidR="003A3DB3" w:rsidRPr="002E06A2" w:rsidRDefault="003A3DB3" w:rsidP="001C6B23">
      <w:pPr>
        <w:spacing w:after="0" w:line="240" w:lineRule="auto"/>
        <w:jc w:val="both"/>
      </w:pPr>
      <w:r w:rsidRPr="00AC5A92">
        <w:t xml:space="preserve">Il riassunto delle caratteristiche del prodotto, il foglio illustrativo e le etichette sono in linea con le correnti linee guida. Questi documenti possono essere consultati sul sito </w:t>
      </w:r>
      <w:r w:rsidRPr="002E06A2">
        <w:t xml:space="preserve">istituzionale di AIFA </w:t>
      </w:r>
      <w:r w:rsidRPr="002E06A2">
        <w:rPr>
          <w:rFonts w:eastAsia="Calibri" w:cs="Calibri"/>
          <w:lang w:eastAsia="it-IT"/>
        </w:rPr>
        <w:t>(</w:t>
      </w:r>
      <w:hyperlink r:id="rId10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  <w:lang w:eastAsia="it-IT"/>
        </w:rPr>
        <w:t>).</w:t>
      </w:r>
    </w:p>
    <w:sectPr w:rsidR="003A3DB3" w:rsidRPr="002E06A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137B1"/>
    <w:rsid w:val="0002375F"/>
    <w:rsid w:val="00027AD2"/>
    <w:rsid w:val="0004741A"/>
    <w:rsid w:val="00051F8C"/>
    <w:rsid w:val="00057A00"/>
    <w:rsid w:val="00062636"/>
    <w:rsid w:val="00064D9B"/>
    <w:rsid w:val="00077016"/>
    <w:rsid w:val="00085A07"/>
    <w:rsid w:val="00097F53"/>
    <w:rsid w:val="000B1FBB"/>
    <w:rsid w:val="000B3CF6"/>
    <w:rsid w:val="000C3D6A"/>
    <w:rsid w:val="000E335A"/>
    <w:rsid w:val="000E6C53"/>
    <w:rsid w:val="00106F9D"/>
    <w:rsid w:val="00111E9E"/>
    <w:rsid w:val="00117E75"/>
    <w:rsid w:val="00125C76"/>
    <w:rsid w:val="00137CF6"/>
    <w:rsid w:val="001435FD"/>
    <w:rsid w:val="001449DA"/>
    <w:rsid w:val="00146906"/>
    <w:rsid w:val="001536A3"/>
    <w:rsid w:val="0016139D"/>
    <w:rsid w:val="00173025"/>
    <w:rsid w:val="0017351A"/>
    <w:rsid w:val="001A5206"/>
    <w:rsid w:val="001C6B23"/>
    <w:rsid w:val="001E3959"/>
    <w:rsid w:val="001F4C65"/>
    <w:rsid w:val="001F543F"/>
    <w:rsid w:val="00213922"/>
    <w:rsid w:val="00227378"/>
    <w:rsid w:val="002410E5"/>
    <w:rsid w:val="002430A3"/>
    <w:rsid w:val="0024701B"/>
    <w:rsid w:val="00247206"/>
    <w:rsid w:val="00254C8F"/>
    <w:rsid w:val="002814A7"/>
    <w:rsid w:val="00292BFF"/>
    <w:rsid w:val="002969CD"/>
    <w:rsid w:val="002D4741"/>
    <w:rsid w:val="002D66E6"/>
    <w:rsid w:val="002E06A2"/>
    <w:rsid w:val="002E3178"/>
    <w:rsid w:val="002F646F"/>
    <w:rsid w:val="00325859"/>
    <w:rsid w:val="003265E4"/>
    <w:rsid w:val="00337AF5"/>
    <w:rsid w:val="003423A6"/>
    <w:rsid w:val="00342E81"/>
    <w:rsid w:val="00354BAE"/>
    <w:rsid w:val="00362180"/>
    <w:rsid w:val="00371C8A"/>
    <w:rsid w:val="00375A65"/>
    <w:rsid w:val="003A3DB3"/>
    <w:rsid w:val="003A53D7"/>
    <w:rsid w:val="003A7E15"/>
    <w:rsid w:val="003B4191"/>
    <w:rsid w:val="003C0FA3"/>
    <w:rsid w:val="003D41AF"/>
    <w:rsid w:val="003D60FC"/>
    <w:rsid w:val="004063C2"/>
    <w:rsid w:val="00412F8E"/>
    <w:rsid w:val="00417B3A"/>
    <w:rsid w:val="004241AC"/>
    <w:rsid w:val="00426A5A"/>
    <w:rsid w:val="004358FE"/>
    <w:rsid w:val="0045527E"/>
    <w:rsid w:val="004827BB"/>
    <w:rsid w:val="004B20A8"/>
    <w:rsid w:val="004B5644"/>
    <w:rsid w:val="004D3353"/>
    <w:rsid w:val="004E24DD"/>
    <w:rsid w:val="004E28A4"/>
    <w:rsid w:val="00507018"/>
    <w:rsid w:val="0053000F"/>
    <w:rsid w:val="00534062"/>
    <w:rsid w:val="00534D8B"/>
    <w:rsid w:val="005568B0"/>
    <w:rsid w:val="00572197"/>
    <w:rsid w:val="005A6F5A"/>
    <w:rsid w:val="005B06A4"/>
    <w:rsid w:val="005C6F07"/>
    <w:rsid w:val="005F15BA"/>
    <w:rsid w:val="005F2DDC"/>
    <w:rsid w:val="005F3439"/>
    <w:rsid w:val="005F7B22"/>
    <w:rsid w:val="00616A2B"/>
    <w:rsid w:val="00643CED"/>
    <w:rsid w:val="006535BD"/>
    <w:rsid w:val="006615E6"/>
    <w:rsid w:val="00664428"/>
    <w:rsid w:val="006737C4"/>
    <w:rsid w:val="00675327"/>
    <w:rsid w:val="00686B6F"/>
    <w:rsid w:val="006B75F0"/>
    <w:rsid w:val="006C72D9"/>
    <w:rsid w:val="006D03CE"/>
    <w:rsid w:val="006E0ABA"/>
    <w:rsid w:val="006F4C7E"/>
    <w:rsid w:val="00702679"/>
    <w:rsid w:val="00712BA6"/>
    <w:rsid w:val="00720780"/>
    <w:rsid w:val="00726E3E"/>
    <w:rsid w:val="00734649"/>
    <w:rsid w:val="007760A3"/>
    <w:rsid w:val="00793BA0"/>
    <w:rsid w:val="00795905"/>
    <w:rsid w:val="00797780"/>
    <w:rsid w:val="007B366D"/>
    <w:rsid w:val="007C41C7"/>
    <w:rsid w:val="007C4B57"/>
    <w:rsid w:val="007D4B66"/>
    <w:rsid w:val="007D7D00"/>
    <w:rsid w:val="00820635"/>
    <w:rsid w:val="00823DF7"/>
    <w:rsid w:val="008412DB"/>
    <w:rsid w:val="0084387F"/>
    <w:rsid w:val="00853B70"/>
    <w:rsid w:val="008714FC"/>
    <w:rsid w:val="008805E1"/>
    <w:rsid w:val="00880BA0"/>
    <w:rsid w:val="00883A42"/>
    <w:rsid w:val="00887127"/>
    <w:rsid w:val="00890259"/>
    <w:rsid w:val="00891084"/>
    <w:rsid w:val="00894064"/>
    <w:rsid w:val="0089506F"/>
    <w:rsid w:val="008971A2"/>
    <w:rsid w:val="008B08C0"/>
    <w:rsid w:val="008B0F51"/>
    <w:rsid w:val="008B4301"/>
    <w:rsid w:val="008E0FA8"/>
    <w:rsid w:val="008E3280"/>
    <w:rsid w:val="008E3451"/>
    <w:rsid w:val="008F117C"/>
    <w:rsid w:val="008F5E26"/>
    <w:rsid w:val="0092393F"/>
    <w:rsid w:val="00925EA0"/>
    <w:rsid w:val="009316B2"/>
    <w:rsid w:val="00950A7E"/>
    <w:rsid w:val="0095658B"/>
    <w:rsid w:val="00962EE3"/>
    <w:rsid w:val="00971337"/>
    <w:rsid w:val="00993A6A"/>
    <w:rsid w:val="009A260F"/>
    <w:rsid w:val="009B03DB"/>
    <w:rsid w:val="009B2B73"/>
    <w:rsid w:val="009B30C0"/>
    <w:rsid w:val="009C47E4"/>
    <w:rsid w:val="009D6AA2"/>
    <w:rsid w:val="009D6E75"/>
    <w:rsid w:val="009F1E61"/>
    <w:rsid w:val="00A04C34"/>
    <w:rsid w:val="00A05212"/>
    <w:rsid w:val="00A1005E"/>
    <w:rsid w:val="00A12887"/>
    <w:rsid w:val="00A146BC"/>
    <w:rsid w:val="00A35B2D"/>
    <w:rsid w:val="00A40FF3"/>
    <w:rsid w:val="00A4273B"/>
    <w:rsid w:val="00A42B0C"/>
    <w:rsid w:val="00A57F9D"/>
    <w:rsid w:val="00A60670"/>
    <w:rsid w:val="00A72D3D"/>
    <w:rsid w:val="00A82B8E"/>
    <w:rsid w:val="00A82D03"/>
    <w:rsid w:val="00A9372D"/>
    <w:rsid w:val="00A95BD3"/>
    <w:rsid w:val="00AA3FD4"/>
    <w:rsid w:val="00AB40A1"/>
    <w:rsid w:val="00AB6C0B"/>
    <w:rsid w:val="00AC076B"/>
    <w:rsid w:val="00AC3D07"/>
    <w:rsid w:val="00AC5A92"/>
    <w:rsid w:val="00AE0692"/>
    <w:rsid w:val="00AF6C91"/>
    <w:rsid w:val="00B17290"/>
    <w:rsid w:val="00B20A32"/>
    <w:rsid w:val="00B33DB7"/>
    <w:rsid w:val="00B45F4F"/>
    <w:rsid w:val="00B551AA"/>
    <w:rsid w:val="00B63A1F"/>
    <w:rsid w:val="00B72562"/>
    <w:rsid w:val="00B73E77"/>
    <w:rsid w:val="00B7524A"/>
    <w:rsid w:val="00B80E70"/>
    <w:rsid w:val="00B849DC"/>
    <w:rsid w:val="00B863B0"/>
    <w:rsid w:val="00B87995"/>
    <w:rsid w:val="00B90786"/>
    <w:rsid w:val="00B95795"/>
    <w:rsid w:val="00BB1356"/>
    <w:rsid w:val="00BB79E6"/>
    <w:rsid w:val="00BC18BC"/>
    <w:rsid w:val="00BC2744"/>
    <w:rsid w:val="00BC74C2"/>
    <w:rsid w:val="00BD24FA"/>
    <w:rsid w:val="00BD269C"/>
    <w:rsid w:val="00BD69AF"/>
    <w:rsid w:val="00BE64AB"/>
    <w:rsid w:val="00BF680A"/>
    <w:rsid w:val="00C00DF2"/>
    <w:rsid w:val="00C107B9"/>
    <w:rsid w:val="00C41506"/>
    <w:rsid w:val="00C4455B"/>
    <w:rsid w:val="00C45804"/>
    <w:rsid w:val="00C46B9D"/>
    <w:rsid w:val="00C55BFD"/>
    <w:rsid w:val="00C578D3"/>
    <w:rsid w:val="00C94DCE"/>
    <w:rsid w:val="00C970DF"/>
    <w:rsid w:val="00CB779C"/>
    <w:rsid w:val="00CC4848"/>
    <w:rsid w:val="00CC6BE1"/>
    <w:rsid w:val="00CC7AFF"/>
    <w:rsid w:val="00CF13FB"/>
    <w:rsid w:val="00CF3428"/>
    <w:rsid w:val="00CF4563"/>
    <w:rsid w:val="00D05E22"/>
    <w:rsid w:val="00D20170"/>
    <w:rsid w:val="00D35117"/>
    <w:rsid w:val="00D437B6"/>
    <w:rsid w:val="00D67AD0"/>
    <w:rsid w:val="00D85E7D"/>
    <w:rsid w:val="00D9096D"/>
    <w:rsid w:val="00D94AF7"/>
    <w:rsid w:val="00DD17CC"/>
    <w:rsid w:val="00DE1C4D"/>
    <w:rsid w:val="00DF1A43"/>
    <w:rsid w:val="00E00D23"/>
    <w:rsid w:val="00E1054C"/>
    <w:rsid w:val="00E2432F"/>
    <w:rsid w:val="00E43089"/>
    <w:rsid w:val="00E46EF4"/>
    <w:rsid w:val="00E83F8D"/>
    <w:rsid w:val="00E86F5C"/>
    <w:rsid w:val="00EA75FC"/>
    <w:rsid w:val="00EB47AE"/>
    <w:rsid w:val="00EC7575"/>
    <w:rsid w:val="00EE2177"/>
    <w:rsid w:val="00EE6EE2"/>
    <w:rsid w:val="00EF062E"/>
    <w:rsid w:val="00F04125"/>
    <w:rsid w:val="00F240C0"/>
    <w:rsid w:val="00F30505"/>
    <w:rsid w:val="00F5767E"/>
    <w:rsid w:val="00F630F3"/>
    <w:rsid w:val="00F66767"/>
    <w:rsid w:val="00F6795D"/>
    <w:rsid w:val="00F842C8"/>
    <w:rsid w:val="00F8687D"/>
    <w:rsid w:val="00F916D9"/>
    <w:rsid w:val="00F94930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730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30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302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3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3025"/>
    <w:rPr>
      <w:b/>
      <w:bCs/>
      <w:sz w:val="20"/>
      <w:szCs w:val="20"/>
    </w:rPr>
  </w:style>
  <w:style w:type="paragraph" w:customStyle="1" w:styleId="No-numheading4Agency">
    <w:name w:val="No-num heading 4 (Agency)"/>
    <w:basedOn w:val="Normale"/>
    <w:next w:val="Normale"/>
    <w:uiPriority w:val="99"/>
    <w:rsid w:val="00173025"/>
    <w:pPr>
      <w:keepNext/>
      <w:spacing w:before="280" w:after="220" w:line="240" w:lineRule="auto"/>
      <w:outlineLvl w:val="3"/>
    </w:pPr>
    <w:rPr>
      <w:rFonts w:ascii="Verdana" w:eastAsia="SimSun" w:hAnsi="Verdana" w:cs="Arial"/>
      <w:b/>
      <w:bCs/>
      <w:i/>
      <w:kern w:val="32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8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60</cp:revision>
  <dcterms:created xsi:type="dcterms:W3CDTF">2015-11-20T14:28:00Z</dcterms:created>
  <dcterms:modified xsi:type="dcterms:W3CDTF">2016-10-13T11:05:00Z</dcterms:modified>
</cp:coreProperties>
</file>