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844AF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001CB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C7780" w:rsidRPr="003B3BD7" w:rsidRDefault="002C778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BB078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LASIX</w:t>
      </w:r>
    </w:p>
    <w:p w:rsidR="009A490F" w:rsidRPr="009A490F" w:rsidRDefault="009A49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490F" w:rsidRPr="009A490F" w:rsidRDefault="009A490F" w:rsidP="009A490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9A490F">
        <w:rPr>
          <w:b/>
        </w:rPr>
        <w:t>Sanofi</w:t>
      </w:r>
      <w:proofErr w:type="spellEnd"/>
    </w:p>
    <w:p w:rsidR="009A490F" w:rsidRPr="009A490F" w:rsidRDefault="009A49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2536" w:rsidRPr="009A490F" w:rsidRDefault="00592536" w:rsidP="00592536">
      <w:pPr>
        <w:spacing w:after="0" w:line="240" w:lineRule="auto"/>
        <w:jc w:val="center"/>
        <w:rPr>
          <w:b/>
        </w:rPr>
      </w:pPr>
      <w:r w:rsidRPr="009A490F">
        <w:rPr>
          <w:b/>
        </w:rPr>
        <w:t xml:space="preserve">Numero di AIC: </w:t>
      </w:r>
      <w:r w:rsidRPr="009A490F">
        <w:rPr>
          <w:rFonts w:cs="Helvetica"/>
          <w:b/>
        </w:rPr>
        <w:t>023993</w:t>
      </w:r>
    </w:p>
    <w:p w:rsidR="00592536" w:rsidRPr="009A490F" w:rsidRDefault="0059253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490F" w:rsidRPr="009A490F" w:rsidRDefault="009A49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2536" w:rsidRPr="009A490F" w:rsidRDefault="0059253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9A490F">
        <w:rPr>
          <w:b/>
          <w:sz w:val="32"/>
        </w:rPr>
        <w:t>LASIX FIALE</w:t>
      </w:r>
    </w:p>
    <w:p w:rsidR="009A490F" w:rsidRPr="009A490F" w:rsidRDefault="009A49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490F" w:rsidRPr="009A490F" w:rsidRDefault="009A49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9A490F">
        <w:rPr>
          <w:b/>
        </w:rPr>
        <w:t>Sanofi-Aventis</w:t>
      </w:r>
      <w:proofErr w:type="spellEnd"/>
      <w:r w:rsidRPr="009A490F">
        <w:rPr>
          <w:b/>
        </w:rPr>
        <w:t xml:space="preserve"> </w:t>
      </w:r>
      <w:proofErr w:type="spellStart"/>
      <w:r w:rsidRPr="009A490F">
        <w:rPr>
          <w:b/>
        </w:rPr>
        <w:t>Deutschland</w:t>
      </w:r>
      <w:proofErr w:type="spellEnd"/>
    </w:p>
    <w:p w:rsidR="009A490F" w:rsidRPr="009A490F" w:rsidRDefault="009A49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2536" w:rsidRPr="009A490F" w:rsidRDefault="00592536" w:rsidP="00592536">
      <w:pPr>
        <w:spacing w:after="0" w:line="240" w:lineRule="auto"/>
        <w:jc w:val="center"/>
        <w:rPr>
          <w:b/>
        </w:rPr>
      </w:pPr>
      <w:r w:rsidRPr="009A490F">
        <w:rPr>
          <w:b/>
        </w:rPr>
        <w:t xml:space="preserve">Numero di AIC: </w:t>
      </w:r>
      <w:r w:rsidRPr="009A490F">
        <w:rPr>
          <w:rFonts w:cs="Helvetica"/>
          <w:b/>
        </w:rPr>
        <w:t>020465</w:t>
      </w:r>
    </w:p>
    <w:p w:rsidR="00592536" w:rsidRPr="009A490F" w:rsidRDefault="0059253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A490F" w:rsidRPr="009A490F" w:rsidRDefault="009A490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9A490F" w:rsidRDefault="00284133" w:rsidP="004241AC">
      <w:pPr>
        <w:widowControl w:val="0"/>
        <w:spacing w:after="0" w:line="240" w:lineRule="auto"/>
        <w:jc w:val="center"/>
        <w:rPr>
          <w:snapToGrid w:val="0"/>
        </w:rPr>
      </w:pPr>
      <w:r w:rsidRPr="009A490F">
        <w:rPr>
          <w:snapToGrid w:val="0"/>
        </w:rPr>
        <w:t xml:space="preserve"> </w:t>
      </w:r>
      <w:r w:rsidR="00921B17" w:rsidRPr="009A490F">
        <w:rPr>
          <w:snapToGrid w:val="0"/>
        </w:rPr>
        <w:t>(</w:t>
      </w:r>
      <w:proofErr w:type="spellStart"/>
      <w:r w:rsidR="00235532" w:rsidRPr="009A490F">
        <w:rPr>
          <w:snapToGrid w:val="0"/>
        </w:rPr>
        <w:t>Furosemide</w:t>
      </w:r>
      <w:proofErr w:type="spellEnd"/>
      <w:r w:rsidR="004241AC" w:rsidRPr="009A490F">
        <w:rPr>
          <w:snapToGrid w:val="0"/>
        </w:rPr>
        <w:t>)</w:t>
      </w:r>
    </w:p>
    <w:p w:rsidR="004241AC" w:rsidRPr="009A490F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9A490F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bookmarkStart w:id="1" w:name="_GoBack"/>
      <w:bookmarkEnd w:id="0"/>
      <w:bookmarkEnd w:id="1"/>
    </w:p>
    <w:p w:rsidR="004241AC" w:rsidRPr="009A490F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A490F">
        <w:rPr>
          <w:rFonts w:eastAsia="Calibri" w:cs="Calibri"/>
          <w:color w:val="000000"/>
          <w:lang w:eastAsia="it-IT"/>
        </w:rPr>
        <w:t xml:space="preserve">Questa è la sintesi del </w:t>
      </w:r>
      <w:r w:rsidRPr="009A490F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A490F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A490F">
        <w:rPr>
          <w:rFonts w:eastAsia="Calibri" w:cs="Calibri"/>
          <w:i/>
          <w:color w:val="000000"/>
          <w:lang w:eastAsia="it-IT"/>
        </w:rPr>
        <w:t xml:space="preserve"> Report</w:t>
      </w:r>
      <w:r w:rsidRPr="009A490F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B078D" w:rsidRPr="009A490F">
        <w:rPr>
          <w:rFonts w:eastAsia="Calibri" w:cs="Calibri"/>
          <w:color w:val="000000"/>
          <w:lang w:eastAsia="it-IT"/>
        </w:rPr>
        <w:t>Lasix</w:t>
      </w:r>
      <w:proofErr w:type="spellEnd"/>
      <w:r w:rsidRPr="009A490F">
        <w:rPr>
          <w:rFonts w:eastAsia="Calibri" w:cs="Calibri"/>
          <w:bCs/>
          <w:color w:val="000000"/>
          <w:lang w:eastAsia="it-IT"/>
        </w:rPr>
        <w:t xml:space="preserve"> </w:t>
      </w:r>
      <w:r w:rsidR="00592536" w:rsidRPr="009A490F">
        <w:rPr>
          <w:rFonts w:eastAsia="Calibri" w:cs="Calibri"/>
          <w:bCs/>
          <w:color w:val="000000"/>
          <w:lang w:eastAsia="it-IT"/>
        </w:rPr>
        <w:t xml:space="preserve">e per </w:t>
      </w:r>
      <w:proofErr w:type="spellStart"/>
      <w:r w:rsidR="00592536" w:rsidRPr="009A490F">
        <w:rPr>
          <w:rFonts w:eastAsia="Calibri" w:cs="Calibri"/>
          <w:bCs/>
          <w:color w:val="000000"/>
          <w:lang w:eastAsia="it-IT"/>
        </w:rPr>
        <w:t>Lasix</w:t>
      </w:r>
      <w:proofErr w:type="spellEnd"/>
      <w:r w:rsidR="00592536" w:rsidRPr="009A490F">
        <w:rPr>
          <w:rFonts w:eastAsia="Calibri" w:cs="Calibri"/>
          <w:bCs/>
          <w:color w:val="000000"/>
          <w:lang w:eastAsia="it-IT"/>
        </w:rPr>
        <w:t xml:space="preserve"> fiale. </w:t>
      </w:r>
      <w:r w:rsidRPr="009A490F">
        <w:rPr>
          <w:rFonts w:eastAsia="Calibri" w:cs="Calibri"/>
          <w:color w:val="000000"/>
          <w:lang w:eastAsia="it-IT"/>
        </w:rPr>
        <w:t xml:space="preserve">Esso spiega </w:t>
      </w:r>
      <w:r w:rsidR="00592536" w:rsidRPr="009A490F">
        <w:rPr>
          <w:rFonts w:eastAsia="Calibri" w:cs="Calibri"/>
          <w:color w:val="000000"/>
          <w:lang w:eastAsia="it-IT"/>
        </w:rPr>
        <w:t xml:space="preserve">i due medicinali sono </w:t>
      </w:r>
      <w:r w:rsidRPr="009A490F">
        <w:rPr>
          <w:rFonts w:eastAsia="Calibri" w:cs="Calibri"/>
          <w:color w:val="000000"/>
          <w:lang w:eastAsia="it-IT"/>
        </w:rPr>
        <w:t>stat</w:t>
      </w:r>
      <w:r w:rsidR="00592536" w:rsidRPr="009A490F">
        <w:rPr>
          <w:rFonts w:eastAsia="Calibri" w:cs="Calibri"/>
          <w:color w:val="000000"/>
          <w:lang w:eastAsia="it-IT"/>
        </w:rPr>
        <w:t>i</w:t>
      </w:r>
      <w:r w:rsidRPr="009A490F">
        <w:rPr>
          <w:rFonts w:eastAsia="Calibri" w:cs="Calibri"/>
          <w:color w:val="000000"/>
          <w:lang w:eastAsia="it-IT"/>
        </w:rPr>
        <w:t xml:space="preserve"> valutat</w:t>
      </w:r>
      <w:r w:rsidR="00592536" w:rsidRPr="009A490F">
        <w:rPr>
          <w:rFonts w:eastAsia="Calibri" w:cs="Calibri"/>
          <w:color w:val="000000"/>
          <w:lang w:eastAsia="it-IT"/>
        </w:rPr>
        <w:t>i</w:t>
      </w:r>
      <w:r w:rsidRPr="009A490F">
        <w:rPr>
          <w:rFonts w:eastAsia="Calibri" w:cs="Calibri"/>
          <w:color w:val="000000"/>
          <w:lang w:eastAsia="it-IT"/>
        </w:rPr>
        <w:t xml:space="preserve"> </w:t>
      </w:r>
      <w:r w:rsidR="007552D9" w:rsidRPr="009A490F">
        <w:rPr>
          <w:rFonts w:eastAsia="Calibri" w:cs="Calibri"/>
          <w:lang w:eastAsia="it-IT"/>
        </w:rPr>
        <w:t xml:space="preserve">dalla </w:t>
      </w:r>
      <w:r w:rsidR="0052553A" w:rsidRPr="009A490F">
        <w:rPr>
          <w:rFonts w:eastAsia="Calibri" w:cs="Calibri"/>
          <w:lang w:eastAsia="it-IT"/>
        </w:rPr>
        <w:t xml:space="preserve">Commissione Unica del Farmaco (CUF) </w:t>
      </w:r>
      <w:r w:rsidR="00D52F0A" w:rsidRPr="009A490F">
        <w:rPr>
          <w:rFonts w:eastAsia="Calibri" w:cs="Calibri"/>
          <w:color w:val="000000"/>
          <w:lang w:eastAsia="it-IT"/>
        </w:rPr>
        <w:t xml:space="preserve">e le </w:t>
      </w:r>
      <w:r w:rsidR="00592536" w:rsidRPr="009A490F">
        <w:rPr>
          <w:rFonts w:eastAsia="Calibri" w:cs="Calibri"/>
          <w:color w:val="000000"/>
          <w:lang w:eastAsia="it-IT"/>
        </w:rPr>
        <w:t>loro</w:t>
      </w:r>
      <w:r w:rsidR="00D52F0A" w:rsidRPr="009A490F">
        <w:rPr>
          <w:rFonts w:eastAsia="Calibri" w:cs="Calibri"/>
          <w:color w:val="000000"/>
          <w:lang w:eastAsia="it-IT"/>
        </w:rPr>
        <w:t xml:space="preserve"> condizioni di impiego</w:t>
      </w:r>
      <w:r w:rsidRPr="009A490F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BB078D" w:rsidRPr="009A490F">
        <w:rPr>
          <w:rFonts w:eastAsia="Calibri" w:cs="Calibri"/>
          <w:color w:val="000000"/>
          <w:lang w:eastAsia="it-IT"/>
        </w:rPr>
        <w:t>Lasix</w:t>
      </w:r>
      <w:proofErr w:type="spellEnd"/>
      <w:r w:rsidR="00592536" w:rsidRPr="009A490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592536" w:rsidRPr="009A490F">
        <w:rPr>
          <w:rFonts w:eastAsia="Calibri" w:cs="Calibri"/>
          <w:color w:val="000000"/>
          <w:lang w:eastAsia="it-IT"/>
        </w:rPr>
        <w:t>Lasix</w:t>
      </w:r>
      <w:proofErr w:type="spellEnd"/>
      <w:r w:rsidR="00592536" w:rsidRPr="009A490F">
        <w:rPr>
          <w:rFonts w:eastAsia="Calibri" w:cs="Calibri"/>
          <w:color w:val="000000"/>
          <w:lang w:eastAsia="it-IT"/>
        </w:rPr>
        <w:t xml:space="preserve"> fiale</w:t>
      </w:r>
    </w:p>
    <w:p w:rsidR="004241AC" w:rsidRPr="009A490F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A490F">
        <w:rPr>
          <w:rFonts w:eastAsia="Calibri" w:cs="Calibri"/>
          <w:color w:val="000000"/>
          <w:lang w:eastAsia="it-IT"/>
        </w:rPr>
        <w:t xml:space="preserve">Per informazioni pratiche sull'utilizzo </w:t>
      </w:r>
      <w:r w:rsidR="00592536" w:rsidRPr="009A490F">
        <w:rPr>
          <w:rFonts w:eastAsia="Calibri" w:cs="Calibri"/>
          <w:color w:val="000000"/>
          <w:lang w:eastAsia="it-IT"/>
        </w:rPr>
        <w:t>dei due medicinali</w:t>
      </w:r>
      <w:r w:rsidR="00062636" w:rsidRPr="009A490F">
        <w:rPr>
          <w:rFonts w:eastAsia="Calibri" w:cs="Calibri"/>
          <w:color w:val="000000"/>
          <w:lang w:eastAsia="it-IT"/>
        </w:rPr>
        <w:t xml:space="preserve"> </w:t>
      </w:r>
      <w:r w:rsidRPr="009A490F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 w:rsidRPr="009A490F">
        <w:rPr>
          <w:rFonts w:eastAsia="Calibri" w:cs="Calibri"/>
          <w:color w:val="000000"/>
          <w:lang w:eastAsia="it-IT"/>
        </w:rPr>
        <w:t xml:space="preserve"> il farmacista</w:t>
      </w:r>
      <w:r w:rsidRPr="009A490F">
        <w:rPr>
          <w:rFonts w:eastAsia="Calibri" w:cs="Calibri"/>
          <w:color w:val="000000"/>
          <w:lang w:eastAsia="it-IT"/>
        </w:rPr>
        <w:t xml:space="preserve">. </w:t>
      </w:r>
    </w:p>
    <w:p w:rsidR="004241AC" w:rsidRPr="009A490F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02E20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02E20">
        <w:rPr>
          <w:rFonts w:eastAsia="Calibri" w:cs="Calibri"/>
          <w:b/>
          <w:bCs/>
          <w:color w:val="000000"/>
          <w:lang w:eastAsia="it-IT"/>
        </w:rPr>
        <w:t xml:space="preserve">1) </w:t>
      </w:r>
      <w:r w:rsidR="00592536">
        <w:rPr>
          <w:rFonts w:eastAsia="Calibri" w:cs="Calibri"/>
          <w:b/>
          <w:bCs/>
          <w:color w:val="000000"/>
          <w:lang w:eastAsia="it-IT"/>
        </w:rPr>
        <w:t>COSA SONO</w:t>
      </w:r>
      <w:r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B078D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59253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fiale</w:t>
      </w:r>
      <w:r w:rsidR="00E83F8D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D02E20">
        <w:rPr>
          <w:rFonts w:eastAsia="Calibri" w:cs="Calibri"/>
          <w:b/>
          <w:bCs/>
          <w:color w:val="000000"/>
          <w:lang w:eastAsia="it-IT"/>
        </w:rPr>
        <w:t>E A COSA SERV</w:t>
      </w:r>
      <w:r w:rsidR="00592536">
        <w:rPr>
          <w:rFonts w:eastAsia="Calibri" w:cs="Calibri"/>
          <w:b/>
          <w:bCs/>
          <w:color w:val="000000"/>
          <w:lang w:eastAsia="it-IT"/>
        </w:rPr>
        <w:t>ONO</w:t>
      </w:r>
      <w:r w:rsidRPr="00D02E2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92536" w:rsidRDefault="00BB078D" w:rsidP="00891C5D">
      <w:pPr>
        <w:widowControl w:val="0"/>
        <w:spacing w:after="0" w:line="240" w:lineRule="auto"/>
        <w:jc w:val="both"/>
        <w:rPr>
          <w:lang w:eastAsia="it-IT"/>
        </w:rPr>
      </w:pPr>
      <w:proofErr w:type="spellStart"/>
      <w:r w:rsidRPr="00854E69">
        <w:rPr>
          <w:rFonts w:eastAsia="Calibri" w:cs="Calibri"/>
          <w:bCs/>
          <w:color w:val="000000"/>
          <w:lang w:eastAsia="it-IT"/>
        </w:rPr>
        <w:t>Lasix</w:t>
      </w:r>
      <w:proofErr w:type="spellEnd"/>
      <w:r w:rsidR="00592536" w:rsidRPr="005925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 w:rsidRPr="00592536">
        <w:rPr>
          <w:rFonts w:eastAsia="Calibri" w:cs="Calibri"/>
          <w:bCs/>
          <w:color w:val="000000"/>
          <w:lang w:eastAsia="it-IT"/>
        </w:rPr>
        <w:t xml:space="preserve">e </w:t>
      </w:r>
      <w:proofErr w:type="spellStart"/>
      <w:r w:rsidR="00592536" w:rsidRPr="00592536">
        <w:rPr>
          <w:rFonts w:eastAsia="Calibri" w:cs="Calibri"/>
          <w:bCs/>
          <w:color w:val="000000"/>
          <w:lang w:eastAsia="it-IT"/>
        </w:rPr>
        <w:t>Lasix</w:t>
      </w:r>
      <w:proofErr w:type="spellEnd"/>
      <w:r w:rsidR="00592536" w:rsidRPr="00592536">
        <w:rPr>
          <w:rFonts w:eastAsia="Calibri" w:cs="Calibri"/>
          <w:bCs/>
          <w:color w:val="000000"/>
          <w:lang w:eastAsia="it-IT"/>
        </w:rPr>
        <w:t xml:space="preserve"> fiale</w:t>
      </w:r>
      <w:r w:rsidR="00E83F8D" w:rsidRPr="00854E69">
        <w:rPr>
          <w:rFonts w:eastAsia="Calibri" w:cs="Calibri"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color w:val="000000"/>
          <w:lang w:eastAsia="it-IT"/>
        </w:rPr>
        <w:t>sono</w:t>
      </w:r>
      <w:r w:rsidR="004241AC" w:rsidRPr="00854E69">
        <w:rPr>
          <w:rFonts w:eastAsia="Calibri" w:cs="Calibri"/>
          <w:color w:val="000000"/>
          <w:lang w:eastAsia="it-IT"/>
        </w:rPr>
        <w:t xml:space="preserve"> medicinal</w:t>
      </w:r>
      <w:r w:rsidR="00592536">
        <w:rPr>
          <w:rFonts w:eastAsia="Calibri" w:cs="Calibri"/>
          <w:color w:val="000000"/>
          <w:lang w:eastAsia="it-IT"/>
        </w:rPr>
        <w:t>i</w:t>
      </w:r>
      <w:r w:rsidR="004241AC" w:rsidRPr="00854E69">
        <w:rPr>
          <w:rFonts w:eastAsia="Calibri" w:cs="Calibri"/>
          <w:color w:val="000000"/>
          <w:lang w:eastAsia="it-IT"/>
        </w:rPr>
        <w:t xml:space="preserve"> contenent</w:t>
      </w:r>
      <w:r w:rsidR="00592536">
        <w:rPr>
          <w:rFonts w:eastAsia="Calibri" w:cs="Calibri"/>
          <w:color w:val="000000"/>
          <w:lang w:eastAsia="it-IT"/>
        </w:rPr>
        <w:t>i</w:t>
      </w:r>
      <w:r w:rsidR="004241AC" w:rsidRPr="00854E69">
        <w:rPr>
          <w:rFonts w:eastAsia="Calibri" w:cs="Calibri"/>
          <w:color w:val="000000"/>
          <w:lang w:eastAsia="it-IT"/>
        </w:rPr>
        <w:t xml:space="preserve"> </w:t>
      </w:r>
      <w:r w:rsidR="00062636" w:rsidRPr="00854E69">
        <w:rPr>
          <w:rFonts w:eastAsia="Calibri" w:cs="Calibri"/>
          <w:color w:val="000000"/>
          <w:lang w:eastAsia="it-IT"/>
        </w:rPr>
        <w:t>i</w:t>
      </w:r>
      <w:r w:rsidR="003B3BD7" w:rsidRPr="00854E69">
        <w:rPr>
          <w:rFonts w:eastAsia="Calibri" w:cs="Calibri"/>
          <w:color w:val="000000"/>
          <w:lang w:eastAsia="it-IT"/>
        </w:rPr>
        <w:t>l</w:t>
      </w:r>
      <w:r w:rsidR="004241AC" w:rsidRPr="00854E69">
        <w:rPr>
          <w:rFonts w:eastAsia="Calibri" w:cs="Calibri"/>
          <w:color w:val="000000"/>
          <w:lang w:eastAsia="it-IT"/>
        </w:rPr>
        <w:t xml:space="preserve"> principi</w:t>
      </w:r>
      <w:r w:rsidR="003B3BD7" w:rsidRPr="00854E69">
        <w:rPr>
          <w:rFonts w:eastAsia="Calibri" w:cs="Calibri"/>
          <w:color w:val="000000"/>
          <w:lang w:eastAsia="it-IT"/>
        </w:rPr>
        <w:t>o</w:t>
      </w:r>
      <w:r w:rsidR="004241AC" w:rsidRPr="00854E69">
        <w:rPr>
          <w:rFonts w:eastAsia="Calibri" w:cs="Calibri"/>
          <w:color w:val="000000"/>
          <w:lang w:eastAsia="it-IT"/>
        </w:rPr>
        <w:t xml:space="preserve"> attiv</w:t>
      </w:r>
      <w:r w:rsidR="003B3BD7" w:rsidRPr="00854E69">
        <w:rPr>
          <w:rFonts w:eastAsia="Calibri" w:cs="Calibri"/>
          <w:color w:val="000000"/>
          <w:lang w:eastAsia="it-IT"/>
        </w:rPr>
        <w:t>o</w:t>
      </w:r>
      <w:r w:rsidR="004241AC" w:rsidRPr="00854E6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35532" w:rsidRPr="00854E69">
        <w:rPr>
          <w:lang w:eastAsia="it-IT"/>
        </w:rPr>
        <w:t>furosemide</w:t>
      </w:r>
      <w:proofErr w:type="spellEnd"/>
      <w:r w:rsidR="00592536">
        <w:rPr>
          <w:lang w:eastAsia="it-IT"/>
        </w:rPr>
        <w:t>.</w:t>
      </w:r>
    </w:p>
    <w:p w:rsidR="000E0632" w:rsidRDefault="00592536" w:rsidP="00891C5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lang w:eastAsia="it-IT"/>
        </w:rPr>
        <w:t>Lasix</w:t>
      </w:r>
      <w:proofErr w:type="spellEnd"/>
      <w:r w:rsidR="004110E3" w:rsidRPr="00854E69">
        <w:rPr>
          <w:lang w:eastAsia="it-IT"/>
        </w:rPr>
        <w:t xml:space="preserve"> </w:t>
      </w:r>
      <w:r w:rsidR="004241AC" w:rsidRPr="00854E69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854E69">
        <w:rPr>
          <w:rFonts w:eastAsia="Calibri" w:cs="Calibri"/>
          <w:color w:val="000000"/>
          <w:lang w:eastAsia="it-IT"/>
        </w:rPr>
        <w:t xml:space="preserve">in </w:t>
      </w:r>
      <w:r w:rsidR="008D1116" w:rsidRPr="00854E69">
        <w:rPr>
          <w:rFonts w:eastAsia="Calibri" w:cs="Calibri"/>
          <w:color w:val="000000"/>
          <w:lang w:eastAsia="it-IT"/>
        </w:rPr>
        <w:t xml:space="preserve">compresse contenenti 25 mg e 500 mg di principio attivo; in soluzione orale contenente il principio attivo alla concentrazione di </w:t>
      </w:r>
      <w:r>
        <w:rPr>
          <w:rFonts w:eastAsia="Calibri" w:cs="Calibri"/>
          <w:color w:val="000000"/>
          <w:lang w:eastAsia="it-IT"/>
        </w:rPr>
        <w:t>10</w:t>
      </w:r>
      <w:r w:rsidR="008D1116" w:rsidRPr="00854E69">
        <w:rPr>
          <w:rFonts w:eastAsia="Calibri" w:cs="Calibri"/>
          <w:color w:val="000000"/>
          <w:lang w:eastAsia="it-IT"/>
        </w:rPr>
        <w:t xml:space="preserve"> mg/ml; </w:t>
      </w:r>
      <w:r w:rsidR="006604E5" w:rsidRPr="00854E69">
        <w:rPr>
          <w:rFonts w:eastAsia="Calibri" w:cs="Calibri"/>
          <w:color w:val="000000"/>
          <w:lang w:eastAsia="it-IT"/>
        </w:rPr>
        <w:t>soluzione per infusione contenente il principio attivo alla concentrazione di 250 mg/25 ml</w:t>
      </w:r>
      <w:r w:rsidR="00D02E20" w:rsidRPr="00854E69">
        <w:rPr>
          <w:rFonts w:eastAsia="Calibri" w:cs="Calibri"/>
          <w:color w:val="000000"/>
          <w:lang w:eastAsia="it-IT"/>
        </w:rPr>
        <w:t>.</w:t>
      </w:r>
    </w:p>
    <w:p w:rsidR="00592536" w:rsidRPr="00854E69" w:rsidRDefault="00592536" w:rsidP="00891C5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Lasix</w:t>
      </w:r>
      <w:proofErr w:type="spellEnd"/>
      <w:r>
        <w:rPr>
          <w:rFonts w:eastAsia="Calibri" w:cs="Calibri"/>
          <w:color w:val="000000"/>
          <w:lang w:eastAsia="it-IT"/>
        </w:rPr>
        <w:t xml:space="preserve"> fiale è disponibile in soluzione iniettabile contenente il principio attivo alla concentrazione di 20 mg/2 ml</w:t>
      </w:r>
      <w:r w:rsidR="00861E8C">
        <w:rPr>
          <w:rFonts w:eastAsia="Calibri" w:cs="Calibri"/>
          <w:color w:val="000000"/>
          <w:lang w:eastAsia="it-IT"/>
        </w:rPr>
        <w:t>.</w:t>
      </w:r>
    </w:p>
    <w:p w:rsidR="0052553A" w:rsidRPr="00854E69" w:rsidRDefault="00BB078D" w:rsidP="007D2B66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54E69">
        <w:rPr>
          <w:rFonts w:eastAsia="Calibri" w:cs="Calibri"/>
          <w:color w:val="000000"/>
          <w:lang w:eastAsia="it-IT"/>
        </w:rPr>
        <w:t>Lasix</w:t>
      </w:r>
      <w:proofErr w:type="spellEnd"/>
      <w:r w:rsidR="0052553A" w:rsidRPr="00854E69">
        <w:rPr>
          <w:rFonts w:eastAsia="Calibri" w:cs="Calibri"/>
          <w:color w:val="000000"/>
          <w:lang w:eastAsia="it-IT"/>
        </w:rPr>
        <w:t xml:space="preserve"> </w:t>
      </w:r>
      <w:r w:rsidR="00854E69" w:rsidRPr="00854E69">
        <w:rPr>
          <w:rFonts w:eastAsia="Calibri" w:cs="Calibri"/>
          <w:color w:val="000000"/>
          <w:lang w:eastAsia="it-IT"/>
        </w:rPr>
        <w:t>compresse</w:t>
      </w:r>
      <w:r w:rsidR="00854E69">
        <w:rPr>
          <w:rFonts w:eastAsia="Calibri" w:cs="Calibri"/>
          <w:color w:val="000000"/>
          <w:lang w:eastAsia="it-IT"/>
        </w:rPr>
        <w:t xml:space="preserve"> da </w:t>
      </w:r>
      <w:r w:rsidR="00854E69" w:rsidRPr="00854E69">
        <w:rPr>
          <w:rFonts w:eastAsia="Calibri" w:cs="Calibri"/>
          <w:color w:val="000000"/>
          <w:lang w:eastAsia="it-IT"/>
        </w:rPr>
        <w:t>25 mg e</w:t>
      </w:r>
      <w:r w:rsidR="0052553A" w:rsidRPr="00854E69">
        <w:rPr>
          <w:rFonts w:eastAsia="Calibri" w:cs="Calibri"/>
          <w:color w:val="000000"/>
          <w:lang w:eastAsia="it-IT"/>
        </w:rPr>
        <w:t xml:space="preserve"> </w:t>
      </w:r>
      <w:r w:rsidR="00854E69" w:rsidRPr="00854E69">
        <w:rPr>
          <w:rFonts w:eastAsia="Calibri" w:cs="Calibri"/>
          <w:color w:val="000000"/>
          <w:lang w:eastAsia="it-IT"/>
        </w:rPr>
        <w:t xml:space="preserve">soluzione orale </w:t>
      </w:r>
      <w:r w:rsidR="00854E69">
        <w:rPr>
          <w:rFonts w:eastAsia="Calibri" w:cs="Calibri"/>
          <w:color w:val="000000"/>
          <w:lang w:eastAsia="it-IT"/>
        </w:rPr>
        <w:t xml:space="preserve">da </w:t>
      </w:r>
      <w:r w:rsidR="00854E69" w:rsidRPr="00854E69">
        <w:rPr>
          <w:rFonts w:eastAsia="Calibri" w:cs="Calibri"/>
          <w:color w:val="000000"/>
          <w:lang w:eastAsia="it-IT"/>
        </w:rPr>
        <w:t xml:space="preserve">25 mg/ml </w:t>
      </w:r>
      <w:r w:rsidR="0052553A" w:rsidRPr="00854E69">
        <w:rPr>
          <w:rFonts w:eastAsia="Calibri" w:cs="Calibri"/>
          <w:color w:val="000000"/>
          <w:lang w:eastAsia="it-IT"/>
        </w:rPr>
        <w:t>è utilizzato per il t</w:t>
      </w:r>
      <w:r w:rsidR="0052553A" w:rsidRPr="00854E69">
        <w:t>rattamento di tutte le forme di edemi (accumul</w:t>
      </w:r>
      <w:r w:rsidR="006604E5" w:rsidRPr="00854E69">
        <w:t>o</w:t>
      </w:r>
      <w:r w:rsidR="0052553A" w:rsidRPr="00854E69">
        <w:t xml:space="preserve"> di liquido) causati da problemi cardiaci; di ascite (raccolta di liquido nella cavità peritoneale) causata da cirrosi epatica, ostruzione meccanica od insufficienza cardiaca; </w:t>
      </w:r>
      <w:r w:rsidR="006604E5" w:rsidRPr="00854E69">
        <w:t xml:space="preserve">di </w:t>
      </w:r>
      <w:r w:rsidR="0052553A" w:rsidRPr="00854E69">
        <w:t xml:space="preserve">edemi </w:t>
      </w:r>
      <w:r w:rsidR="006604E5" w:rsidRPr="00854E69">
        <w:t xml:space="preserve">causati da problemi renali; </w:t>
      </w:r>
      <w:r w:rsidR="00592536">
        <w:t xml:space="preserve">di edemi periferici; </w:t>
      </w:r>
      <w:r w:rsidR="006604E5" w:rsidRPr="00854E69">
        <w:t xml:space="preserve">di </w:t>
      </w:r>
      <w:r w:rsidR="0052553A" w:rsidRPr="00854E69">
        <w:t>ipertensione</w:t>
      </w:r>
      <w:r w:rsidR="006604E5" w:rsidRPr="00854E69">
        <w:t xml:space="preserve"> (pressione del sangue alta)</w:t>
      </w:r>
      <w:r w:rsidR="0052553A" w:rsidRPr="00854E69">
        <w:t xml:space="preserve"> di grado leggero o medio</w:t>
      </w:r>
      <w:r w:rsidR="006604E5" w:rsidRPr="00854E69">
        <w:t>.</w:t>
      </w:r>
    </w:p>
    <w:p w:rsidR="00592536" w:rsidRDefault="00BB078D" w:rsidP="00592536">
      <w:pPr>
        <w:pStyle w:val="SPCnormal"/>
        <w:jc w:val="both"/>
        <w:rPr>
          <w:rFonts w:asciiTheme="minorHAnsi" w:hAnsiTheme="minorHAnsi"/>
          <w:lang w:val="it-IT"/>
        </w:rPr>
      </w:pPr>
      <w:proofErr w:type="spellStart"/>
      <w:r w:rsidRPr="008D1116">
        <w:rPr>
          <w:rFonts w:asciiTheme="minorHAnsi" w:eastAsia="Calibri" w:hAnsiTheme="minorHAnsi" w:cs="Calibri"/>
          <w:color w:val="000000"/>
          <w:lang w:val="it-IT" w:eastAsia="it-IT"/>
        </w:rPr>
        <w:t>Lasix</w:t>
      </w:r>
      <w:proofErr w:type="spellEnd"/>
      <w:r w:rsidR="003B3BD7" w:rsidRPr="008D1116">
        <w:rPr>
          <w:rFonts w:asciiTheme="minorHAnsi" w:eastAsia="Calibri" w:hAnsiTheme="minorHAnsi" w:cs="Calibri"/>
          <w:color w:val="000000"/>
          <w:lang w:val="it-IT" w:eastAsia="it-IT"/>
        </w:rPr>
        <w:t xml:space="preserve"> </w:t>
      </w:r>
      <w:r w:rsidR="00854E69" w:rsidRPr="008D1116">
        <w:rPr>
          <w:rFonts w:asciiTheme="minorHAnsi" w:eastAsia="Calibri" w:hAnsiTheme="minorHAnsi" w:cs="Calibri"/>
          <w:color w:val="000000"/>
          <w:lang w:val="it-IT" w:eastAsia="it-IT"/>
        </w:rPr>
        <w:t xml:space="preserve">compresse </w:t>
      </w:r>
      <w:r w:rsidR="00854E69">
        <w:rPr>
          <w:rFonts w:asciiTheme="minorHAnsi" w:eastAsia="Calibri" w:hAnsiTheme="minorHAnsi" w:cs="Calibri"/>
          <w:color w:val="000000"/>
          <w:lang w:val="it-IT" w:eastAsia="it-IT"/>
        </w:rPr>
        <w:t xml:space="preserve">da </w:t>
      </w:r>
      <w:r w:rsidR="008D1116" w:rsidRPr="008D1116">
        <w:rPr>
          <w:rFonts w:asciiTheme="minorHAnsi" w:eastAsia="Calibri" w:hAnsiTheme="minorHAnsi" w:cs="Calibri"/>
          <w:color w:val="000000"/>
          <w:lang w:val="it-IT" w:eastAsia="it-IT"/>
        </w:rPr>
        <w:t xml:space="preserve">500 mg e </w:t>
      </w:r>
      <w:r w:rsidR="00854E69" w:rsidRPr="008D1116">
        <w:rPr>
          <w:rFonts w:asciiTheme="minorHAnsi" w:eastAsia="Calibri" w:hAnsiTheme="minorHAnsi" w:cs="Calibri"/>
          <w:color w:val="000000"/>
          <w:lang w:val="it-IT" w:eastAsia="it-IT"/>
        </w:rPr>
        <w:t xml:space="preserve">soluzione per infusione </w:t>
      </w:r>
      <w:r w:rsidR="00854E69">
        <w:rPr>
          <w:rFonts w:asciiTheme="minorHAnsi" w:eastAsia="Calibri" w:hAnsiTheme="minorHAnsi" w:cs="Calibri"/>
          <w:color w:val="000000"/>
          <w:lang w:val="it-IT" w:eastAsia="it-IT"/>
        </w:rPr>
        <w:t xml:space="preserve">da </w:t>
      </w:r>
      <w:r w:rsidR="006604E5" w:rsidRPr="008D1116">
        <w:rPr>
          <w:rFonts w:asciiTheme="minorHAnsi" w:eastAsia="Calibri" w:hAnsiTheme="minorHAnsi" w:cs="Calibri"/>
          <w:color w:val="000000"/>
          <w:lang w:val="it-IT" w:eastAsia="it-IT"/>
        </w:rPr>
        <w:t xml:space="preserve">250 mg/25 mg </w:t>
      </w:r>
      <w:r w:rsidR="003B3BD7" w:rsidRPr="008D1116">
        <w:rPr>
          <w:rFonts w:asciiTheme="minorHAnsi" w:eastAsia="Calibri" w:hAnsiTheme="minorHAnsi" w:cs="Calibri"/>
          <w:color w:val="000000"/>
          <w:lang w:val="it-IT" w:eastAsia="it-IT"/>
        </w:rPr>
        <w:t xml:space="preserve">è utilizzato </w:t>
      </w:r>
      <w:r w:rsidR="002C7780" w:rsidRPr="008D1116">
        <w:rPr>
          <w:rFonts w:asciiTheme="minorHAnsi" w:hAnsiTheme="minorHAnsi"/>
          <w:lang w:val="it-IT"/>
        </w:rPr>
        <w:t xml:space="preserve">per trattare </w:t>
      </w:r>
      <w:r w:rsidR="006604E5" w:rsidRPr="008D1116">
        <w:rPr>
          <w:rFonts w:asciiTheme="minorHAnsi" w:hAnsiTheme="minorHAnsi"/>
          <w:lang w:val="it-IT"/>
        </w:rPr>
        <w:t>pazienti con funzione renale</w:t>
      </w:r>
      <w:r w:rsidR="0052553A" w:rsidRPr="008D1116">
        <w:rPr>
          <w:rFonts w:asciiTheme="minorHAnsi" w:hAnsiTheme="minorHAnsi"/>
          <w:lang w:val="it-IT"/>
        </w:rPr>
        <w:t xml:space="preserve"> </w:t>
      </w:r>
      <w:r w:rsidR="006604E5" w:rsidRPr="008D1116">
        <w:rPr>
          <w:rFonts w:asciiTheme="minorHAnsi" w:hAnsiTheme="minorHAnsi"/>
          <w:lang w:val="it-IT"/>
        </w:rPr>
        <w:t>gravemente compromessa</w:t>
      </w:r>
      <w:r w:rsidR="00592536" w:rsidRPr="00592536">
        <w:rPr>
          <w:rFonts w:asciiTheme="minorHAnsi" w:hAnsiTheme="minorHAnsi"/>
          <w:lang w:val="it-IT"/>
        </w:rPr>
        <w:t xml:space="preserve"> </w:t>
      </w:r>
      <w:r w:rsidR="00592536">
        <w:rPr>
          <w:rFonts w:asciiTheme="minorHAnsi" w:hAnsiTheme="minorHAnsi"/>
          <w:lang w:val="it-IT"/>
        </w:rPr>
        <w:t xml:space="preserve">o pazienti in stato di shock dopo aver risolto con misure adeguate l’ipovolemia (diminuzione del sangue circolante), l’ipotensione (pressione arteriosa massima inferiore a 100 </w:t>
      </w:r>
      <w:proofErr w:type="spellStart"/>
      <w:r w:rsidR="00592536">
        <w:rPr>
          <w:rFonts w:asciiTheme="minorHAnsi" w:hAnsiTheme="minorHAnsi"/>
          <w:lang w:val="it-IT"/>
        </w:rPr>
        <w:lastRenderedPageBreak/>
        <w:t>mmHg</w:t>
      </w:r>
      <w:proofErr w:type="spellEnd"/>
      <w:r w:rsidR="00592536">
        <w:rPr>
          <w:rFonts w:asciiTheme="minorHAnsi" w:hAnsiTheme="minorHAnsi"/>
          <w:lang w:val="it-IT"/>
        </w:rPr>
        <w:t xml:space="preserve">), le alterazioni degli elettroliti </w:t>
      </w:r>
      <w:proofErr w:type="spellStart"/>
      <w:r w:rsidR="00592536">
        <w:rPr>
          <w:rFonts w:asciiTheme="minorHAnsi" w:hAnsiTheme="minorHAnsi"/>
          <w:lang w:val="it-IT"/>
        </w:rPr>
        <w:t>sierici</w:t>
      </w:r>
      <w:proofErr w:type="spellEnd"/>
      <w:r w:rsidR="00592536">
        <w:rPr>
          <w:rFonts w:asciiTheme="minorHAnsi" w:hAnsiTheme="minorHAnsi"/>
          <w:lang w:val="it-IT"/>
        </w:rPr>
        <w:t xml:space="preserve"> (ioni presenti nel sangue) e dell’equilibrio acido-base (pH del sangue)</w:t>
      </w:r>
      <w:r w:rsidR="00592536" w:rsidRPr="008D1116">
        <w:rPr>
          <w:rFonts w:asciiTheme="minorHAnsi" w:hAnsiTheme="minorHAnsi"/>
          <w:lang w:val="it-IT"/>
        </w:rPr>
        <w:t>.</w:t>
      </w:r>
    </w:p>
    <w:p w:rsidR="009A490F" w:rsidRPr="00603E8B" w:rsidRDefault="009A490F" w:rsidP="009A490F">
      <w:pPr>
        <w:spacing w:after="0" w:line="240" w:lineRule="auto"/>
        <w:jc w:val="both"/>
      </w:pPr>
      <w:proofErr w:type="spellStart"/>
      <w:r w:rsidRPr="00C32C98">
        <w:t>Lasix</w:t>
      </w:r>
      <w:proofErr w:type="spellEnd"/>
      <w:r w:rsidRPr="00C32C98">
        <w:t xml:space="preserve"> fiale è utilizzato per il trattamento di tutte le forme di edemi di origine cardiaca; ascite in seguito a cirrosi</w:t>
      </w:r>
      <w:r w:rsidRPr="00603E8B">
        <w:t xml:space="preserve"> epatica, ostruzione meccanica od insufficienza cardiaca; edemi di origine renale</w:t>
      </w:r>
      <w:r w:rsidR="00C32C98">
        <w:t xml:space="preserve">; edemi periferici; </w:t>
      </w:r>
      <w:r w:rsidRPr="00603E8B">
        <w:t>ipertensione di grado leggero o medio.</w:t>
      </w:r>
    </w:p>
    <w:p w:rsidR="004241AC" w:rsidRPr="002C7780" w:rsidRDefault="004241AC" w:rsidP="009A490F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2C7780" w:rsidRDefault="00E83F8D" w:rsidP="009A49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C7780" w:rsidRDefault="004241AC" w:rsidP="009A49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C7780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592536">
        <w:rPr>
          <w:rFonts w:eastAsia="Calibri" w:cs="Calibri"/>
          <w:b/>
          <w:bCs/>
          <w:color w:val="000000"/>
          <w:lang w:eastAsia="it-IT"/>
        </w:rPr>
        <w:t>SONO</w:t>
      </w:r>
      <w:r w:rsidRPr="002C7780">
        <w:rPr>
          <w:rFonts w:eastAsia="Calibri" w:cs="Calibri"/>
          <w:b/>
          <w:bCs/>
          <w:color w:val="000000"/>
          <w:lang w:eastAsia="it-IT"/>
        </w:rPr>
        <w:t xml:space="preserve"> PRESCRITT</w:t>
      </w:r>
      <w:r w:rsidR="00592536">
        <w:rPr>
          <w:rFonts w:eastAsia="Calibri" w:cs="Calibri"/>
          <w:b/>
          <w:bCs/>
          <w:color w:val="000000"/>
          <w:lang w:eastAsia="it-IT"/>
        </w:rPr>
        <w:t>I</w:t>
      </w:r>
      <w:r w:rsidRPr="002C7780">
        <w:rPr>
          <w:rFonts w:eastAsia="Calibri" w:cs="Calibri"/>
          <w:b/>
          <w:bCs/>
          <w:color w:val="000000"/>
          <w:lang w:eastAsia="it-IT"/>
        </w:rPr>
        <w:t>/USAT</w:t>
      </w:r>
      <w:r w:rsidR="00592536">
        <w:rPr>
          <w:rFonts w:eastAsia="Calibri" w:cs="Calibri"/>
          <w:b/>
          <w:bCs/>
          <w:color w:val="000000"/>
          <w:lang w:eastAsia="it-IT"/>
        </w:rPr>
        <w:t>I</w:t>
      </w:r>
      <w:r w:rsidRPr="002C7780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B078D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 w:rsidRPr="005925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b/>
          <w:bCs/>
          <w:color w:val="000000"/>
          <w:lang w:eastAsia="it-IT"/>
        </w:rPr>
        <w:t xml:space="preserve">e </w:t>
      </w:r>
      <w:proofErr w:type="spellStart"/>
      <w:r w:rsidR="0059253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fiale</w:t>
      </w:r>
      <w:r w:rsidRPr="002C7780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ED1112" w:rsidRDefault="00BB078D" w:rsidP="009A49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D1112">
        <w:rPr>
          <w:rFonts w:eastAsia="Calibri" w:cs="Calibri"/>
          <w:color w:val="000000"/>
          <w:lang w:eastAsia="it-IT"/>
        </w:rPr>
        <w:t>Lasix</w:t>
      </w:r>
      <w:proofErr w:type="spellEnd"/>
      <w:r w:rsidR="005B1B14" w:rsidRPr="00ED1112">
        <w:rPr>
          <w:rFonts w:eastAsia="Calibri" w:cs="Calibri"/>
          <w:color w:val="000000"/>
          <w:lang w:eastAsia="it-IT"/>
        </w:rPr>
        <w:t xml:space="preserve"> </w:t>
      </w:r>
      <w:r w:rsidR="00592536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592536">
        <w:rPr>
          <w:rFonts w:eastAsia="Calibri" w:cs="Calibri"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color w:val="000000"/>
          <w:lang w:eastAsia="it-IT"/>
        </w:rPr>
        <w:t xml:space="preserve"> fiale possono </w:t>
      </w:r>
      <w:r w:rsidR="005658C4" w:rsidRPr="00ED1112">
        <w:rPr>
          <w:rFonts w:eastAsia="Calibri" w:cs="Calibri"/>
          <w:color w:val="000000"/>
          <w:lang w:eastAsia="it-IT"/>
        </w:rPr>
        <w:t>essere ottenut</w:t>
      </w:r>
      <w:r w:rsidR="00592536">
        <w:rPr>
          <w:rFonts w:eastAsia="Calibri" w:cs="Calibri"/>
          <w:color w:val="000000"/>
          <w:lang w:eastAsia="it-IT"/>
        </w:rPr>
        <w:t>i</w:t>
      </w:r>
      <w:r w:rsidR="005658C4" w:rsidRPr="00ED1112">
        <w:rPr>
          <w:rFonts w:eastAsia="Calibri" w:cs="Calibri"/>
          <w:color w:val="000000"/>
          <w:lang w:eastAsia="it-IT"/>
        </w:rPr>
        <w:t xml:space="preserve"> solo dietro prescrizione da parte del medico (ricetta ripetibile).</w:t>
      </w:r>
    </w:p>
    <w:p w:rsidR="00891C5D" w:rsidRPr="005B1B14" w:rsidRDefault="00592536" w:rsidP="009A490F">
      <w:pPr>
        <w:pStyle w:val="SPCnormal"/>
        <w:jc w:val="both"/>
        <w:rPr>
          <w:rFonts w:asciiTheme="minorHAnsi" w:hAnsiTheme="minorHAnsi"/>
          <w:snapToGrid w:val="0"/>
          <w:lang w:val="it-IT"/>
        </w:rPr>
      </w:pPr>
      <w:r>
        <w:rPr>
          <w:rFonts w:asciiTheme="minorHAnsi" w:eastAsia="Calibri" w:hAnsiTheme="minorHAnsi" w:cs="Calibri"/>
          <w:color w:val="000000"/>
          <w:lang w:val="it-IT" w:eastAsia="it-IT"/>
        </w:rPr>
        <w:t xml:space="preserve">Per </w:t>
      </w:r>
      <w:proofErr w:type="spellStart"/>
      <w:r>
        <w:rPr>
          <w:rFonts w:asciiTheme="minorHAnsi" w:eastAsia="Calibri" w:hAnsiTheme="minorHAnsi" w:cs="Calibri"/>
          <w:color w:val="000000"/>
          <w:lang w:val="it-IT" w:eastAsia="it-IT"/>
        </w:rPr>
        <w:t>Lasix</w:t>
      </w:r>
      <w:proofErr w:type="spellEnd"/>
      <w:r w:rsidR="00ED1112">
        <w:rPr>
          <w:rFonts w:asciiTheme="minorHAnsi" w:eastAsia="Calibri" w:hAnsiTheme="minorHAnsi" w:cs="Calibri"/>
          <w:color w:val="000000"/>
          <w:lang w:val="it-IT" w:eastAsia="it-IT"/>
        </w:rPr>
        <w:t xml:space="preserve"> </w:t>
      </w:r>
      <w:r w:rsidR="00ED1112" w:rsidRPr="005B1B14">
        <w:rPr>
          <w:rFonts w:asciiTheme="minorHAnsi" w:eastAsia="Calibri" w:hAnsiTheme="minorHAnsi" w:cs="Calibri"/>
          <w:color w:val="000000"/>
          <w:lang w:val="it-IT" w:eastAsia="it-IT"/>
        </w:rPr>
        <w:t xml:space="preserve">compresse da 25 mg e </w:t>
      </w:r>
      <w:proofErr w:type="spellStart"/>
      <w:r>
        <w:rPr>
          <w:rFonts w:asciiTheme="minorHAnsi" w:eastAsia="Calibri" w:hAnsiTheme="minorHAnsi" w:cs="Calibri"/>
          <w:color w:val="000000"/>
          <w:lang w:val="it-IT" w:eastAsia="it-IT"/>
        </w:rPr>
        <w:t>Lasix</w:t>
      </w:r>
      <w:proofErr w:type="spellEnd"/>
      <w:r w:rsidR="00ED1112">
        <w:rPr>
          <w:rFonts w:asciiTheme="minorHAnsi" w:eastAsia="Calibri" w:hAnsiTheme="minorHAnsi" w:cs="Calibri"/>
          <w:color w:val="000000"/>
          <w:lang w:val="it-IT" w:eastAsia="it-IT"/>
        </w:rPr>
        <w:t xml:space="preserve"> </w:t>
      </w:r>
      <w:r>
        <w:rPr>
          <w:rFonts w:asciiTheme="minorHAnsi" w:eastAsia="Calibri" w:hAnsiTheme="minorHAnsi" w:cs="Calibri"/>
          <w:color w:val="000000"/>
          <w:lang w:val="it-IT" w:eastAsia="it-IT"/>
        </w:rPr>
        <w:t>soluzione orale da 10</w:t>
      </w:r>
      <w:r w:rsidR="00ED1112" w:rsidRPr="005B1B14">
        <w:rPr>
          <w:rFonts w:asciiTheme="minorHAnsi" w:eastAsia="Calibri" w:hAnsiTheme="minorHAnsi" w:cs="Calibri"/>
          <w:color w:val="000000"/>
          <w:lang w:val="it-IT" w:eastAsia="it-IT"/>
        </w:rPr>
        <w:t xml:space="preserve"> mg/ml</w:t>
      </w:r>
      <w:r>
        <w:rPr>
          <w:rFonts w:asciiTheme="minorHAnsi" w:eastAsia="Calibri" w:hAnsiTheme="minorHAnsi" w:cs="Calibri"/>
          <w:color w:val="000000"/>
          <w:lang w:val="it-IT" w:eastAsia="it-IT"/>
        </w:rPr>
        <w:t xml:space="preserve">, </w:t>
      </w:r>
      <w:r w:rsidR="00ED1112">
        <w:rPr>
          <w:rFonts w:asciiTheme="minorHAnsi" w:hAnsiTheme="minorHAnsi"/>
          <w:snapToGrid w:val="0"/>
          <w:lang w:val="it-IT"/>
        </w:rPr>
        <w:t>l</w:t>
      </w:r>
      <w:r w:rsidR="00891C5D" w:rsidRPr="005B1B14">
        <w:rPr>
          <w:rFonts w:asciiTheme="minorHAnsi" w:hAnsiTheme="minorHAnsi"/>
          <w:snapToGrid w:val="0"/>
          <w:lang w:val="it-IT"/>
        </w:rPr>
        <w:t xml:space="preserve">a dose </w:t>
      </w:r>
      <w:r w:rsidR="00ED1112">
        <w:rPr>
          <w:rFonts w:asciiTheme="minorHAnsi" w:hAnsiTheme="minorHAnsi"/>
          <w:snapToGrid w:val="0"/>
          <w:lang w:val="it-IT"/>
        </w:rPr>
        <w:t xml:space="preserve">giornaliera sarà stabilita dal medico in relazione alla patologia, allo stato clinico del paziente e all’eventuale associazione con altri farmaci antipertensivi. </w:t>
      </w:r>
    </w:p>
    <w:p w:rsidR="007D2B66" w:rsidRPr="005B1B14" w:rsidRDefault="00ED1112" w:rsidP="009A490F">
      <w:pPr>
        <w:tabs>
          <w:tab w:val="left" w:pos="567"/>
        </w:tabs>
        <w:spacing w:after="0" w:line="240" w:lineRule="auto"/>
        <w:jc w:val="both"/>
      </w:pPr>
      <w:r>
        <w:t>Nei bambini e negli adolescenti (età fino a 18 anni), n</w:t>
      </w:r>
      <w:r w:rsidR="002C7780" w:rsidRPr="005B1B14">
        <w:t>ei pazienti anziani e nei pazienti con problemi al fegato</w:t>
      </w:r>
      <w:r>
        <w:t xml:space="preserve"> e al rene</w:t>
      </w:r>
      <w:r w:rsidR="002C7780" w:rsidRPr="005B1B14">
        <w:t xml:space="preserve"> </w:t>
      </w:r>
      <w:r>
        <w:t>l</w:t>
      </w:r>
      <w:r w:rsidR="002C7780" w:rsidRPr="005B1B14">
        <w:t>e dosi possono essere ridotte.</w:t>
      </w:r>
    </w:p>
    <w:p w:rsidR="00ED1112" w:rsidRDefault="00ED1112" w:rsidP="009A49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Le </w:t>
      </w:r>
      <w:r w:rsidR="005B1B14" w:rsidRPr="005B1B14">
        <w:rPr>
          <w:rFonts w:eastAsia="Calibri" w:cs="Calibri"/>
          <w:color w:val="000000"/>
          <w:lang w:eastAsia="it-IT"/>
        </w:rPr>
        <w:t xml:space="preserve">compresse </w:t>
      </w:r>
      <w:r>
        <w:rPr>
          <w:rFonts w:eastAsia="Calibri" w:cs="Calibri"/>
          <w:color w:val="000000"/>
          <w:lang w:eastAsia="it-IT"/>
        </w:rPr>
        <w:t xml:space="preserve">e la soluzione orale devono essere assunte a stomaco vuoto. </w:t>
      </w:r>
    </w:p>
    <w:p w:rsidR="00854E69" w:rsidRDefault="00ED1112" w:rsidP="009A49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La prescritta quantità di</w:t>
      </w:r>
      <w:r w:rsidR="005B1B14" w:rsidRPr="005B1B14">
        <w:rPr>
          <w:rFonts w:eastAsia="Calibri" w:cs="Calibri"/>
          <w:color w:val="000000"/>
          <w:lang w:eastAsia="it-IT"/>
        </w:rPr>
        <w:t xml:space="preserve"> soluzione orale </w:t>
      </w:r>
      <w:r>
        <w:rPr>
          <w:rFonts w:eastAsia="Calibri" w:cs="Calibri"/>
          <w:color w:val="000000"/>
          <w:lang w:eastAsia="it-IT"/>
        </w:rPr>
        <w:t xml:space="preserve">può essere misurata con l’apposito misurino o </w:t>
      </w:r>
      <w:r w:rsidR="0057287F">
        <w:rPr>
          <w:rFonts w:eastAsia="Calibri" w:cs="Calibri"/>
          <w:color w:val="000000"/>
          <w:lang w:eastAsia="it-IT"/>
        </w:rPr>
        <w:t>il contagocce</w:t>
      </w:r>
      <w:r>
        <w:rPr>
          <w:rFonts w:eastAsia="Calibri" w:cs="Calibri"/>
          <w:color w:val="000000"/>
          <w:lang w:eastAsia="it-IT"/>
        </w:rPr>
        <w:t xml:space="preserve"> (idone</w:t>
      </w:r>
      <w:r w:rsidR="0057287F">
        <w:rPr>
          <w:rFonts w:eastAsia="Calibri" w:cs="Calibri"/>
          <w:color w:val="000000"/>
          <w:lang w:eastAsia="it-IT"/>
        </w:rPr>
        <w:t>o</w:t>
      </w:r>
      <w:r>
        <w:rPr>
          <w:rFonts w:eastAsia="Calibri" w:cs="Calibri"/>
          <w:color w:val="000000"/>
          <w:lang w:eastAsia="it-IT"/>
        </w:rPr>
        <w:t xml:space="preserve"> soprattutto</w:t>
      </w:r>
      <w:r w:rsidR="0057287F">
        <w:rPr>
          <w:rFonts w:eastAsia="Calibri" w:cs="Calibri"/>
          <w:color w:val="000000"/>
          <w:lang w:eastAsia="it-IT"/>
        </w:rPr>
        <w:t xml:space="preserve"> per l’uso nei bambini)</w:t>
      </w:r>
      <w:r>
        <w:rPr>
          <w:rFonts w:eastAsia="Calibri" w:cs="Calibri"/>
          <w:color w:val="000000"/>
          <w:lang w:eastAsia="it-IT"/>
        </w:rPr>
        <w:t xml:space="preserve"> anness</w:t>
      </w:r>
      <w:r w:rsidR="0057287F">
        <w:rPr>
          <w:rFonts w:eastAsia="Calibri" w:cs="Calibri"/>
          <w:color w:val="000000"/>
          <w:lang w:eastAsia="it-IT"/>
        </w:rPr>
        <w:t>i</w:t>
      </w:r>
      <w:r>
        <w:rPr>
          <w:rFonts w:eastAsia="Calibri" w:cs="Calibri"/>
          <w:color w:val="000000"/>
          <w:lang w:eastAsia="it-IT"/>
        </w:rPr>
        <w:t xml:space="preserve"> alla confezione</w:t>
      </w:r>
      <w:r w:rsidR="0057287F">
        <w:rPr>
          <w:rFonts w:eastAsia="Calibri" w:cs="Calibri"/>
          <w:color w:val="000000"/>
          <w:lang w:eastAsia="it-IT"/>
        </w:rPr>
        <w:t>.</w:t>
      </w:r>
    </w:p>
    <w:p w:rsidR="00854E69" w:rsidRDefault="00F54310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54310">
        <w:rPr>
          <w:rFonts w:eastAsia="Calibri" w:cs="Calibri"/>
          <w:color w:val="000000"/>
          <w:lang w:eastAsia="it-IT"/>
        </w:rPr>
        <w:t xml:space="preserve">Per </w:t>
      </w:r>
      <w:proofErr w:type="spellStart"/>
      <w:r w:rsidR="00854E69" w:rsidRPr="00F54310">
        <w:rPr>
          <w:rFonts w:eastAsia="Calibri" w:cs="Calibri"/>
          <w:color w:val="000000"/>
          <w:lang w:eastAsia="it-IT"/>
        </w:rPr>
        <w:t>Lasix</w:t>
      </w:r>
      <w:proofErr w:type="spellEnd"/>
      <w:r w:rsidRPr="00F54310">
        <w:rPr>
          <w:rFonts w:eastAsia="Calibri" w:cs="Calibri"/>
          <w:color w:val="000000"/>
          <w:lang w:eastAsia="it-IT"/>
        </w:rPr>
        <w:t xml:space="preserve"> compresse da</w:t>
      </w:r>
      <w:r w:rsidR="00854E69" w:rsidRPr="00F54310">
        <w:rPr>
          <w:rFonts w:eastAsia="Calibri" w:cs="Calibri"/>
          <w:color w:val="000000"/>
          <w:lang w:eastAsia="it-IT"/>
        </w:rPr>
        <w:t xml:space="preserve"> 500 mg</w:t>
      </w:r>
      <w:r w:rsidRPr="00F54310">
        <w:rPr>
          <w:rFonts w:eastAsia="Calibri" w:cs="Calibri"/>
          <w:color w:val="000000"/>
          <w:lang w:eastAsia="it-IT"/>
        </w:rPr>
        <w:t>, la dose iniziale è di ½ compressa (250 mg); questa dose può essere aumentata, se necessario, di ½ compressa ogni 4-6 ore fino al giorno fino al raggiungimento della dose efficace (generalmente fino ad un massimo di 4 compresse (1000 mg).</w:t>
      </w:r>
    </w:p>
    <w:p w:rsidR="00592536" w:rsidRPr="00F54310" w:rsidRDefault="00592536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F54310">
        <w:rPr>
          <w:rFonts w:eastAsia="Calibri" w:cs="Calibri"/>
          <w:color w:val="000000"/>
        </w:rPr>
        <w:t xml:space="preserve">Per </w:t>
      </w:r>
      <w:proofErr w:type="spellStart"/>
      <w:r w:rsidRPr="00F54310">
        <w:rPr>
          <w:rFonts w:eastAsia="Calibri" w:cs="Calibri"/>
          <w:color w:val="000000"/>
        </w:rPr>
        <w:t>Lasix</w:t>
      </w:r>
      <w:proofErr w:type="spellEnd"/>
      <w:r w:rsidRPr="00F54310">
        <w:rPr>
          <w:rFonts w:eastAsia="Calibri" w:cs="Calibri"/>
          <w:color w:val="000000"/>
        </w:rPr>
        <w:t xml:space="preserve"> soluzione per infusione da 250 mg/25 mg, l</w:t>
      </w:r>
      <w:r w:rsidRPr="00F54310">
        <w:rPr>
          <w:snapToGrid w:val="0"/>
        </w:rPr>
        <w:t xml:space="preserve">a dose raccomandata iniziale di </w:t>
      </w:r>
      <w:r w:rsidRPr="00F54310">
        <w:rPr>
          <w:rFonts w:eastAsia="Calibri" w:cs="Calibri"/>
          <w:color w:val="000000"/>
        </w:rPr>
        <w:t xml:space="preserve">è di un flaconcino (250 mg) </w:t>
      </w:r>
      <w:r>
        <w:rPr>
          <w:rFonts w:eastAsia="Calibri" w:cs="Calibri"/>
          <w:color w:val="000000"/>
        </w:rPr>
        <w:t xml:space="preserve">per </w:t>
      </w:r>
      <w:r w:rsidRPr="00F54310">
        <w:rPr>
          <w:rFonts w:eastAsia="Calibri" w:cs="Calibri"/>
          <w:color w:val="000000"/>
        </w:rPr>
        <w:t xml:space="preserve">infusione endovena </w:t>
      </w:r>
      <w:r>
        <w:rPr>
          <w:rFonts w:eastAsia="Calibri" w:cs="Calibri"/>
          <w:color w:val="000000"/>
        </w:rPr>
        <w:t xml:space="preserve">lenta </w:t>
      </w:r>
      <w:r w:rsidRPr="00F54310">
        <w:rPr>
          <w:rFonts w:eastAsia="Calibri" w:cs="Calibri"/>
          <w:color w:val="000000"/>
        </w:rPr>
        <w:t xml:space="preserve">ad una velocità di infusione di </w:t>
      </w:r>
      <w:r>
        <w:rPr>
          <w:rFonts w:eastAsia="Calibri" w:cs="Calibri"/>
          <w:color w:val="000000"/>
        </w:rPr>
        <w:t xml:space="preserve">non più di </w:t>
      </w:r>
      <w:r w:rsidRPr="00F54310">
        <w:rPr>
          <w:rFonts w:eastAsia="Calibri" w:cs="Calibri"/>
          <w:color w:val="000000"/>
        </w:rPr>
        <w:t xml:space="preserve">4 mg di principio attivo al minuto. Se non si ottengono i risultati attesi di aumentata diuresi dopo un’ora, si può ripetere l’infusione con 2 flaconcini (500 mg); se anche in questo caso non si ottengono i risultati attesi, </w:t>
      </w:r>
      <w:r>
        <w:rPr>
          <w:rFonts w:eastAsia="Calibri" w:cs="Calibri"/>
          <w:color w:val="000000"/>
        </w:rPr>
        <w:t xml:space="preserve">dopo un’ora </w:t>
      </w:r>
      <w:r w:rsidRPr="00F54310">
        <w:rPr>
          <w:rFonts w:eastAsia="Calibri" w:cs="Calibri"/>
          <w:color w:val="000000"/>
        </w:rPr>
        <w:t>si può ripetere l’infusione con 4 flaconcini (1000 mg).</w:t>
      </w:r>
    </w:p>
    <w:p w:rsidR="0094013F" w:rsidRDefault="00BB078D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F54310">
        <w:rPr>
          <w:rFonts w:eastAsia="Calibri" w:cs="Calibri"/>
          <w:color w:val="000000"/>
          <w:lang w:eastAsia="it-IT"/>
        </w:rPr>
        <w:t>Lasix</w:t>
      </w:r>
      <w:proofErr w:type="spellEnd"/>
      <w:r w:rsidR="00F54310" w:rsidRPr="00F54310">
        <w:rPr>
          <w:rFonts w:eastAsia="Calibri" w:cs="Calibri"/>
          <w:color w:val="000000"/>
          <w:lang w:eastAsia="it-IT"/>
        </w:rPr>
        <w:t xml:space="preserve"> </w:t>
      </w:r>
      <w:r w:rsidR="00F54310">
        <w:rPr>
          <w:rFonts w:eastAsia="Calibri" w:cs="Calibri"/>
          <w:color w:val="000000"/>
          <w:lang w:eastAsia="it-IT"/>
        </w:rPr>
        <w:t>soluzione per infusione da</w:t>
      </w:r>
      <w:r w:rsidR="0094013F" w:rsidRPr="00F54310">
        <w:rPr>
          <w:rFonts w:eastAsia="Calibri" w:cs="Calibri"/>
          <w:color w:val="000000"/>
          <w:lang w:eastAsia="it-IT"/>
        </w:rPr>
        <w:t xml:space="preserve"> 250 mg/25 mg deve essere diluito in una opportuna soluzione per infusione isotonica neutra o alcalina (soluzione fisiologica, glucosio, ecc.).</w:t>
      </w:r>
    </w:p>
    <w:p w:rsidR="00C32C98" w:rsidRDefault="00C32C98" w:rsidP="00C32C98">
      <w:pPr>
        <w:spacing w:after="0" w:line="240" w:lineRule="auto"/>
        <w:jc w:val="both"/>
      </w:pPr>
      <w:r w:rsidRPr="00C32C98">
        <w:rPr>
          <w:rFonts w:eastAsia="Calibri" w:cs="Verdana"/>
          <w:color w:val="000000"/>
          <w:lang w:eastAsia="it-IT"/>
        </w:rPr>
        <w:t xml:space="preserve">Per </w:t>
      </w:r>
      <w:proofErr w:type="spellStart"/>
      <w:r w:rsidR="009A490F" w:rsidRPr="00C32C98">
        <w:rPr>
          <w:rFonts w:eastAsia="Calibri" w:cs="Verdana"/>
          <w:color w:val="000000"/>
          <w:lang w:eastAsia="it-IT"/>
        </w:rPr>
        <w:t>Lasix</w:t>
      </w:r>
      <w:proofErr w:type="spellEnd"/>
      <w:r w:rsidR="009A490F" w:rsidRPr="00C32C98">
        <w:rPr>
          <w:rFonts w:eastAsia="Calibri" w:cs="Verdana"/>
          <w:color w:val="000000"/>
          <w:lang w:eastAsia="it-IT"/>
        </w:rPr>
        <w:t xml:space="preserve"> fiale</w:t>
      </w:r>
      <w:r w:rsidRPr="00C32C98">
        <w:rPr>
          <w:rFonts w:eastAsia="Calibri" w:cs="Verdana"/>
          <w:color w:val="000000"/>
          <w:lang w:eastAsia="it-IT"/>
        </w:rPr>
        <w:t xml:space="preserve"> la dose raccomandata è di </w:t>
      </w:r>
      <w:r w:rsidRPr="00C32C98">
        <w:t>20 mg (1 fiala) 1-2 volte al giorno a seconda delle condizioni del</w:t>
      </w:r>
      <w:r>
        <w:t xml:space="preserve"> paziente</w:t>
      </w:r>
      <w:r w:rsidRPr="00603E8B">
        <w:t>.</w:t>
      </w:r>
      <w:r w:rsidRPr="00C32C98">
        <w:t xml:space="preserve"> </w:t>
      </w:r>
      <w:r>
        <w:t>L</w:t>
      </w:r>
      <w:r w:rsidRPr="00603E8B">
        <w:t>a somministrazione</w:t>
      </w:r>
      <w:r>
        <w:t xml:space="preserve"> raccomandata è per </w:t>
      </w:r>
      <w:r w:rsidRPr="00F54310">
        <w:rPr>
          <w:rFonts w:eastAsia="Calibri" w:cs="Calibri"/>
          <w:color w:val="000000"/>
        </w:rPr>
        <w:t xml:space="preserve">infusione endovena </w:t>
      </w:r>
      <w:r>
        <w:rPr>
          <w:rFonts w:eastAsia="Calibri" w:cs="Calibri"/>
          <w:color w:val="000000"/>
        </w:rPr>
        <w:t xml:space="preserve">lenta </w:t>
      </w:r>
      <w:r w:rsidRPr="00F54310">
        <w:rPr>
          <w:rFonts w:eastAsia="Calibri" w:cs="Calibri"/>
          <w:color w:val="000000"/>
        </w:rPr>
        <w:t xml:space="preserve">ad una velocità di infusione di </w:t>
      </w:r>
      <w:r>
        <w:rPr>
          <w:rFonts w:eastAsia="Calibri" w:cs="Calibri"/>
          <w:color w:val="000000"/>
        </w:rPr>
        <w:t xml:space="preserve">non più di </w:t>
      </w:r>
      <w:r w:rsidRPr="00F54310">
        <w:rPr>
          <w:rFonts w:eastAsia="Calibri" w:cs="Calibri"/>
          <w:color w:val="000000"/>
        </w:rPr>
        <w:t>4 mg di principio attivo al minuto</w:t>
      </w:r>
      <w:r>
        <w:rPr>
          <w:rFonts w:eastAsia="Calibri" w:cs="Calibri"/>
          <w:color w:val="000000"/>
        </w:rPr>
        <w:t>; la somministrazione</w:t>
      </w:r>
      <w:r w:rsidRPr="00603E8B">
        <w:t xml:space="preserve"> per via intramuscolare deve essere limitata a casi eccezionali</w:t>
      </w:r>
      <w:r>
        <w:t>.</w:t>
      </w:r>
    </w:p>
    <w:p w:rsidR="00C32C98" w:rsidRPr="00603E8B" w:rsidRDefault="00C32C98" w:rsidP="00C32C98">
      <w:pPr>
        <w:spacing w:after="0" w:line="240" w:lineRule="auto"/>
        <w:jc w:val="both"/>
      </w:pPr>
      <w:r>
        <w:t>Nei pazienti con problemi al rene o al fegato le dosi e la velocità di infusione possono essere più basse.</w:t>
      </w:r>
    </w:p>
    <w:p w:rsidR="0094013F" w:rsidRDefault="0094013F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2C7780" w:rsidRPr="007B0755" w:rsidRDefault="002C7780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4241AC" w:rsidRPr="00D02E20" w:rsidRDefault="004241AC" w:rsidP="00C32C9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>3) COME FUNZIONA</w:t>
      </w:r>
      <w:r w:rsidR="00592536">
        <w:rPr>
          <w:rFonts w:eastAsia="Calibri" w:cs="Calibri"/>
          <w:b/>
          <w:bCs/>
          <w:lang w:eastAsia="it-IT"/>
        </w:rPr>
        <w:t>NO</w:t>
      </w:r>
      <w:r w:rsidRPr="00D02E2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B078D">
        <w:rPr>
          <w:rFonts w:eastAsia="Calibri" w:cs="Calibri"/>
          <w:b/>
          <w:bCs/>
          <w:lang w:eastAsia="it-IT"/>
        </w:rPr>
        <w:t>Lasix</w:t>
      </w:r>
      <w:proofErr w:type="spellEnd"/>
      <w:r w:rsidR="00592536" w:rsidRPr="005925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b/>
          <w:bCs/>
          <w:color w:val="000000"/>
          <w:lang w:eastAsia="it-IT"/>
        </w:rPr>
        <w:t xml:space="preserve">e </w:t>
      </w:r>
      <w:proofErr w:type="spellStart"/>
      <w:r w:rsidR="0059253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fiale</w:t>
      </w:r>
      <w:r w:rsidRPr="00D02E20">
        <w:rPr>
          <w:rFonts w:eastAsia="Calibri" w:cs="Calibri"/>
          <w:b/>
          <w:bCs/>
          <w:lang w:eastAsia="it-IT"/>
        </w:rPr>
        <w:t xml:space="preserve">? </w:t>
      </w:r>
    </w:p>
    <w:p w:rsidR="00350ECC" w:rsidRPr="007F3C86" w:rsidRDefault="00BB078D" w:rsidP="00C32C9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Lasix</w:t>
      </w:r>
      <w:proofErr w:type="spellEnd"/>
      <w:r w:rsidR="009A490F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9A490F">
        <w:rPr>
          <w:rFonts w:eastAsia="Calibri" w:cs="Calibri"/>
          <w:bCs/>
          <w:color w:val="000000"/>
          <w:lang w:eastAsia="it-IT"/>
        </w:rPr>
        <w:t>Lasix</w:t>
      </w:r>
      <w:proofErr w:type="spellEnd"/>
      <w:r w:rsidR="009A490F">
        <w:rPr>
          <w:rFonts w:eastAsia="Calibri" w:cs="Calibri"/>
          <w:bCs/>
          <w:color w:val="000000"/>
          <w:lang w:eastAsia="it-IT"/>
        </w:rPr>
        <w:t xml:space="preserve"> fiale</w:t>
      </w:r>
      <w:r w:rsidR="00E6595F" w:rsidRPr="00A61E34">
        <w:rPr>
          <w:rFonts w:eastAsia="Calibri" w:cs="Calibri"/>
          <w:color w:val="000000"/>
          <w:lang w:eastAsia="it-IT"/>
        </w:rPr>
        <w:t>,</w:t>
      </w:r>
      <w:r w:rsidR="00E6595F" w:rsidRPr="00A61E34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235532">
        <w:t>C03CA01</w:t>
      </w:r>
      <w:r w:rsidR="00E6595F" w:rsidRPr="00A61E34">
        <w:rPr>
          <w:rFonts w:ascii="Calibri" w:hAnsi="Calibri"/>
          <w:spacing w:val="-3"/>
        </w:rPr>
        <w:t>,</w:t>
      </w:r>
      <w:r w:rsidR="00E43089" w:rsidRPr="00A61E34">
        <w:rPr>
          <w:rFonts w:eastAsia="DejaVuSans" w:cs="DejaVuSans"/>
        </w:rPr>
        <w:t xml:space="preserve"> </w:t>
      </w:r>
      <w:r w:rsidR="009A490F">
        <w:rPr>
          <w:rFonts w:eastAsia="Calibri" w:cs="Calibri"/>
          <w:color w:val="000000"/>
          <w:lang w:eastAsia="it-IT"/>
        </w:rPr>
        <w:t>contengono</w:t>
      </w:r>
      <w:r w:rsidR="004241AC" w:rsidRPr="00A61E34">
        <w:rPr>
          <w:rFonts w:eastAsia="Calibri" w:cs="Calibri"/>
          <w:color w:val="000000"/>
          <w:lang w:eastAsia="it-IT"/>
        </w:rPr>
        <w:t xml:space="preserve"> i</w:t>
      </w:r>
      <w:r w:rsidR="00785B6C" w:rsidRPr="00A61E34">
        <w:rPr>
          <w:rFonts w:eastAsia="Calibri" w:cs="Calibri"/>
          <w:color w:val="000000"/>
          <w:lang w:eastAsia="it-IT"/>
        </w:rPr>
        <w:t>l</w:t>
      </w:r>
      <w:r w:rsidR="004241AC" w:rsidRPr="00A61E34">
        <w:rPr>
          <w:rFonts w:eastAsia="Calibri" w:cs="Calibri"/>
          <w:color w:val="000000"/>
          <w:lang w:eastAsia="it-IT"/>
        </w:rPr>
        <w:t xml:space="preserve"> principi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attiv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35532">
        <w:rPr>
          <w:snapToGrid w:val="0"/>
        </w:rPr>
        <w:t>furosemide</w:t>
      </w:r>
      <w:proofErr w:type="spellEnd"/>
      <w:r w:rsidR="004110E3" w:rsidRPr="00A61E34">
        <w:rPr>
          <w:snapToGrid w:val="0"/>
        </w:rPr>
        <w:t xml:space="preserve"> </w:t>
      </w:r>
      <w:r w:rsidR="002C7780" w:rsidRPr="00A61E34">
        <w:t>che</w:t>
      </w:r>
      <w:r w:rsidR="002C7780">
        <w:t xml:space="preserve"> appartiene al grup</w:t>
      </w:r>
      <w:r w:rsidR="00235532">
        <w:t xml:space="preserve">po dei medicinali diuretici ad azione maggiore; la </w:t>
      </w:r>
      <w:proofErr w:type="spellStart"/>
      <w:r w:rsidR="00235532">
        <w:t>furosemide</w:t>
      </w:r>
      <w:proofErr w:type="spellEnd"/>
      <w:r w:rsidR="00235532">
        <w:t xml:space="preserve"> favorisce la diuresi (processo di formazione </w:t>
      </w:r>
      <w:r w:rsidR="00235532" w:rsidRPr="007F3C86">
        <w:t>dell’urina nel rene)</w:t>
      </w:r>
      <w:r w:rsidR="009A490F">
        <w:t>.</w:t>
      </w:r>
    </w:p>
    <w:p w:rsidR="002C7780" w:rsidRPr="007F3C86" w:rsidRDefault="002C7780" w:rsidP="00C32C9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52553A" w:rsidRPr="007F3C86" w:rsidRDefault="0052553A" w:rsidP="00C32C9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7F3C86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F3C86">
        <w:rPr>
          <w:rFonts w:eastAsia="Calibri" w:cs="Calibri"/>
          <w:b/>
          <w:bCs/>
          <w:lang w:eastAsia="it-IT"/>
        </w:rPr>
        <w:t xml:space="preserve">4) COME </w:t>
      </w:r>
      <w:r w:rsidR="00592536">
        <w:rPr>
          <w:rFonts w:eastAsia="Calibri" w:cs="Calibri"/>
          <w:b/>
          <w:bCs/>
          <w:lang w:eastAsia="it-IT"/>
        </w:rPr>
        <w:t>SONO</w:t>
      </w:r>
      <w:r w:rsidRPr="007F3C86">
        <w:rPr>
          <w:rFonts w:eastAsia="Calibri" w:cs="Calibri"/>
          <w:b/>
          <w:bCs/>
          <w:lang w:eastAsia="it-IT"/>
        </w:rPr>
        <w:t xml:space="preserve"> STAT</w:t>
      </w:r>
      <w:r w:rsidR="00592536">
        <w:rPr>
          <w:rFonts w:eastAsia="Calibri" w:cs="Calibri"/>
          <w:b/>
          <w:bCs/>
          <w:lang w:eastAsia="it-IT"/>
        </w:rPr>
        <w:t>I</w:t>
      </w:r>
      <w:r w:rsidRPr="007F3C86">
        <w:rPr>
          <w:rFonts w:eastAsia="Calibri" w:cs="Calibri"/>
          <w:b/>
          <w:bCs/>
          <w:lang w:eastAsia="it-IT"/>
        </w:rPr>
        <w:t xml:space="preserve"> STUDIAT</w:t>
      </w:r>
      <w:r w:rsidR="00592536">
        <w:rPr>
          <w:rFonts w:eastAsia="Calibri" w:cs="Calibri"/>
          <w:b/>
          <w:bCs/>
          <w:lang w:eastAsia="it-IT"/>
        </w:rPr>
        <w:t>I</w:t>
      </w:r>
      <w:r w:rsidRPr="007F3C8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B078D" w:rsidRPr="007F3C8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 w:rsidRPr="005925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b/>
          <w:bCs/>
          <w:color w:val="000000"/>
          <w:lang w:eastAsia="it-IT"/>
        </w:rPr>
        <w:t xml:space="preserve">e </w:t>
      </w:r>
      <w:proofErr w:type="spellStart"/>
      <w:r w:rsidR="0059253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fiale</w:t>
      </w:r>
      <w:r w:rsidRPr="007F3C86">
        <w:rPr>
          <w:rFonts w:eastAsia="Calibri" w:cs="Calibri"/>
          <w:b/>
          <w:bCs/>
          <w:lang w:eastAsia="it-IT"/>
        </w:rPr>
        <w:t xml:space="preserve">? </w:t>
      </w:r>
    </w:p>
    <w:p w:rsidR="009A490F" w:rsidRDefault="009A490F" w:rsidP="009A490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7F3C86">
        <w:t xml:space="preserve">Diversi studi clinici hanno dimostrato che la </w:t>
      </w:r>
      <w:proofErr w:type="spellStart"/>
      <w:r w:rsidRPr="007F3C86">
        <w:t>furosemide</w:t>
      </w:r>
      <w:proofErr w:type="spellEnd"/>
      <w:r w:rsidRPr="007F3C86">
        <w:t xml:space="preserve"> è efficace anche in quelle situazioni, come nell'insufficienza renale acuta, nelle quali altri farmaci diuretici risultano privi di effetto. La </w:t>
      </w:r>
      <w:proofErr w:type="spellStart"/>
      <w:r w:rsidRPr="007F3C86">
        <w:t>furosemide</w:t>
      </w:r>
      <w:proofErr w:type="spellEnd"/>
      <w:r w:rsidRPr="007F3C86">
        <w:t xml:space="preserve"> determina un aumento dell'eliminazione dell’acqua e del sodio anche nei casi in cui </w:t>
      </w:r>
      <w:r>
        <w:t xml:space="preserve">la </w:t>
      </w:r>
      <w:r w:rsidRPr="007F3C86">
        <w:t>funzione renale è fortemente limitata</w:t>
      </w:r>
      <w:r w:rsidRPr="007F3C86">
        <w:rPr>
          <w:rFonts w:ascii="Calibri" w:hAnsi="Calibri" w:cs="Arial"/>
        </w:rPr>
        <w:t xml:space="preserve">. L’effetto della </w:t>
      </w:r>
      <w:proofErr w:type="spellStart"/>
      <w:r w:rsidRPr="007F3C86">
        <w:rPr>
          <w:rFonts w:ascii="Calibri" w:hAnsi="Calibri" w:cs="Arial"/>
        </w:rPr>
        <w:t>furosemide</w:t>
      </w:r>
      <w:proofErr w:type="spellEnd"/>
      <w:r w:rsidRPr="007F3C86">
        <w:rPr>
          <w:rFonts w:ascii="Calibri" w:hAnsi="Calibri" w:cs="Arial"/>
        </w:rPr>
        <w:t xml:space="preserve"> sull’eliminazione del sodio è dose-dipendente: questo significa che, con la definizione individuale della dose, è possibile ottenere l’effetto desiderato in relazione allo stato clinico del singolo paziente. La </w:t>
      </w:r>
      <w:proofErr w:type="spellStart"/>
      <w:r w:rsidRPr="007F3C86">
        <w:rPr>
          <w:rFonts w:ascii="Calibri" w:hAnsi="Calibri" w:cs="Arial"/>
        </w:rPr>
        <w:t>furosemide</w:t>
      </w:r>
      <w:proofErr w:type="spellEnd"/>
      <w:r w:rsidRPr="007F3C86">
        <w:rPr>
          <w:rFonts w:ascii="Calibri" w:hAnsi="Calibri" w:cs="Arial"/>
        </w:rPr>
        <w:t xml:space="preserve"> non incide in modo rilevante sull’eliminazione urinaria di potassio e questo aspetto determina un rapporto sodio-potassio molto favorevole.</w:t>
      </w:r>
    </w:p>
    <w:p w:rsidR="007F3C86" w:rsidRPr="00A61E34" w:rsidRDefault="007F3C86" w:rsidP="007D2B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</w:p>
    <w:p w:rsidR="00BB0DBA" w:rsidRPr="00A61E34" w:rsidRDefault="00BB0DBA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8D1116" w:rsidRDefault="008D1116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D1116">
        <w:rPr>
          <w:rFonts w:eastAsia="Calibri" w:cs="Calibri"/>
          <w:b/>
          <w:bCs/>
          <w:lang w:eastAsia="it-IT"/>
        </w:rPr>
        <w:t>5) QUALI SONO I RISCHI ASSOCIATI A</w:t>
      </w:r>
      <w:r w:rsidRPr="008D111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BB078D" w:rsidRPr="008D111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 w:rsidRPr="005925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b/>
          <w:bCs/>
          <w:color w:val="000000"/>
          <w:lang w:eastAsia="it-IT"/>
        </w:rPr>
        <w:t xml:space="preserve">e </w:t>
      </w:r>
      <w:proofErr w:type="spellStart"/>
      <w:r w:rsidR="0059253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fiale</w:t>
      </w:r>
      <w:r w:rsidR="004B1E51" w:rsidRPr="008D1116">
        <w:rPr>
          <w:rFonts w:eastAsia="Calibri" w:cs="Calibri"/>
          <w:b/>
          <w:lang w:eastAsia="it-IT"/>
        </w:rPr>
        <w:t>?</w:t>
      </w:r>
      <w:r w:rsidR="004B1E51" w:rsidRPr="008D1116">
        <w:rPr>
          <w:rFonts w:eastAsia="Calibri" w:cs="Calibri"/>
          <w:lang w:eastAsia="it-IT"/>
        </w:rPr>
        <w:t xml:space="preserve"> </w:t>
      </w:r>
    </w:p>
    <w:p w:rsidR="00062997" w:rsidRPr="008D1116" w:rsidRDefault="00062997" w:rsidP="00062997">
      <w:pPr>
        <w:tabs>
          <w:tab w:val="left" w:pos="567"/>
        </w:tabs>
        <w:spacing w:after="0" w:line="240" w:lineRule="auto"/>
        <w:jc w:val="both"/>
      </w:pPr>
      <w:r w:rsidRPr="008D1116">
        <w:t xml:space="preserve">Gli effetti indesiderati più comunemente associati all’uso di </w:t>
      </w:r>
      <w:proofErr w:type="spellStart"/>
      <w:r w:rsidRPr="008D1116">
        <w:t>Lasix</w:t>
      </w:r>
      <w:proofErr w:type="spellEnd"/>
      <w:r w:rsidRPr="008D1116">
        <w:t xml:space="preserve"> </w:t>
      </w:r>
      <w:r>
        <w:t xml:space="preserve">e </w:t>
      </w:r>
      <w:proofErr w:type="spellStart"/>
      <w:r>
        <w:t>Lasix</w:t>
      </w:r>
      <w:proofErr w:type="spellEnd"/>
      <w:r>
        <w:t xml:space="preserve"> fiale </w:t>
      </w:r>
      <w:r w:rsidRPr="008D1116">
        <w:t>sono diminuzione dei fluidi circolanti e della concentrazione di sodio e potassio nel sangue</w:t>
      </w:r>
      <w:r>
        <w:t xml:space="preserve"> e aumento della formazione di urina (poliuria)</w:t>
      </w:r>
      <w:r w:rsidRPr="008D1116">
        <w:t xml:space="preserve">. </w:t>
      </w:r>
    </w:p>
    <w:p w:rsidR="00062997" w:rsidRPr="008D1116" w:rsidRDefault="00062997" w:rsidP="00062997">
      <w:pPr>
        <w:tabs>
          <w:tab w:val="left" w:pos="567"/>
        </w:tabs>
        <w:spacing w:after="0" w:line="240" w:lineRule="auto"/>
        <w:jc w:val="both"/>
        <w:rPr>
          <w:rFonts w:eastAsia="Calibri" w:cs="Calibri"/>
        </w:rPr>
      </w:pPr>
      <w:r w:rsidRPr="008D1116">
        <w:rPr>
          <w:rFonts w:eastAsia="Calibri" w:cs="Calibri"/>
        </w:rPr>
        <w:lastRenderedPageBreak/>
        <w:t xml:space="preserve">Per l’elenco completo degli effetti indesiderati rilevati con </w:t>
      </w:r>
      <w:proofErr w:type="spellStart"/>
      <w:r w:rsidRPr="008D1116">
        <w:rPr>
          <w:rFonts w:eastAsia="Calibri" w:cs="Calibri"/>
        </w:rPr>
        <w:t>Lasix</w:t>
      </w:r>
      <w:proofErr w:type="spellEnd"/>
      <w:r>
        <w:rPr>
          <w:rFonts w:eastAsia="Calibri" w:cs="Calibri"/>
        </w:rPr>
        <w:t xml:space="preserve"> e </w:t>
      </w:r>
      <w:proofErr w:type="spellStart"/>
      <w:r>
        <w:rPr>
          <w:rFonts w:eastAsia="Calibri" w:cs="Calibri"/>
        </w:rPr>
        <w:t>Lasix</w:t>
      </w:r>
      <w:proofErr w:type="spellEnd"/>
      <w:r>
        <w:rPr>
          <w:rFonts w:eastAsia="Calibri" w:cs="Calibri"/>
        </w:rPr>
        <w:t xml:space="preserve"> fiale</w:t>
      </w:r>
      <w:r w:rsidRPr="008D1116">
        <w:rPr>
          <w:rFonts w:eastAsia="Calibri" w:cs="Calibri"/>
        </w:rPr>
        <w:t xml:space="preserve"> si rimanda a</w:t>
      </w:r>
      <w:r>
        <w:rPr>
          <w:rFonts w:eastAsia="Calibri" w:cs="Calibri"/>
        </w:rPr>
        <w:t>i rispettivi</w:t>
      </w:r>
      <w:r w:rsidRPr="008D1116">
        <w:rPr>
          <w:rFonts w:eastAsia="Calibri" w:cs="Calibri"/>
        </w:rPr>
        <w:t xml:space="preserve"> fogli illustrativ</w:t>
      </w:r>
      <w:r>
        <w:rPr>
          <w:rFonts w:eastAsia="Calibri" w:cs="Calibri"/>
        </w:rPr>
        <w:t>i</w:t>
      </w:r>
      <w:r w:rsidRPr="008D1116">
        <w:rPr>
          <w:rFonts w:eastAsia="Calibri" w:cs="Calibri"/>
        </w:rPr>
        <w:t>.</w:t>
      </w:r>
    </w:p>
    <w:p w:rsidR="004241AC" w:rsidRPr="008D1116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A4251" w:rsidRPr="008D1116" w:rsidRDefault="009A42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8D1116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D111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B078D" w:rsidRPr="008D111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9B03DB" w:rsidRPr="008D11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b/>
          <w:bCs/>
          <w:color w:val="000000"/>
          <w:lang w:eastAsia="it-IT"/>
        </w:rPr>
        <w:t xml:space="preserve">e </w:t>
      </w:r>
      <w:proofErr w:type="spellStart"/>
      <w:r w:rsidR="0059253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fiale</w:t>
      </w:r>
      <w:r w:rsidR="00592536" w:rsidRPr="00D02E2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b/>
          <w:bCs/>
          <w:lang w:eastAsia="it-IT"/>
        </w:rPr>
        <w:t>SONO S</w:t>
      </w:r>
      <w:r w:rsidRPr="008D1116">
        <w:rPr>
          <w:rFonts w:eastAsia="Calibri" w:cs="Calibri"/>
          <w:b/>
          <w:bCs/>
          <w:lang w:eastAsia="it-IT"/>
        </w:rPr>
        <w:t>TAT</w:t>
      </w:r>
      <w:r w:rsidR="00592536">
        <w:rPr>
          <w:rFonts w:eastAsia="Calibri" w:cs="Calibri"/>
          <w:b/>
          <w:bCs/>
          <w:lang w:eastAsia="it-IT"/>
        </w:rPr>
        <w:t>I</w:t>
      </w:r>
      <w:r w:rsidRPr="008D1116">
        <w:rPr>
          <w:rFonts w:eastAsia="Calibri" w:cs="Calibri"/>
          <w:b/>
          <w:bCs/>
          <w:lang w:eastAsia="it-IT"/>
        </w:rPr>
        <w:t xml:space="preserve"> APPROVAT</w:t>
      </w:r>
      <w:r w:rsidR="00592536">
        <w:rPr>
          <w:rFonts w:eastAsia="Calibri" w:cs="Calibri"/>
          <w:b/>
          <w:bCs/>
          <w:lang w:eastAsia="it-IT"/>
        </w:rPr>
        <w:t>I</w:t>
      </w:r>
      <w:r w:rsidRPr="008D1116">
        <w:rPr>
          <w:rFonts w:eastAsia="Calibri" w:cs="Calibri"/>
          <w:b/>
          <w:bCs/>
          <w:lang w:eastAsia="it-IT"/>
        </w:rPr>
        <w:t xml:space="preserve">? </w:t>
      </w:r>
    </w:p>
    <w:p w:rsidR="004B1E51" w:rsidRPr="00E5633F" w:rsidRDefault="0052553A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D1116">
        <w:rPr>
          <w:rFonts w:eastAsia="Calibri" w:cs="Calibri"/>
          <w:lang w:eastAsia="it-IT"/>
        </w:rPr>
        <w:t xml:space="preserve">La Commissione Unica del Farmaco (CUF) </w:t>
      </w:r>
      <w:r w:rsidR="008D1116" w:rsidRPr="008D1116">
        <w:rPr>
          <w:rFonts w:eastAsia="Calibri" w:cs="Calibri"/>
          <w:lang w:eastAsia="it-IT"/>
        </w:rPr>
        <w:t>ha</w:t>
      </w:r>
      <w:r w:rsidR="004B1E51" w:rsidRPr="008D1116">
        <w:rPr>
          <w:rFonts w:eastAsia="Calibri" w:cs="Calibri"/>
          <w:lang w:eastAsia="it-IT"/>
        </w:rPr>
        <w:t xml:space="preserve"> concluso che, conformemente ai requisiti della normativa vigente, </w:t>
      </w:r>
      <w:r w:rsidR="007F3C86">
        <w:rPr>
          <w:rFonts w:eastAsia="Calibri" w:cs="Calibri"/>
          <w:lang w:eastAsia="it-IT"/>
        </w:rPr>
        <w:t>i</w:t>
      </w:r>
      <w:r w:rsidR="004B1E51" w:rsidRPr="008D1116">
        <w:rPr>
          <w:rFonts w:eastAsia="Calibri" w:cs="Calibri"/>
          <w:lang w:eastAsia="it-IT"/>
        </w:rPr>
        <w:t xml:space="preserve"> benefici di </w:t>
      </w:r>
      <w:proofErr w:type="spellStart"/>
      <w:r w:rsidR="00BB078D" w:rsidRPr="008D1116">
        <w:rPr>
          <w:rFonts w:eastAsia="Calibri" w:cs="Calibri"/>
          <w:lang w:eastAsia="it-IT"/>
        </w:rPr>
        <w:t>Lasix</w:t>
      </w:r>
      <w:proofErr w:type="spellEnd"/>
      <w:r w:rsidR="004B1E51" w:rsidRPr="008D1116">
        <w:rPr>
          <w:rFonts w:eastAsia="Calibri" w:cs="Calibri"/>
          <w:lang w:eastAsia="it-IT"/>
        </w:rPr>
        <w:t xml:space="preserve"> </w:t>
      </w:r>
      <w:r w:rsidR="009A490F">
        <w:rPr>
          <w:rFonts w:eastAsia="Calibri" w:cs="Calibri"/>
          <w:lang w:eastAsia="it-IT"/>
        </w:rPr>
        <w:t xml:space="preserve">e </w:t>
      </w:r>
      <w:proofErr w:type="spellStart"/>
      <w:r w:rsidR="009A490F">
        <w:rPr>
          <w:rFonts w:eastAsia="Calibri" w:cs="Calibri"/>
          <w:lang w:eastAsia="it-IT"/>
        </w:rPr>
        <w:t>Lasix</w:t>
      </w:r>
      <w:proofErr w:type="spellEnd"/>
      <w:r w:rsidR="009A490F">
        <w:rPr>
          <w:rFonts w:eastAsia="Calibri" w:cs="Calibri"/>
          <w:lang w:eastAsia="it-IT"/>
        </w:rPr>
        <w:t xml:space="preserve"> fiale </w:t>
      </w:r>
      <w:r w:rsidR="004064E4" w:rsidRPr="008D1116">
        <w:rPr>
          <w:rFonts w:eastAsia="Calibri" w:cs="Calibri"/>
          <w:lang w:eastAsia="it-IT"/>
        </w:rPr>
        <w:t>sono</w:t>
      </w:r>
      <w:r w:rsidR="004B1E51" w:rsidRPr="008D1116">
        <w:rPr>
          <w:rFonts w:eastAsia="Calibri" w:cs="Calibri"/>
          <w:lang w:eastAsia="it-IT"/>
        </w:rPr>
        <w:t xml:space="preserve"> superiori ai rischi individuati. </w:t>
      </w:r>
      <w:r w:rsidR="00350ECC" w:rsidRPr="008D1116">
        <w:rPr>
          <w:rFonts w:eastAsia="Calibri" w:cs="Calibri"/>
          <w:lang w:eastAsia="it-IT"/>
        </w:rPr>
        <w:t>La C</w:t>
      </w:r>
      <w:r w:rsidR="008D1116" w:rsidRPr="008D1116">
        <w:rPr>
          <w:rFonts w:eastAsia="Calibri" w:cs="Calibri"/>
          <w:lang w:eastAsia="it-IT"/>
        </w:rPr>
        <w:t>UF</w:t>
      </w:r>
      <w:r w:rsidR="007552D9" w:rsidRPr="008D1116">
        <w:rPr>
          <w:rFonts w:eastAsia="Calibri" w:cs="Calibri"/>
          <w:lang w:eastAsia="it-IT"/>
        </w:rPr>
        <w:t xml:space="preserve"> ha</w:t>
      </w:r>
      <w:r w:rsidR="004B1E51" w:rsidRPr="008D1116">
        <w:rPr>
          <w:rFonts w:eastAsia="Calibri" w:cs="Calibri"/>
          <w:lang w:eastAsia="it-IT"/>
        </w:rPr>
        <w:t>, inoltre, definito le modalità d</w:t>
      </w:r>
      <w:r w:rsidR="007552D9" w:rsidRPr="008D1116">
        <w:rPr>
          <w:rFonts w:eastAsia="Calibri" w:cs="Calibri"/>
          <w:lang w:eastAsia="it-IT"/>
        </w:rPr>
        <w:t>i</w:t>
      </w:r>
      <w:r w:rsidR="007552D9" w:rsidRPr="00E5633F">
        <w:rPr>
          <w:rFonts w:eastAsia="Calibri" w:cs="Calibri"/>
          <w:lang w:eastAsia="it-IT"/>
        </w:rPr>
        <w:t xml:space="preserve"> prescrizione di cui al punto </w:t>
      </w:r>
      <w:r w:rsidR="004B1E51" w:rsidRPr="00E5633F">
        <w:rPr>
          <w:rFonts w:eastAsia="Calibri" w:cs="Calibri"/>
          <w:lang w:eastAsia="it-IT"/>
        </w:rPr>
        <w:t>2) di questo Riassunto e la classe di rimborsabilità d</w:t>
      </w:r>
      <w:r w:rsidR="009A490F">
        <w:rPr>
          <w:rFonts w:eastAsia="Calibri" w:cs="Calibri"/>
          <w:lang w:eastAsia="it-IT"/>
        </w:rPr>
        <w:t>ei</w:t>
      </w:r>
      <w:r w:rsidR="004B1E51" w:rsidRPr="00E5633F">
        <w:rPr>
          <w:rFonts w:eastAsia="Calibri" w:cs="Calibri"/>
          <w:lang w:eastAsia="it-IT"/>
        </w:rPr>
        <w:t xml:space="preserve"> medicinal</w:t>
      </w:r>
      <w:r w:rsidR="009A490F">
        <w:rPr>
          <w:rFonts w:eastAsia="Calibri" w:cs="Calibri"/>
          <w:lang w:eastAsia="it-IT"/>
        </w:rPr>
        <w:t>i</w:t>
      </w:r>
      <w:r w:rsidR="004B1E51" w:rsidRPr="00E5633F">
        <w:rPr>
          <w:rFonts w:eastAsia="Calibri" w:cs="Calibri"/>
          <w:lang w:eastAsia="it-IT"/>
        </w:rPr>
        <w:t xml:space="preserve"> (</w:t>
      </w:r>
      <w:r w:rsidR="008D1116">
        <w:rPr>
          <w:rFonts w:eastAsia="Calibri" w:cs="Calibri"/>
          <w:lang w:eastAsia="it-IT"/>
        </w:rPr>
        <w:t>A</w:t>
      </w:r>
      <w:r w:rsidR="006C6F14" w:rsidRPr="00E5633F">
        <w:rPr>
          <w:rFonts w:eastAsia="Calibri" w:cs="Calibri"/>
          <w:lang w:eastAsia="it-IT"/>
        </w:rPr>
        <w:t>)</w:t>
      </w:r>
      <w:r w:rsidR="004B1E51" w:rsidRPr="00E5633F">
        <w:rPr>
          <w:rFonts w:eastAsia="Calibri" w:cs="Calibri"/>
          <w:lang w:eastAsia="it-IT"/>
        </w:rPr>
        <w:t xml:space="preserve">. </w:t>
      </w: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D02E20">
        <w:rPr>
          <w:rFonts w:eastAsia="Calibri" w:cs="Calibri"/>
          <w:b/>
          <w:bCs/>
          <w:lang w:eastAsia="it-IT"/>
        </w:rPr>
        <w:t>DI</w:t>
      </w:r>
      <w:proofErr w:type="spellEnd"/>
      <w:r w:rsidRPr="00D02E2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B078D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 w:rsidRPr="005925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b/>
          <w:bCs/>
          <w:color w:val="000000"/>
          <w:lang w:eastAsia="it-IT"/>
        </w:rPr>
        <w:t xml:space="preserve">e </w:t>
      </w:r>
      <w:proofErr w:type="spellStart"/>
      <w:r w:rsidR="0059253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fiale</w:t>
      </w:r>
      <w:r w:rsidRPr="00D02E20">
        <w:rPr>
          <w:rFonts w:eastAsia="Calibri" w:cs="Calibri"/>
          <w:b/>
          <w:bCs/>
          <w:color w:val="000000"/>
          <w:lang w:eastAsia="it-IT"/>
        </w:rPr>
        <w:t>?</w:t>
      </w:r>
    </w:p>
    <w:p w:rsidR="009A490F" w:rsidRPr="00D02E20" w:rsidRDefault="009A490F" w:rsidP="009A49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3F07B2">
        <w:rPr>
          <w:rFonts w:eastAsia="Calibri" w:cs="Calibri"/>
        </w:rPr>
        <w:t>In accordo alla normativa vigente, tramite la gestione delle attività (</w:t>
      </w:r>
      <w:proofErr w:type="spellStart"/>
      <w:r w:rsidRPr="003F07B2">
        <w:rPr>
          <w:rFonts w:eastAsia="Calibri" w:cs="Calibri"/>
        </w:rPr>
        <w:t>routinarie</w:t>
      </w:r>
      <w:proofErr w:type="spellEnd"/>
      <w:r w:rsidRPr="003F07B2">
        <w:rPr>
          <w:rFonts w:eastAsia="Calibri" w:cs="Calibri"/>
        </w:rPr>
        <w:t>) di Farmacovigilanza, il titolare dell’autorizzazione all’immissione in commercio (AIC) e l’Agenzia Italiana del Farmaco garantiscono gli interventi finalizzati ad identificare, caratterizzare, prevenire o minimizzare i rischi correlati</w:t>
      </w:r>
      <w:r w:rsidRPr="00D02E20">
        <w:rPr>
          <w:rFonts w:eastAsia="Calibri" w:cs="Calibri"/>
        </w:rPr>
        <w:t xml:space="preserve"> a </w:t>
      </w:r>
      <w:proofErr w:type="spellStart"/>
      <w:r>
        <w:rPr>
          <w:rFonts w:eastAsia="Calibri" w:cs="Calibri"/>
        </w:rPr>
        <w:t>Lasix</w:t>
      </w:r>
      <w:proofErr w:type="spellEnd"/>
      <w:r>
        <w:rPr>
          <w:rFonts w:eastAsia="Calibri" w:cs="Calibri"/>
        </w:rPr>
        <w:t xml:space="preserve"> e </w:t>
      </w:r>
      <w:proofErr w:type="spellStart"/>
      <w:r>
        <w:rPr>
          <w:rFonts w:eastAsia="Calibri" w:cs="Calibri"/>
        </w:rPr>
        <w:t>Lasix</w:t>
      </w:r>
      <w:proofErr w:type="spellEnd"/>
      <w:r>
        <w:rPr>
          <w:rFonts w:eastAsia="Calibri" w:cs="Calibri"/>
        </w:rPr>
        <w:t xml:space="preserve"> fiale.</w:t>
      </w: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7B075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B078D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 w:rsidRPr="005925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92536">
        <w:rPr>
          <w:rFonts w:eastAsia="Calibri" w:cs="Calibri"/>
          <w:b/>
          <w:bCs/>
          <w:color w:val="000000"/>
          <w:lang w:eastAsia="it-IT"/>
        </w:rPr>
        <w:t xml:space="preserve">e </w:t>
      </w:r>
      <w:proofErr w:type="spellStart"/>
      <w:r w:rsidR="00592536">
        <w:rPr>
          <w:rFonts w:eastAsia="Calibri" w:cs="Calibri"/>
          <w:b/>
          <w:bCs/>
          <w:color w:val="000000"/>
          <w:lang w:eastAsia="it-IT"/>
        </w:rPr>
        <w:t>Lasix</w:t>
      </w:r>
      <w:proofErr w:type="spellEnd"/>
      <w:r w:rsidR="00592536">
        <w:rPr>
          <w:rFonts w:eastAsia="Calibri" w:cs="Calibri"/>
          <w:b/>
          <w:bCs/>
          <w:color w:val="000000"/>
          <w:lang w:eastAsia="it-IT"/>
        </w:rPr>
        <w:t xml:space="preserve"> fiale</w:t>
      </w:r>
    </w:p>
    <w:p w:rsidR="004241AC" w:rsidRDefault="0052553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9C4726">
        <w:rPr>
          <w:rFonts w:eastAsia="Calibri" w:cs="Calibri"/>
          <w:bCs/>
          <w:iCs/>
          <w:lang w:eastAsia="it-IT"/>
        </w:rPr>
        <w:t>1965</w:t>
      </w:r>
      <w:r w:rsidR="008D1116">
        <w:rPr>
          <w:rFonts w:eastAsia="Calibri" w:cs="Calibri"/>
          <w:bCs/>
          <w:iCs/>
          <w:lang w:eastAsia="it-IT"/>
        </w:rPr>
        <w:t xml:space="preserve"> e il 1995</w:t>
      </w:r>
      <w:r w:rsidR="00D02E20" w:rsidRPr="00D02E20">
        <w:rPr>
          <w:rFonts w:eastAsia="Calibri" w:cs="Calibri"/>
          <w:bCs/>
          <w:iCs/>
          <w:lang w:eastAsia="it-IT"/>
        </w:rPr>
        <w:t xml:space="preserve"> </w:t>
      </w:r>
      <w:r>
        <w:rPr>
          <w:rFonts w:eastAsia="Calibri" w:cs="Calibri"/>
          <w:bCs/>
          <w:iCs/>
          <w:lang w:eastAsia="it-IT"/>
        </w:rPr>
        <w:t xml:space="preserve">il Ministero della Salute </w:t>
      </w:r>
      <w:r w:rsidR="004241AC" w:rsidRPr="00D02E20">
        <w:rPr>
          <w:rFonts w:eastAsia="Calibri" w:cs="Calibri"/>
          <w:bCs/>
          <w:iCs/>
          <w:lang w:eastAsia="it-IT"/>
        </w:rPr>
        <w:t>ha rilasciato l’autorizzazione all’immissione in commercio</w:t>
      </w:r>
      <w:r>
        <w:rPr>
          <w:rFonts w:eastAsia="Calibri" w:cs="Calibri"/>
          <w:bCs/>
          <w:iCs/>
          <w:lang w:eastAsia="it-IT"/>
        </w:rPr>
        <w:t xml:space="preserve"> delle diverse confezioni</w:t>
      </w:r>
      <w:r w:rsidR="004241AC" w:rsidRPr="00D02E20">
        <w:rPr>
          <w:rFonts w:eastAsia="Calibri" w:cs="Calibri"/>
          <w:bCs/>
          <w:iCs/>
          <w:lang w:eastAsia="it-IT"/>
        </w:rPr>
        <w:t xml:space="preserve"> di </w:t>
      </w:r>
      <w:proofErr w:type="spellStart"/>
      <w:r w:rsidR="00BB078D">
        <w:rPr>
          <w:rFonts w:eastAsia="Calibri" w:cs="Calibri"/>
          <w:bCs/>
          <w:color w:val="000000"/>
          <w:lang w:eastAsia="it-IT"/>
        </w:rPr>
        <w:t>Lasix</w:t>
      </w:r>
      <w:proofErr w:type="spellEnd"/>
      <w:r w:rsidR="009A490F">
        <w:rPr>
          <w:rFonts w:eastAsia="Calibri" w:cs="Calibri"/>
          <w:bCs/>
          <w:color w:val="000000"/>
          <w:lang w:eastAsia="it-IT"/>
        </w:rPr>
        <w:t>.</w:t>
      </w:r>
    </w:p>
    <w:p w:rsidR="009A490F" w:rsidRPr="00D02E20" w:rsidRDefault="009A490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Nel 19</w:t>
      </w:r>
      <w:r w:rsidR="009C4726">
        <w:rPr>
          <w:rFonts w:eastAsia="Calibri" w:cs="Calibri"/>
          <w:bCs/>
          <w:color w:val="000000"/>
          <w:lang w:eastAsia="it-IT"/>
        </w:rPr>
        <w:t>65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iCs/>
          <w:lang w:eastAsia="it-IT"/>
        </w:rPr>
        <w:t xml:space="preserve">il Ministero della Salute </w:t>
      </w:r>
      <w:r w:rsidRPr="00D02E20">
        <w:rPr>
          <w:rFonts w:eastAsia="Calibri" w:cs="Calibri"/>
          <w:bCs/>
          <w:iCs/>
          <w:lang w:eastAsia="it-IT"/>
        </w:rPr>
        <w:t>ha rilasciato l’autorizzazione all’immissione in commercio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D02E20">
        <w:rPr>
          <w:rFonts w:eastAsia="Calibri" w:cs="Calibri"/>
          <w:bCs/>
          <w:iCs/>
          <w:lang w:eastAsia="it-IT"/>
        </w:rPr>
        <w:t xml:space="preserve">di </w:t>
      </w:r>
      <w:proofErr w:type="spellStart"/>
      <w:r>
        <w:rPr>
          <w:rFonts w:eastAsia="Calibri" w:cs="Calibri"/>
          <w:bCs/>
          <w:color w:val="000000"/>
          <w:lang w:eastAsia="it-IT"/>
        </w:rPr>
        <w:t>Lasix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fiale.</w:t>
      </w:r>
    </w:p>
    <w:p w:rsidR="00350ECC" w:rsidRPr="00D02E20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02E2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BB078D">
        <w:rPr>
          <w:rFonts w:eastAsia="Calibri" w:cs="Calibri"/>
          <w:bCs/>
          <w:color w:val="000000"/>
          <w:lang w:eastAsia="it-IT"/>
        </w:rPr>
        <w:t>Lasix</w:t>
      </w:r>
      <w:proofErr w:type="spellEnd"/>
      <w:r w:rsidR="00D017C4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D017C4">
        <w:rPr>
          <w:rFonts w:eastAsia="Calibri" w:cs="Calibri"/>
          <w:bCs/>
          <w:color w:val="000000"/>
          <w:lang w:eastAsia="it-IT"/>
        </w:rPr>
        <w:t>Lasix</w:t>
      </w:r>
      <w:proofErr w:type="spellEnd"/>
      <w:r w:rsidR="00D017C4">
        <w:rPr>
          <w:rFonts w:eastAsia="Calibri" w:cs="Calibri"/>
          <w:bCs/>
          <w:color w:val="000000"/>
          <w:lang w:eastAsia="it-IT"/>
        </w:rPr>
        <w:t xml:space="preserve"> fiale</w:t>
      </w:r>
      <w:r w:rsidRPr="00D02E20">
        <w:rPr>
          <w:rFonts w:eastAsia="Calibri" w:cs="Calibri"/>
          <w:bCs/>
          <w:color w:val="000000"/>
          <w:lang w:eastAsia="it-IT"/>
        </w:rPr>
        <w:t xml:space="preserve"> </w:t>
      </w:r>
      <w:r w:rsidRPr="00D02E20">
        <w:rPr>
          <w:rFonts w:eastAsia="Calibri" w:cs="Calibri"/>
          <w:lang w:eastAsia="it-IT"/>
        </w:rPr>
        <w:t>si p</w:t>
      </w:r>
      <w:r w:rsidR="00D017C4">
        <w:rPr>
          <w:rFonts w:eastAsia="Calibri" w:cs="Calibri"/>
          <w:lang w:eastAsia="it-IT"/>
        </w:rPr>
        <w:t>ossono</w:t>
      </w:r>
      <w:r w:rsidRPr="00D02E20">
        <w:rPr>
          <w:rFonts w:eastAsia="Calibri" w:cs="Calibri"/>
          <w:lang w:eastAsia="it-IT"/>
        </w:rPr>
        <w:t xml:space="preserve"> leggere i</w:t>
      </w:r>
      <w:r w:rsidR="00D017C4">
        <w:rPr>
          <w:rFonts w:eastAsia="Calibri" w:cs="Calibri"/>
          <w:lang w:eastAsia="it-IT"/>
        </w:rPr>
        <w:t xml:space="preserve"> rispettivi</w:t>
      </w:r>
      <w:r w:rsidRPr="00D02E20">
        <w:rPr>
          <w:rFonts w:eastAsia="Calibri" w:cs="Calibri"/>
          <w:lang w:eastAsia="it-IT"/>
        </w:rPr>
        <w:t xml:space="preserve"> fogli illustrativ</w:t>
      </w:r>
      <w:r w:rsidR="00D017C4">
        <w:rPr>
          <w:rFonts w:eastAsia="Calibri" w:cs="Calibri"/>
          <w:lang w:eastAsia="it-IT"/>
        </w:rPr>
        <w:t>i</w:t>
      </w:r>
      <w:r w:rsidR="00D20170" w:rsidRPr="00D02E20">
        <w:rPr>
          <w:rFonts w:eastAsia="Calibri" w:cs="Calibri"/>
          <w:lang w:eastAsia="it-IT"/>
        </w:rPr>
        <w:t xml:space="preserve"> </w:t>
      </w:r>
      <w:r w:rsidR="00BB0DBA" w:rsidRPr="00D02E20">
        <w:rPr>
          <w:rFonts w:eastAsia="Calibri" w:cs="Calibri"/>
          <w:lang w:eastAsia="it-IT"/>
        </w:rPr>
        <w:t>(</w:t>
      </w:r>
      <w:hyperlink r:id="rId6" w:history="1">
        <w:r w:rsidR="00BB0DBA" w:rsidRPr="00D02E2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 w:rsidRPr="00D02E20">
        <w:rPr>
          <w:rFonts w:eastAsia="Calibri" w:cs="Calibri"/>
          <w:lang w:eastAsia="it-IT"/>
        </w:rPr>
        <w:t xml:space="preserve">) </w:t>
      </w:r>
      <w:r w:rsidRPr="00D02E20">
        <w:rPr>
          <w:rFonts w:eastAsia="Calibri" w:cs="Calibri"/>
          <w:lang w:eastAsia="it-IT"/>
        </w:rPr>
        <w:t>o contattare il medico</w:t>
      </w:r>
      <w:r w:rsidR="007A4597" w:rsidRPr="00D02E20">
        <w:rPr>
          <w:rFonts w:eastAsia="Calibri" w:cs="Calibri"/>
          <w:lang w:eastAsia="it-IT"/>
        </w:rPr>
        <w:t xml:space="preserve"> o il farmacista</w:t>
      </w:r>
      <w:r w:rsidRPr="00D02E20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490F" w:rsidRPr="00D02E20" w:rsidRDefault="009A490F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4110E3">
      <w:pPr>
        <w:spacing w:after="0" w:line="240" w:lineRule="auto"/>
        <w:jc w:val="both"/>
      </w:pPr>
      <w:r w:rsidRPr="00D02E20">
        <w:rPr>
          <w:rFonts w:eastAsia="Calibri" w:cs="Calibri"/>
          <w:lang w:eastAsia="it-IT"/>
        </w:rPr>
        <w:t>Questo riassunto è stato redatto in data</w:t>
      </w:r>
      <w:r w:rsidRPr="002A3F14">
        <w:rPr>
          <w:rFonts w:eastAsia="Calibri" w:cs="Calibri"/>
          <w:lang w:eastAsia="it-IT"/>
        </w:rPr>
        <w:t xml:space="preserve"> </w:t>
      </w:r>
      <w:r w:rsidR="000A1825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7F3C86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1FCA"/>
    <w:rsid w:val="00037F9B"/>
    <w:rsid w:val="00041EF4"/>
    <w:rsid w:val="00062636"/>
    <w:rsid w:val="00062997"/>
    <w:rsid w:val="00066E81"/>
    <w:rsid w:val="00077016"/>
    <w:rsid w:val="00084FCA"/>
    <w:rsid w:val="00085A97"/>
    <w:rsid w:val="000A1825"/>
    <w:rsid w:val="000D7F04"/>
    <w:rsid w:val="000E0632"/>
    <w:rsid w:val="001059AC"/>
    <w:rsid w:val="00111E9E"/>
    <w:rsid w:val="0011250C"/>
    <w:rsid w:val="00174C87"/>
    <w:rsid w:val="0017631B"/>
    <w:rsid w:val="00180C71"/>
    <w:rsid w:val="001844AF"/>
    <w:rsid w:val="001E0192"/>
    <w:rsid w:val="001F0F65"/>
    <w:rsid w:val="0020799C"/>
    <w:rsid w:val="00221072"/>
    <w:rsid w:val="00224F2E"/>
    <w:rsid w:val="00235532"/>
    <w:rsid w:val="00246D26"/>
    <w:rsid w:val="00284133"/>
    <w:rsid w:val="002842A7"/>
    <w:rsid w:val="002B18F9"/>
    <w:rsid w:val="002C6546"/>
    <w:rsid w:val="002C7780"/>
    <w:rsid w:val="002E3202"/>
    <w:rsid w:val="002F223F"/>
    <w:rsid w:val="00342C23"/>
    <w:rsid w:val="00350ECC"/>
    <w:rsid w:val="0038040A"/>
    <w:rsid w:val="003B3BD7"/>
    <w:rsid w:val="004064E4"/>
    <w:rsid w:val="004110E3"/>
    <w:rsid w:val="004241AC"/>
    <w:rsid w:val="00437700"/>
    <w:rsid w:val="00452364"/>
    <w:rsid w:val="004843D8"/>
    <w:rsid w:val="004A1685"/>
    <w:rsid w:val="004B1E51"/>
    <w:rsid w:val="004B20A8"/>
    <w:rsid w:val="004C0BB7"/>
    <w:rsid w:val="004E4927"/>
    <w:rsid w:val="005148EB"/>
    <w:rsid w:val="0051618F"/>
    <w:rsid w:val="0052553A"/>
    <w:rsid w:val="005300A7"/>
    <w:rsid w:val="005658C4"/>
    <w:rsid w:val="0057287F"/>
    <w:rsid w:val="005842A1"/>
    <w:rsid w:val="0059192A"/>
    <w:rsid w:val="00592536"/>
    <w:rsid w:val="005B1B14"/>
    <w:rsid w:val="005B5DF0"/>
    <w:rsid w:val="005E11E9"/>
    <w:rsid w:val="00601567"/>
    <w:rsid w:val="006604E5"/>
    <w:rsid w:val="00682D4C"/>
    <w:rsid w:val="006937DF"/>
    <w:rsid w:val="006C2DB6"/>
    <w:rsid w:val="006C6F14"/>
    <w:rsid w:val="006F3638"/>
    <w:rsid w:val="006F7E26"/>
    <w:rsid w:val="00754C7C"/>
    <w:rsid w:val="007552D9"/>
    <w:rsid w:val="007558C8"/>
    <w:rsid w:val="00774C4E"/>
    <w:rsid w:val="00785B6C"/>
    <w:rsid w:val="007A4597"/>
    <w:rsid w:val="007B0755"/>
    <w:rsid w:val="007D2B66"/>
    <w:rsid w:val="007F3C86"/>
    <w:rsid w:val="00802772"/>
    <w:rsid w:val="008314DE"/>
    <w:rsid w:val="00854E69"/>
    <w:rsid w:val="00861E8C"/>
    <w:rsid w:val="00874733"/>
    <w:rsid w:val="00891C5D"/>
    <w:rsid w:val="008D1116"/>
    <w:rsid w:val="008F5A09"/>
    <w:rsid w:val="008F7809"/>
    <w:rsid w:val="00921B17"/>
    <w:rsid w:val="0094013F"/>
    <w:rsid w:val="0098057B"/>
    <w:rsid w:val="009A260F"/>
    <w:rsid w:val="009A4251"/>
    <w:rsid w:val="009A490F"/>
    <w:rsid w:val="009B03DB"/>
    <w:rsid w:val="009C4726"/>
    <w:rsid w:val="00A05212"/>
    <w:rsid w:val="00A1005E"/>
    <w:rsid w:val="00A11D75"/>
    <w:rsid w:val="00A2622D"/>
    <w:rsid w:val="00A40FF3"/>
    <w:rsid w:val="00A42307"/>
    <w:rsid w:val="00A61E34"/>
    <w:rsid w:val="00AD1A27"/>
    <w:rsid w:val="00AD2BC6"/>
    <w:rsid w:val="00B01103"/>
    <w:rsid w:val="00B64DB7"/>
    <w:rsid w:val="00B72FCC"/>
    <w:rsid w:val="00B774C3"/>
    <w:rsid w:val="00B83289"/>
    <w:rsid w:val="00BA7D67"/>
    <w:rsid w:val="00BB078D"/>
    <w:rsid w:val="00BB0DBA"/>
    <w:rsid w:val="00BC74C2"/>
    <w:rsid w:val="00BD3508"/>
    <w:rsid w:val="00BE7E72"/>
    <w:rsid w:val="00BF1041"/>
    <w:rsid w:val="00BF4465"/>
    <w:rsid w:val="00C32C98"/>
    <w:rsid w:val="00CB3303"/>
    <w:rsid w:val="00CC7AFF"/>
    <w:rsid w:val="00D017C4"/>
    <w:rsid w:val="00D02E20"/>
    <w:rsid w:val="00D20170"/>
    <w:rsid w:val="00D47723"/>
    <w:rsid w:val="00D52F0A"/>
    <w:rsid w:val="00D60909"/>
    <w:rsid w:val="00DB10B2"/>
    <w:rsid w:val="00E001CB"/>
    <w:rsid w:val="00E22BEC"/>
    <w:rsid w:val="00E268F3"/>
    <w:rsid w:val="00E42085"/>
    <w:rsid w:val="00E43089"/>
    <w:rsid w:val="00E44B75"/>
    <w:rsid w:val="00E5633F"/>
    <w:rsid w:val="00E6595F"/>
    <w:rsid w:val="00E83F8D"/>
    <w:rsid w:val="00ED1112"/>
    <w:rsid w:val="00ED2986"/>
    <w:rsid w:val="00EF062E"/>
    <w:rsid w:val="00F54310"/>
    <w:rsid w:val="00F66767"/>
    <w:rsid w:val="00FA2702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28</cp:revision>
  <dcterms:created xsi:type="dcterms:W3CDTF">2015-11-13T13:00:00Z</dcterms:created>
  <dcterms:modified xsi:type="dcterms:W3CDTF">2015-12-17T10:05:00Z</dcterms:modified>
</cp:coreProperties>
</file>