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B070E" w:rsidRDefault="00FB070E" w:rsidP="00FB070E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7A18" w:rsidRDefault="00907A1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7A18" w:rsidRDefault="00DB1A7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TACHIPIRINAFLU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DB1A78">
        <w:rPr>
          <w:snapToGrid w:val="0"/>
        </w:rPr>
        <w:t>Paracetamolo</w:t>
      </w:r>
      <w:r w:rsidR="00111622">
        <w:rPr>
          <w:snapToGrid w:val="0"/>
        </w:rPr>
        <w:t xml:space="preserve"> e acido ascorbico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D6743" w:rsidRDefault="00DB1A7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A.C.R.A.F.</w:t>
      </w:r>
      <w:proofErr w:type="spellEnd"/>
    </w:p>
    <w:p w:rsidR="00047C53" w:rsidRPr="00062636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DB1A78">
        <w:rPr>
          <w:rFonts w:cs="Helvetica"/>
          <w:b/>
        </w:rPr>
        <w:t>028818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DB1A78">
        <w:rPr>
          <w:rFonts w:eastAsia="Calibri" w:cs="Calibri"/>
          <w:color w:val="000000"/>
          <w:lang w:eastAsia="it-IT"/>
        </w:rPr>
        <w:t>Tachipirinaflu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DB1A78">
        <w:rPr>
          <w:rFonts w:eastAsia="Calibri" w:cs="Calibri"/>
          <w:color w:val="000000"/>
          <w:lang w:eastAsia="it-IT"/>
        </w:rPr>
        <w:t>Tachipirinaflu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E4B16">
        <w:rPr>
          <w:rFonts w:eastAsia="Calibri" w:cs="Calibri"/>
          <w:color w:val="000000"/>
          <w:lang w:eastAsia="it-IT"/>
        </w:rPr>
        <w:t>Unica del Farmaco</w:t>
      </w:r>
      <w:r w:rsidRPr="009F1B70">
        <w:rPr>
          <w:rFonts w:eastAsia="Calibri" w:cs="Calibri"/>
          <w:color w:val="000000"/>
          <w:lang w:eastAsia="it-IT"/>
        </w:rPr>
        <w:t xml:space="preserve"> (C</w:t>
      </w:r>
      <w:r w:rsidR="008E4B16">
        <w:rPr>
          <w:rFonts w:eastAsia="Calibri" w:cs="Calibri"/>
          <w:color w:val="000000"/>
          <w:lang w:eastAsia="it-IT"/>
        </w:rPr>
        <w:t>UF</w:t>
      </w:r>
      <w:r w:rsidRPr="009F1B70">
        <w:rPr>
          <w:rFonts w:eastAsia="Calibri" w:cs="Calibri"/>
          <w:color w:val="000000"/>
          <w:lang w:eastAsia="it-IT"/>
        </w:rPr>
        <w:t xml:space="preserve">) </w:t>
      </w:r>
      <w:r w:rsidR="00FD6743">
        <w:rPr>
          <w:rFonts w:eastAsia="Calibri" w:cs="Calibri"/>
          <w:color w:val="000000"/>
          <w:lang w:eastAsia="it-IT"/>
        </w:rPr>
        <w:t>e dalla Commissione Tecnico-Scientifica (CTS)</w:t>
      </w:r>
      <w:r w:rsidR="004E5460">
        <w:rPr>
          <w:rFonts w:eastAsia="Calibri" w:cs="Calibri"/>
          <w:color w:val="000000"/>
          <w:lang w:eastAsia="it-IT"/>
        </w:rPr>
        <w:t xml:space="preserve">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DB1A78">
        <w:rPr>
          <w:rFonts w:eastAsia="Calibri" w:cs="Calibri"/>
          <w:color w:val="000000"/>
          <w:lang w:eastAsia="it-IT"/>
        </w:rPr>
        <w:t>Tachipirinaflu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E9273E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9273E">
        <w:rPr>
          <w:rFonts w:eastAsia="Calibri" w:cs="Calibri"/>
          <w:color w:val="000000"/>
          <w:lang w:eastAsia="it-IT"/>
        </w:rPr>
        <w:t>Per informazioni pratiche sull'utilizzo di</w:t>
      </w:r>
      <w:r w:rsidRPr="00E9273E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DB1A78">
        <w:rPr>
          <w:rFonts w:eastAsia="Calibri" w:cs="Calibri"/>
          <w:color w:val="000000"/>
          <w:lang w:eastAsia="it-IT"/>
        </w:rPr>
        <w:t>Tachipirinaflu</w:t>
      </w:r>
      <w:proofErr w:type="spellEnd"/>
      <w:r w:rsidR="00062636" w:rsidRPr="00E9273E">
        <w:rPr>
          <w:rFonts w:eastAsia="Calibri" w:cs="Calibri"/>
          <w:color w:val="000000"/>
          <w:lang w:eastAsia="it-IT"/>
        </w:rPr>
        <w:t xml:space="preserve"> </w:t>
      </w:r>
      <w:r w:rsidRPr="00E9273E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 w:rsidRPr="00E9273E">
        <w:rPr>
          <w:rFonts w:eastAsia="Calibri" w:cs="Calibri"/>
          <w:color w:val="000000"/>
          <w:lang w:eastAsia="it-IT"/>
        </w:rPr>
        <w:t xml:space="preserve"> o il farmacista</w:t>
      </w:r>
      <w:r w:rsidRPr="00E9273E">
        <w:rPr>
          <w:rFonts w:eastAsia="Calibri" w:cs="Calibri"/>
          <w:color w:val="000000"/>
          <w:lang w:eastAsia="it-IT"/>
        </w:rPr>
        <w:t xml:space="preserve">. </w:t>
      </w:r>
    </w:p>
    <w:p w:rsidR="004241AC" w:rsidRPr="007B308A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B308A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B308A" w:rsidRDefault="004241AC" w:rsidP="00DB1A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B308A">
        <w:rPr>
          <w:rFonts w:eastAsia="Calibri" w:cs="Calibri"/>
          <w:b/>
          <w:bCs/>
          <w:lang w:eastAsia="it-IT"/>
        </w:rPr>
        <w:t xml:space="preserve">1) CHE COS’È </w:t>
      </w:r>
      <w:proofErr w:type="spellStart"/>
      <w:r w:rsidR="00DB1A78">
        <w:rPr>
          <w:rFonts w:eastAsia="Calibri" w:cs="Calibri"/>
          <w:b/>
          <w:bCs/>
          <w:lang w:eastAsia="it-IT"/>
        </w:rPr>
        <w:t>Tachipirinaflu</w:t>
      </w:r>
      <w:proofErr w:type="spellEnd"/>
      <w:r w:rsidR="00E83F8D" w:rsidRPr="007B308A">
        <w:rPr>
          <w:rFonts w:eastAsia="Calibri" w:cs="Calibri"/>
          <w:b/>
          <w:bCs/>
          <w:lang w:eastAsia="it-IT"/>
        </w:rPr>
        <w:t xml:space="preserve"> </w:t>
      </w:r>
      <w:r w:rsidR="00B1498F" w:rsidRPr="007B308A">
        <w:rPr>
          <w:rFonts w:eastAsia="Calibri" w:cs="Calibri"/>
          <w:b/>
          <w:bCs/>
          <w:lang w:eastAsia="it-IT"/>
        </w:rPr>
        <w:t>E A COSA SERVE</w:t>
      </w:r>
      <w:r w:rsidRPr="007B308A">
        <w:rPr>
          <w:rFonts w:eastAsia="Calibri" w:cs="Calibri"/>
          <w:b/>
          <w:bCs/>
          <w:lang w:eastAsia="it-IT"/>
        </w:rPr>
        <w:t xml:space="preserve">? </w:t>
      </w:r>
    </w:p>
    <w:p w:rsidR="00FD6743" w:rsidRPr="00DB1A78" w:rsidRDefault="00DB1A78" w:rsidP="00DB1A78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DB1A78">
        <w:rPr>
          <w:rFonts w:eastAsia="Calibri" w:cs="Calibri"/>
          <w:bCs/>
          <w:lang w:eastAsia="it-IT"/>
        </w:rPr>
        <w:t>Tachipirinaflu</w:t>
      </w:r>
      <w:proofErr w:type="spellEnd"/>
      <w:r w:rsidR="00E83F8D" w:rsidRPr="00DB1A78">
        <w:rPr>
          <w:rFonts w:eastAsia="Calibri" w:cs="Calibri"/>
          <w:bCs/>
          <w:lang w:eastAsia="it-IT"/>
        </w:rPr>
        <w:t xml:space="preserve"> </w:t>
      </w:r>
      <w:r w:rsidR="004241AC" w:rsidRPr="00DB1A78">
        <w:rPr>
          <w:rFonts w:eastAsia="Calibri" w:cs="Calibri"/>
          <w:lang w:eastAsia="it-IT"/>
        </w:rPr>
        <w:t xml:space="preserve">è un medicinale contenente </w:t>
      </w:r>
      <w:r w:rsidR="00062636" w:rsidRPr="00DB1A78">
        <w:rPr>
          <w:rFonts w:eastAsia="Calibri" w:cs="Calibri"/>
          <w:lang w:eastAsia="it-IT"/>
        </w:rPr>
        <w:t>i</w:t>
      </w:r>
      <w:r w:rsidR="004241AC" w:rsidRPr="00DB1A78">
        <w:rPr>
          <w:rFonts w:eastAsia="Calibri" w:cs="Calibri"/>
          <w:lang w:eastAsia="it-IT"/>
        </w:rPr>
        <w:t xml:space="preserve"> principi attiv</w:t>
      </w:r>
      <w:r w:rsidRPr="00DB1A78">
        <w:rPr>
          <w:rFonts w:eastAsia="Calibri" w:cs="Calibri"/>
          <w:lang w:eastAsia="it-IT"/>
        </w:rPr>
        <w:t>i</w:t>
      </w:r>
      <w:r w:rsidR="004241AC" w:rsidRPr="00DB1A78">
        <w:rPr>
          <w:rFonts w:eastAsia="Calibri" w:cs="Calibri"/>
          <w:lang w:eastAsia="it-IT"/>
        </w:rPr>
        <w:t xml:space="preserve"> </w:t>
      </w:r>
      <w:r w:rsidRPr="00DB1A78">
        <w:rPr>
          <w:snapToGrid w:val="0"/>
        </w:rPr>
        <w:t>paracetamolo e acido ascorbico (vitamina C)</w:t>
      </w:r>
      <w:r w:rsidR="009A4251" w:rsidRPr="00DB1A78">
        <w:rPr>
          <w:rFonts w:eastAsia="Calibri" w:cs="Calibri"/>
          <w:lang w:eastAsia="it-IT"/>
        </w:rPr>
        <w:t xml:space="preserve"> </w:t>
      </w:r>
      <w:r w:rsidR="000E0632" w:rsidRPr="00DB1A78">
        <w:rPr>
          <w:rFonts w:eastAsia="Calibri" w:cs="Calibri"/>
          <w:lang w:eastAsia="it-IT"/>
        </w:rPr>
        <w:t xml:space="preserve">ed </w:t>
      </w:r>
      <w:r w:rsidR="004241AC" w:rsidRPr="00DB1A78">
        <w:rPr>
          <w:rFonts w:eastAsia="Calibri" w:cs="Calibri"/>
          <w:lang w:eastAsia="it-IT"/>
        </w:rPr>
        <w:t xml:space="preserve">è </w:t>
      </w:r>
      <w:r w:rsidR="004D27BC" w:rsidRPr="00DB1A78">
        <w:rPr>
          <w:rFonts w:eastAsia="Calibri" w:cs="Calibri"/>
          <w:lang w:eastAsia="it-IT"/>
        </w:rPr>
        <w:t>autorizzato</w:t>
      </w:r>
      <w:r w:rsidR="004241AC" w:rsidRPr="00DB1A78">
        <w:rPr>
          <w:rFonts w:eastAsia="Calibri" w:cs="Calibri"/>
          <w:lang w:eastAsia="it-IT"/>
        </w:rPr>
        <w:t xml:space="preserve"> </w:t>
      </w:r>
      <w:r w:rsidR="00E9273E" w:rsidRPr="00DB1A78">
        <w:rPr>
          <w:rFonts w:eastAsia="Calibri" w:cs="Calibri"/>
          <w:lang w:eastAsia="it-IT"/>
        </w:rPr>
        <w:t xml:space="preserve">come </w:t>
      </w:r>
      <w:r w:rsidRPr="00DB1A78">
        <w:rPr>
          <w:rFonts w:eastAsia="Calibri" w:cs="Calibri"/>
          <w:lang w:eastAsia="it-IT"/>
        </w:rPr>
        <w:t>compresse effervescenti e granulato effervescente in bustine contenenti 400 mg di paracetamolo e 200 mg di acido ascorbico e come compresse effervescenti contenenti 500 mg di paracetamolo e 200 mg di acido ascorbico.</w:t>
      </w:r>
    </w:p>
    <w:p w:rsidR="00DB1A78" w:rsidRPr="00DB1A78" w:rsidRDefault="00DB1A78" w:rsidP="00DB1A78">
      <w:pPr>
        <w:pStyle w:val="Corpodeltesto3"/>
        <w:ind w:right="0"/>
        <w:rPr>
          <w:rFonts w:ascii="Calibri" w:hAnsi="Calibri"/>
          <w:sz w:val="22"/>
          <w:szCs w:val="22"/>
        </w:rPr>
      </w:pPr>
      <w:proofErr w:type="spellStart"/>
      <w:r w:rsidRPr="00D84294">
        <w:rPr>
          <w:rFonts w:asciiTheme="minorHAnsi" w:eastAsia="Calibri" w:hAnsiTheme="minorHAnsi" w:cs="Calibri"/>
          <w:sz w:val="22"/>
          <w:szCs w:val="22"/>
        </w:rPr>
        <w:t>Tachipirinaflu</w:t>
      </w:r>
      <w:proofErr w:type="spellEnd"/>
      <w:r w:rsidR="00047C53" w:rsidRPr="00D84294">
        <w:rPr>
          <w:rFonts w:asciiTheme="minorHAnsi" w:eastAsia="Calibri" w:hAnsiTheme="minorHAnsi" w:cs="Calibri"/>
          <w:sz w:val="22"/>
          <w:szCs w:val="22"/>
        </w:rPr>
        <w:t xml:space="preserve"> </w:t>
      </w:r>
      <w:r w:rsidR="008E4B16" w:rsidRPr="00D84294">
        <w:rPr>
          <w:rFonts w:asciiTheme="minorHAnsi" w:eastAsia="Calibri" w:hAnsiTheme="minorHAnsi" w:cs="Calibri"/>
          <w:sz w:val="22"/>
          <w:szCs w:val="22"/>
        </w:rPr>
        <w:t>si usa</w:t>
      </w:r>
      <w:r w:rsidR="00E9273E" w:rsidRPr="00DB1A78">
        <w:rPr>
          <w:rFonts w:asciiTheme="minorHAnsi" w:hAnsiTheme="minorHAnsi"/>
          <w:sz w:val="22"/>
          <w:szCs w:val="22"/>
        </w:rPr>
        <w:t xml:space="preserve"> </w:t>
      </w:r>
      <w:r w:rsidRPr="00DB1A78">
        <w:rPr>
          <w:rFonts w:asciiTheme="minorHAnsi" w:hAnsiTheme="minorHAnsi"/>
          <w:sz w:val="22"/>
          <w:szCs w:val="22"/>
        </w:rPr>
        <w:t>come t</w:t>
      </w:r>
      <w:r w:rsidRPr="00DB1A78">
        <w:rPr>
          <w:rFonts w:ascii="Calibri" w:hAnsi="Calibri"/>
          <w:sz w:val="22"/>
          <w:szCs w:val="22"/>
        </w:rPr>
        <w:t>erapia sintomatica dell'influenza e degli stati febbrili derivanti da malattie da raffreddamento, malattie esantematiche, malattie infettive o di natura virale</w:t>
      </w:r>
      <w:r>
        <w:rPr>
          <w:rFonts w:ascii="Calibri" w:hAnsi="Calibri"/>
          <w:sz w:val="22"/>
          <w:szCs w:val="22"/>
        </w:rPr>
        <w:t xml:space="preserve"> e c</w:t>
      </w:r>
      <w:r w:rsidRPr="00DB1A78">
        <w:rPr>
          <w:rFonts w:ascii="Calibri" w:hAnsi="Calibri"/>
          <w:sz w:val="22"/>
          <w:szCs w:val="22"/>
        </w:rPr>
        <w:t>ome analgesico nei dolori articolari e muscolari, nelle nevralgie, nel mal di testa e nei dolori mestruali.</w:t>
      </w:r>
    </w:p>
    <w:p w:rsidR="00E83F8D" w:rsidRPr="00DB1A78" w:rsidRDefault="00E83F8D" w:rsidP="00DB1A78">
      <w:pPr>
        <w:pStyle w:val="Titolo2"/>
        <w:spacing w:before="0" w:line="240" w:lineRule="auto"/>
        <w:jc w:val="both"/>
        <w:rPr>
          <w:rFonts w:eastAsia="Calibri" w:cs="Calibri"/>
          <w:b w:val="0"/>
          <w:bCs w:val="0"/>
          <w:sz w:val="22"/>
          <w:szCs w:val="22"/>
          <w:lang w:eastAsia="it-IT"/>
        </w:rPr>
      </w:pPr>
    </w:p>
    <w:p w:rsidR="00A26B8C" w:rsidRPr="00DB1A78" w:rsidRDefault="00A26B8C" w:rsidP="00DB1A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DB1A78" w:rsidRDefault="004241AC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B1A78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DB1A78" w:rsidRPr="00DB1A78">
        <w:rPr>
          <w:rFonts w:eastAsia="Calibri" w:cs="Calibri"/>
          <w:b/>
          <w:bCs/>
          <w:lang w:eastAsia="it-IT"/>
        </w:rPr>
        <w:t>Tachipirinaflu</w:t>
      </w:r>
      <w:proofErr w:type="spellEnd"/>
      <w:r w:rsidRPr="00DB1A78">
        <w:rPr>
          <w:rFonts w:eastAsia="Calibri" w:cs="Calibri"/>
          <w:b/>
          <w:bCs/>
          <w:lang w:eastAsia="it-IT"/>
        </w:rPr>
        <w:t>?</w:t>
      </w:r>
    </w:p>
    <w:p w:rsidR="004D27BC" w:rsidRPr="00DB1A78" w:rsidRDefault="00DB1A78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DB1A78">
        <w:rPr>
          <w:rFonts w:eastAsia="Calibri" w:cs="Calibri"/>
        </w:rPr>
        <w:t>Tachipirinaflu</w:t>
      </w:r>
      <w:proofErr w:type="spellEnd"/>
      <w:r w:rsidR="004D27BC" w:rsidRPr="00DB1A78">
        <w:rPr>
          <w:rFonts w:eastAsia="Calibri" w:cs="Calibri"/>
        </w:rPr>
        <w:t xml:space="preserve"> </w:t>
      </w:r>
      <w:r w:rsidR="007B308A" w:rsidRPr="00DB1A78">
        <w:rPr>
          <w:rFonts w:eastAsia="Calibri" w:cs="Calibri"/>
        </w:rPr>
        <w:t xml:space="preserve">è </w:t>
      </w:r>
      <w:r w:rsidRPr="0075723A">
        <w:rPr>
          <w:rFonts w:eastAsia="Calibri" w:cs="Calibri"/>
          <w:color w:val="000000"/>
          <w:lang w:eastAsia="it-IT"/>
        </w:rPr>
        <w:t>un medicinale di automedicazione (OTC) e non necessita di prescrizione del medico.</w:t>
      </w:r>
    </w:p>
    <w:p w:rsidR="00BD5925" w:rsidRDefault="00D84294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Generalmente,</w:t>
      </w:r>
      <w:r w:rsidRPr="00D8429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negli adulti la dose giornaliera per le </w:t>
      </w:r>
      <w:r w:rsidRPr="00DB1A78">
        <w:rPr>
          <w:rFonts w:eastAsia="Calibri" w:cs="Calibri"/>
          <w:lang w:eastAsia="it-IT"/>
        </w:rPr>
        <w:t>compresse effervescenti e</w:t>
      </w:r>
      <w:r>
        <w:rPr>
          <w:rFonts w:eastAsia="Calibri" w:cs="Calibri"/>
          <w:lang w:eastAsia="it-IT"/>
        </w:rPr>
        <w:t xml:space="preserve"> per il</w:t>
      </w:r>
      <w:r w:rsidRPr="00DB1A78">
        <w:rPr>
          <w:rFonts w:eastAsia="Calibri" w:cs="Calibri"/>
          <w:lang w:eastAsia="it-IT"/>
        </w:rPr>
        <w:t xml:space="preserve"> granulato effervescente in bustine contenenti 400 mg di paracetamolo e 200 mg di acido ascorbico</w:t>
      </w:r>
      <w:r>
        <w:rPr>
          <w:rFonts w:eastAsia="Calibri" w:cs="Calibri"/>
          <w:lang w:eastAsia="it-IT"/>
        </w:rPr>
        <w:t xml:space="preserve"> è di una compressa o una bustina 3-4 volte al giorno.</w:t>
      </w:r>
    </w:p>
    <w:p w:rsidR="00D84294" w:rsidRDefault="00D84294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lang w:eastAsia="it-IT"/>
        </w:rPr>
      </w:pPr>
      <w:r>
        <w:rPr>
          <w:rFonts w:eastAsia="Calibri" w:cs="Calibri"/>
          <w:lang w:eastAsia="it-IT"/>
        </w:rPr>
        <w:t>Negli anziani e nei bambini queste dosi possono essere ridotte dal medico.</w:t>
      </w:r>
    </w:p>
    <w:p w:rsidR="00D84294" w:rsidRDefault="00D84294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Generalmente,</w:t>
      </w:r>
      <w:r w:rsidRPr="00D8429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la dose giornaliera per le </w:t>
      </w:r>
      <w:r w:rsidRPr="00DB1A78">
        <w:rPr>
          <w:rFonts w:eastAsia="Calibri" w:cs="Calibri"/>
          <w:lang w:eastAsia="it-IT"/>
        </w:rPr>
        <w:t xml:space="preserve">compresse effervescenti </w:t>
      </w:r>
      <w:r>
        <w:rPr>
          <w:rFonts w:eastAsia="Calibri" w:cs="Calibri"/>
          <w:lang w:eastAsia="it-IT"/>
        </w:rPr>
        <w:t>contenenti 5</w:t>
      </w:r>
      <w:r w:rsidRPr="00DB1A78">
        <w:rPr>
          <w:rFonts w:eastAsia="Calibri" w:cs="Calibri"/>
          <w:lang w:eastAsia="it-IT"/>
        </w:rPr>
        <w:t>00 mg di paracetamolo e 200 mg di acido ascorbico</w:t>
      </w:r>
      <w:r>
        <w:rPr>
          <w:rFonts w:eastAsia="Calibri" w:cs="Calibri"/>
          <w:lang w:eastAsia="it-IT"/>
        </w:rPr>
        <w:t xml:space="preserve"> è di una compressa fino a 4 volte al giorno volte al giorno. Nei casi più gravi queste dosi possono essere raddoppiate, senza mai superare la somministrazione di 3 g di paracetamolo al giorno.</w:t>
      </w:r>
    </w:p>
    <w:p w:rsidR="00D84294" w:rsidRDefault="00D84294" w:rsidP="00D84294">
      <w:p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Le </w:t>
      </w:r>
      <w:r w:rsidRPr="00DB1A78">
        <w:rPr>
          <w:rFonts w:eastAsia="Calibri" w:cs="Calibri"/>
          <w:lang w:eastAsia="it-IT"/>
        </w:rPr>
        <w:t xml:space="preserve">compresse effervescenti </w:t>
      </w:r>
      <w:r>
        <w:rPr>
          <w:rFonts w:eastAsia="Calibri" w:cs="Calibri"/>
          <w:lang w:eastAsia="it-IT"/>
        </w:rPr>
        <w:t>contenenti 5</w:t>
      </w:r>
      <w:r w:rsidRPr="00DB1A78">
        <w:rPr>
          <w:rFonts w:eastAsia="Calibri" w:cs="Calibri"/>
          <w:lang w:eastAsia="it-IT"/>
        </w:rPr>
        <w:t>00 mg di paracetamolo e 200 mg di acido ascorbico</w:t>
      </w:r>
      <w:r>
        <w:rPr>
          <w:rFonts w:eastAsia="Calibri" w:cs="Calibri"/>
          <w:lang w:eastAsia="it-IT"/>
        </w:rPr>
        <w:t xml:space="preserve"> sono indicate solo per gli adulti: bam</w:t>
      </w:r>
      <w:r w:rsidR="00B1498F">
        <w:rPr>
          <w:rFonts w:eastAsia="Calibri" w:cs="Calibri"/>
          <w:lang w:eastAsia="it-IT"/>
        </w:rPr>
        <w:t>bini e adolescenti (età compres</w:t>
      </w:r>
      <w:r>
        <w:rPr>
          <w:rFonts w:eastAsia="Calibri" w:cs="Calibri"/>
          <w:lang w:eastAsia="it-IT"/>
        </w:rPr>
        <w:t xml:space="preserve">a tra 12 e </w:t>
      </w:r>
      <w:r w:rsidR="00B1498F">
        <w:rPr>
          <w:rFonts w:eastAsia="Calibri" w:cs="Calibri"/>
          <w:lang w:eastAsia="it-IT"/>
        </w:rPr>
        <w:t>1</w:t>
      </w:r>
      <w:r>
        <w:rPr>
          <w:rFonts w:eastAsia="Calibri" w:cs="Calibri"/>
          <w:lang w:eastAsia="it-IT"/>
        </w:rPr>
        <w:t>8 anni) non devono assumere questo medicinale.</w:t>
      </w:r>
    </w:p>
    <w:p w:rsidR="00D84294" w:rsidRDefault="00D84294" w:rsidP="00D84294">
      <w:pPr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DB1A78">
        <w:rPr>
          <w:rFonts w:eastAsia="Calibri" w:cs="Calibri"/>
        </w:rPr>
        <w:t>Tachipirinaflu</w:t>
      </w:r>
      <w:proofErr w:type="spellEnd"/>
      <w:r>
        <w:rPr>
          <w:rFonts w:eastAsia="Calibri" w:cs="Calibri"/>
        </w:rPr>
        <w:t xml:space="preserve"> non deve essere assunto per oltre 3 giorni consecutivi senza aver consultato il medico.</w:t>
      </w:r>
    </w:p>
    <w:p w:rsidR="00D84294" w:rsidRDefault="00D84294" w:rsidP="00D84294">
      <w:pPr>
        <w:spacing w:after="0" w:line="240" w:lineRule="auto"/>
        <w:jc w:val="both"/>
        <w:rPr>
          <w:rFonts w:ascii="Calibri" w:hAnsi="Calibri"/>
          <w:sz w:val="20"/>
          <w:highlight w:val="yellow"/>
        </w:rPr>
      </w:pPr>
      <w:r>
        <w:rPr>
          <w:rFonts w:eastAsia="Calibri" w:cs="Calibri"/>
          <w:lang w:eastAsia="it-IT"/>
        </w:rPr>
        <w:t>La compressa e il contenuto di una bustina devono essere sciolte in un bicchiere di acqua: la soluzione così preparata deve essere assunta a stomaco pieno.</w:t>
      </w:r>
    </w:p>
    <w:p w:rsidR="00D84294" w:rsidRDefault="00D84294" w:rsidP="00D84294">
      <w:pPr>
        <w:spacing w:after="0" w:line="240" w:lineRule="auto"/>
        <w:jc w:val="both"/>
        <w:rPr>
          <w:rFonts w:ascii="Calibri" w:hAnsi="Calibri"/>
          <w:sz w:val="20"/>
          <w:highlight w:val="yellow"/>
        </w:rPr>
      </w:pPr>
    </w:p>
    <w:p w:rsidR="004241AC" w:rsidRPr="007B308A" w:rsidRDefault="004241AC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szCs w:val="24"/>
          <w:lang w:eastAsia="it-IT"/>
        </w:rPr>
      </w:pPr>
    </w:p>
    <w:p w:rsidR="004241AC" w:rsidRPr="007B308A" w:rsidRDefault="004241AC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szCs w:val="24"/>
          <w:lang w:eastAsia="it-IT"/>
        </w:rPr>
      </w:pPr>
      <w:r w:rsidRPr="007B308A">
        <w:rPr>
          <w:rFonts w:eastAsia="Calibri" w:cs="Calibri"/>
          <w:b/>
          <w:bCs/>
          <w:szCs w:val="24"/>
          <w:lang w:eastAsia="it-IT"/>
        </w:rPr>
        <w:t xml:space="preserve">3) COME FUNZIONA </w:t>
      </w:r>
      <w:proofErr w:type="spellStart"/>
      <w:r w:rsidR="00DB1A78">
        <w:rPr>
          <w:rFonts w:eastAsia="Calibri" w:cs="Calibri"/>
          <w:b/>
          <w:bCs/>
          <w:szCs w:val="24"/>
          <w:lang w:eastAsia="it-IT"/>
        </w:rPr>
        <w:t>Tachipirinaflu</w:t>
      </w:r>
      <w:proofErr w:type="spellEnd"/>
      <w:r w:rsidRPr="007B308A">
        <w:rPr>
          <w:rFonts w:eastAsia="Calibri" w:cs="Calibri"/>
          <w:b/>
          <w:bCs/>
          <w:szCs w:val="24"/>
          <w:lang w:eastAsia="it-IT"/>
        </w:rPr>
        <w:t xml:space="preserve">? </w:t>
      </w:r>
    </w:p>
    <w:p w:rsidR="00D84294" w:rsidRDefault="00DB1A78" w:rsidP="00D8429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proofErr w:type="spellStart"/>
      <w:r>
        <w:rPr>
          <w:rFonts w:eastAsia="Calibri" w:cs="Calibri"/>
          <w:bCs/>
          <w:lang w:eastAsia="it-IT"/>
        </w:rPr>
        <w:t>Tachipirinaflu</w:t>
      </w:r>
      <w:proofErr w:type="spellEnd"/>
      <w:r w:rsidR="000B199C" w:rsidRPr="007B308A">
        <w:rPr>
          <w:rFonts w:eastAsia="Calibri" w:cs="Calibri"/>
          <w:bCs/>
          <w:lang w:eastAsia="it-IT"/>
        </w:rPr>
        <w:t xml:space="preserve">, il cui codice ATC è </w:t>
      </w:r>
      <w:r w:rsidR="00D84294" w:rsidRPr="00405912">
        <w:rPr>
          <w:rFonts w:ascii="Calibri" w:hAnsi="Calibri" w:cs="Arial"/>
          <w:sz w:val="20"/>
        </w:rPr>
        <w:t>N02BE51</w:t>
      </w:r>
      <w:r w:rsidR="000B199C" w:rsidRPr="007B308A">
        <w:rPr>
          <w:lang w:eastAsia="it-IT"/>
        </w:rPr>
        <w:t>,</w:t>
      </w:r>
      <w:r w:rsidR="00E43089" w:rsidRPr="007B308A">
        <w:rPr>
          <w:rFonts w:eastAsia="DejaVuSans" w:cs="DejaVuSans"/>
        </w:rPr>
        <w:t xml:space="preserve"> </w:t>
      </w:r>
      <w:r w:rsidR="004241AC" w:rsidRPr="007B308A">
        <w:rPr>
          <w:rFonts w:eastAsia="Calibri" w:cs="Calibri"/>
          <w:lang w:eastAsia="it-IT"/>
        </w:rPr>
        <w:t xml:space="preserve">contiene </w:t>
      </w:r>
      <w:r w:rsidR="00D84294" w:rsidRPr="00DB1A78">
        <w:rPr>
          <w:rFonts w:eastAsia="Calibri" w:cs="Calibri"/>
          <w:lang w:eastAsia="it-IT"/>
        </w:rPr>
        <w:t xml:space="preserve">i principi attivi </w:t>
      </w:r>
      <w:r w:rsidR="00D84294" w:rsidRPr="00DB1A78">
        <w:rPr>
          <w:snapToGrid w:val="0"/>
        </w:rPr>
        <w:t>paracetamolo e acido ascorbico (vitamina C)</w:t>
      </w:r>
      <w:r w:rsidR="00D84294">
        <w:rPr>
          <w:snapToGrid w:val="0"/>
        </w:rPr>
        <w:t>.</w:t>
      </w:r>
    </w:p>
    <w:p w:rsidR="00D84294" w:rsidRPr="00867291" w:rsidRDefault="00D84294" w:rsidP="00D84294">
      <w:pPr>
        <w:autoSpaceDE w:val="0"/>
        <w:autoSpaceDN w:val="0"/>
        <w:adjustRightInd w:val="0"/>
        <w:spacing w:after="0" w:line="240" w:lineRule="auto"/>
        <w:jc w:val="both"/>
      </w:pPr>
      <w:r w:rsidRPr="00A4109F">
        <w:t xml:space="preserve">Il paracetamolo </w:t>
      </w:r>
      <w:r w:rsidRPr="0054084F">
        <w:t xml:space="preserve">possiede azione </w:t>
      </w:r>
      <w:r>
        <w:t>antidolorifica</w:t>
      </w:r>
      <w:r w:rsidRPr="0054084F">
        <w:t xml:space="preserve"> ed antipiretica</w:t>
      </w:r>
      <w:r>
        <w:t xml:space="preserve"> (abbassa la febbre);</w:t>
      </w:r>
      <w:r w:rsidRPr="0054084F">
        <w:t xml:space="preserve"> l’attività </w:t>
      </w:r>
      <w:r>
        <w:t>antidolorifica</w:t>
      </w:r>
      <w:r w:rsidRPr="0054084F">
        <w:t xml:space="preserve"> sembra legata alla capacità del paracetamolo di inibire la sintesi delle prostaglandine a livello del </w:t>
      </w:r>
      <w:r>
        <w:t xml:space="preserve">sistema nervoso centrale: le prostaglandine sono </w:t>
      </w:r>
      <w:r>
        <w:rPr>
          <w:rFonts w:eastAsia="DejaVuSans" w:cs="DejaVuSans"/>
        </w:rPr>
        <w:t>sostanze prodotte dall’organismo e che sono responsabili dei sintomi dell’infiammazione e del dolore che ne consegue</w:t>
      </w:r>
      <w:r w:rsidRPr="0054084F">
        <w:t xml:space="preserve">; </w:t>
      </w:r>
      <w:r w:rsidRPr="00867291">
        <w:t>l’azione antipiretica si esplica sui centri ipotalamici termoregolatori, azione che si manifesta soltanto in caso di alterazioni febbrili, mediante aumento della dispersione di calore attraverso la vasodilatazione.</w:t>
      </w:r>
    </w:p>
    <w:p w:rsidR="00D84294" w:rsidRPr="00B1498F" w:rsidRDefault="00D84294" w:rsidP="00B1498F">
      <w:pPr>
        <w:tabs>
          <w:tab w:val="left" w:pos="864"/>
        </w:tabs>
        <w:spacing w:after="0" w:line="240" w:lineRule="auto"/>
        <w:jc w:val="both"/>
      </w:pPr>
      <w:r>
        <w:t>L’acido ascorbico (v</w:t>
      </w:r>
      <w:r w:rsidRPr="00A4109F">
        <w:t>itamina C</w:t>
      </w:r>
      <w:r>
        <w:t>)</w:t>
      </w:r>
      <w:r w:rsidRPr="00A4109F">
        <w:t xml:space="preserve"> attiva i </w:t>
      </w:r>
      <w:r>
        <w:t>meccanismi di difesa</w:t>
      </w:r>
      <w:r w:rsidRPr="00A4109F">
        <w:t xml:space="preserve"> e immunitari dell'organismo</w:t>
      </w:r>
      <w:r>
        <w:t>:</w:t>
      </w:r>
      <w:r w:rsidRPr="00A4109F">
        <w:t xml:space="preserve"> </w:t>
      </w:r>
      <w:r>
        <w:t>n</w:t>
      </w:r>
      <w:r w:rsidRPr="00A4109F">
        <w:t xml:space="preserve">elle fasi iniziali di </w:t>
      </w:r>
      <w:r w:rsidRPr="00B1498F">
        <w:t>un’infezione acuta virale, incluso il raffreddore comune, si verifica spesso una perdita di vitamina C.</w:t>
      </w:r>
    </w:p>
    <w:p w:rsidR="008E4B16" w:rsidRPr="00B1498F" w:rsidRDefault="008E4B16" w:rsidP="00B1498F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A7D67" w:rsidRPr="00B1498F" w:rsidRDefault="00BA7D67" w:rsidP="00B1498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B1498F" w:rsidRDefault="004241AC" w:rsidP="00B149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1498F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DB1A78" w:rsidRPr="00B1498F">
        <w:rPr>
          <w:rFonts w:eastAsia="Calibri" w:cs="Calibri"/>
          <w:b/>
          <w:bCs/>
          <w:color w:val="000000"/>
          <w:lang w:eastAsia="it-IT"/>
        </w:rPr>
        <w:t>Tachipirinaflu</w:t>
      </w:r>
      <w:proofErr w:type="spellEnd"/>
      <w:r w:rsidRPr="00B1498F">
        <w:rPr>
          <w:rFonts w:eastAsia="Calibri" w:cs="Calibri"/>
          <w:b/>
          <w:bCs/>
          <w:lang w:eastAsia="it-IT"/>
        </w:rPr>
        <w:t xml:space="preserve">? </w:t>
      </w:r>
    </w:p>
    <w:p w:rsidR="00B1498F" w:rsidRDefault="00B1498F" w:rsidP="00B1498F">
      <w:pPr>
        <w:spacing w:after="0" w:line="240" w:lineRule="auto"/>
        <w:jc w:val="both"/>
        <w:rPr>
          <w:rFonts w:ascii="Calibri" w:hAnsi="Calibri"/>
        </w:rPr>
      </w:pPr>
      <w:r w:rsidRPr="00B1498F">
        <w:rPr>
          <w:rFonts w:ascii="Calibri" w:hAnsi="Calibri" w:cs="Arial"/>
        </w:rPr>
        <w:t>Diversi studi clinici hanno evidenziato che il</w:t>
      </w:r>
      <w:r w:rsidRPr="00B1498F">
        <w:rPr>
          <w:rFonts w:ascii="Calibri" w:hAnsi="Calibri"/>
        </w:rPr>
        <w:t xml:space="preserve"> paracetamolo possiede proprietà analgesiche ed antipiretiche che vengono attribuite ad un effetto diretto sui centri del dolore e della termoregolazione</w:t>
      </w:r>
      <w:r>
        <w:rPr>
          <w:rFonts w:ascii="Calibri" w:hAnsi="Calibri"/>
        </w:rPr>
        <w:t>.</w:t>
      </w:r>
    </w:p>
    <w:p w:rsidR="00B1498F" w:rsidRPr="00B1498F" w:rsidRDefault="00B1498F" w:rsidP="00B1498F">
      <w:pPr>
        <w:spacing w:after="0" w:line="240" w:lineRule="auto"/>
        <w:jc w:val="both"/>
        <w:rPr>
          <w:rFonts w:ascii="Calibri" w:hAnsi="Calibri"/>
        </w:rPr>
      </w:pPr>
      <w:r w:rsidRPr="00B1498F">
        <w:rPr>
          <w:rFonts w:ascii="Calibri" w:hAnsi="Calibri" w:cs="Arial"/>
        </w:rPr>
        <w:t>La vitamina C (acido ascorbico)</w:t>
      </w:r>
      <w:r w:rsidRPr="00B1498F">
        <w:rPr>
          <w:rFonts w:ascii="Calibri" w:hAnsi="Calibri"/>
        </w:rPr>
        <w:t xml:space="preserve"> esercita un effetto protettivo sul sistema vascolare e attiva i processi di difesa dell'organismo.</w:t>
      </w:r>
    </w:p>
    <w:p w:rsidR="008C4FB3" w:rsidRPr="00B1498F" w:rsidRDefault="008C4FB3" w:rsidP="00B149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4FB3" w:rsidRPr="00B1498F" w:rsidRDefault="008C4FB3" w:rsidP="00B149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1498F" w:rsidRDefault="004241AC" w:rsidP="00B149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1498F">
        <w:rPr>
          <w:rFonts w:eastAsia="Calibri" w:cs="Calibri"/>
          <w:b/>
          <w:bCs/>
          <w:lang w:eastAsia="it-IT"/>
        </w:rPr>
        <w:t>5) QUAL</w:t>
      </w:r>
      <w:r w:rsidR="00601567" w:rsidRPr="00B1498F">
        <w:rPr>
          <w:rFonts w:eastAsia="Calibri" w:cs="Calibri"/>
          <w:b/>
          <w:bCs/>
          <w:lang w:eastAsia="it-IT"/>
        </w:rPr>
        <w:t>I SONO I</w:t>
      </w:r>
      <w:r w:rsidRPr="00B1498F">
        <w:rPr>
          <w:rFonts w:eastAsia="Calibri" w:cs="Calibri"/>
          <w:b/>
          <w:bCs/>
          <w:lang w:eastAsia="it-IT"/>
        </w:rPr>
        <w:t xml:space="preserve"> RISCHI</w:t>
      </w:r>
      <w:r w:rsidR="00601567" w:rsidRPr="00B1498F">
        <w:rPr>
          <w:rFonts w:eastAsia="Calibri" w:cs="Calibri"/>
          <w:b/>
          <w:bCs/>
          <w:lang w:eastAsia="it-IT"/>
        </w:rPr>
        <w:t xml:space="preserve"> ASSOCIATI A</w:t>
      </w:r>
      <w:r w:rsidRPr="00B1498F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DB1A78" w:rsidRPr="00B1498F">
        <w:rPr>
          <w:rFonts w:eastAsia="Calibri" w:cs="Calibri"/>
          <w:b/>
          <w:bCs/>
          <w:color w:val="000000"/>
          <w:lang w:eastAsia="it-IT"/>
        </w:rPr>
        <w:t>Tachipirinaflu</w:t>
      </w:r>
      <w:proofErr w:type="spellEnd"/>
      <w:r w:rsidRPr="00B1498F">
        <w:rPr>
          <w:rFonts w:eastAsia="Calibri" w:cs="Calibri"/>
          <w:b/>
          <w:lang w:eastAsia="it-IT"/>
        </w:rPr>
        <w:t>?</w:t>
      </w:r>
      <w:r w:rsidRPr="00B1498F">
        <w:rPr>
          <w:rFonts w:eastAsia="Calibri" w:cs="Calibri"/>
          <w:lang w:eastAsia="it-IT"/>
        </w:rPr>
        <w:t xml:space="preserve"> </w:t>
      </w:r>
    </w:p>
    <w:p w:rsidR="00B1498F" w:rsidRDefault="00BD5925" w:rsidP="00B149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1498F">
        <w:t xml:space="preserve">Gli effetti indesiderati più comunemente associati all’uso di </w:t>
      </w:r>
      <w:proofErr w:type="spellStart"/>
      <w:r w:rsidR="00DB1A78" w:rsidRPr="00B1498F">
        <w:t>Tachipirinaflu</w:t>
      </w:r>
      <w:proofErr w:type="spellEnd"/>
      <w:r w:rsidR="00916321" w:rsidRPr="00B1498F">
        <w:t xml:space="preserve"> </w:t>
      </w:r>
      <w:r w:rsidR="00B1498F" w:rsidRPr="000F5E5C">
        <w:rPr>
          <w:rFonts w:eastAsia="Calibri" w:cs="Calibri"/>
          <w:lang w:eastAsia="it-IT"/>
        </w:rPr>
        <w:t xml:space="preserve">sono </w:t>
      </w:r>
      <w:r w:rsidR="00B1498F">
        <w:rPr>
          <w:rFonts w:eastAsia="Calibri" w:cs="Calibri"/>
          <w:lang w:eastAsia="it-IT"/>
        </w:rPr>
        <w:t>relativi ai principi attivi contenuti nel medicinale</w:t>
      </w:r>
      <w:r w:rsidR="00B1498F" w:rsidRPr="00CB3303">
        <w:rPr>
          <w:rFonts w:eastAsia="Calibri" w:cs="Calibri"/>
          <w:lang w:eastAsia="it-IT"/>
        </w:rPr>
        <w:t>.</w:t>
      </w:r>
      <w:r w:rsidR="00B1498F">
        <w:rPr>
          <w:rFonts w:eastAsia="Calibri" w:cs="Calibri"/>
          <w:lang w:eastAsia="it-IT"/>
        </w:rPr>
        <w:t xml:space="preserve"> </w:t>
      </w:r>
    </w:p>
    <w:p w:rsidR="00B1498F" w:rsidRDefault="00B1498F" w:rsidP="00B1498F">
      <w:pPr>
        <w:autoSpaceDE w:val="0"/>
        <w:autoSpaceDN w:val="0"/>
        <w:adjustRightInd w:val="0"/>
        <w:spacing w:after="0" w:line="240" w:lineRule="auto"/>
        <w:jc w:val="both"/>
      </w:pPr>
      <w:r>
        <w:t>Gli effetti indesiderati</w:t>
      </w:r>
      <w:r w:rsidRPr="00A4109F">
        <w:t xml:space="preserve"> d</w:t>
      </w:r>
      <w:r>
        <w:t>i</w:t>
      </w:r>
      <w:r w:rsidRPr="00A4109F">
        <w:t xml:space="preserve"> paracetamolo sono </w:t>
      </w:r>
      <w:r>
        <w:t>principalmente</w:t>
      </w:r>
      <w:r w:rsidRPr="00A4109F">
        <w:t xml:space="preserve"> reazioni cutanee di vario tipo e gravità</w:t>
      </w:r>
      <w:r>
        <w:t xml:space="preserve"> (</w:t>
      </w:r>
      <w:r w:rsidRPr="00A4109F">
        <w:t xml:space="preserve">eritema multiforme, sindrome di Stevens </w:t>
      </w:r>
      <w:proofErr w:type="spellStart"/>
      <w:r w:rsidRPr="00A4109F">
        <w:t>Johnson</w:t>
      </w:r>
      <w:proofErr w:type="spellEnd"/>
      <w:r w:rsidRPr="00A4109F">
        <w:t xml:space="preserve"> e </w:t>
      </w:r>
      <w:proofErr w:type="spellStart"/>
      <w:r w:rsidRPr="00A4109F">
        <w:t>necrolisi</w:t>
      </w:r>
      <w:proofErr w:type="spellEnd"/>
      <w:r w:rsidRPr="00A4109F">
        <w:t xml:space="preserve"> epidermica</w:t>
      </w:r>
      <w:r>
        <w:t xml:space="preserve">), </w:t>
      </w:r>
      <w:r w:rsidRPr="00A4109F">
        <w:t xml:space="preserve">reazioni di ipersensibilità </w:t>
      </w:r>
      <w:r>
        <w:t>(</w:t>
      </w:r>
      <w:proofErr w:type="spellStart"/>
      <w:r w:rsidRPr="00A4109F">
        <w:t>angioedema</w:t>
      </w:r>
      <w:proofErr w:type="spellEnd"/>
      <w:r w:rsidRPr="00A4109F">
        <w:t>, edema della laringe, shock anafilattico</w:t>
      </w:r>
      <w:r>
        <w:t>), problemi epatici, problemi renali, problemi</w:t>
      </w:r>
      <w:r w:rsidRPr="00A4109F">
        <w:t xml:space="preserve"> gastrointestinali e vertigini.</w:t>
      </w:r>
    </w:p>
    <w:p w:rsidR="004241AC" w:rsidRPr="00B1498F" w:rsidRDefault="00601567" w:rsidP="00B1498F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B1498F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DB1A78" w:rsidRPr="00B1498F">
        <w:rPr>
          <w:rFonts w:eastAsia="Calibri" w:cs="Calibri"/>
          <w:lang w:eastAsia="it-IT"/>
        </w:rPr>
        <w:t>Tachipirinaflu</w:t>
      </w:r>
      <w:proofErr w:type="spellEnd"/>
      <w:r w:rsidRPr="00B1498F">
        <w:rPr>
          <w:rFonts w:eastAsia="Calibri" w:cs="Calibri"/>
          <w:lang w:eastAsia="it-IT"/>
        </w:rPr>
        <w:t xml:space="preserve"> si rimanda al foglio illustrativo.</w:t>
      </w:r>
    </w:p>
    <w:p w:rsidR="004241AC" w:rsidRPr="00B1498F" w:rsidRDefault="004241AC" w:rsidP="00B149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B1498F" w:rsidRDefault="009A4251" w:rsidP="00B149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C4FB3" w:rsidRDefault="004241AC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DB1A78">
        <w:rPr>
          <w:rFonts w:eastAsia="Calibri" w:cs="Calibri"/>
          <w:b/>
          <w:bCs/>
          <w:color w:val="000000"/>
          <w:lang w:eastAsia="it-IT"/>
        </w:rPr>
        <w:t>Tachipirinaflu</w:t>
      </w:r>
      <w:proofErr w:type="spellEnd"/>
      <w:r w:rsidR="009B03DB" w:rsidRPr="008C4F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C4FB3">
        <w:rPr>
          <w:rFonts w:eastAsia="Calibri" w:cs="Calibri"/>
          <w:b/>
          <w:bCs/>
          <w:lang w:eastAsia="it-IT"/>
        </w:rPr>
        <w:t xml:space="preserve">E’ STATO APPROVATO? </w:t>
      </w:r>
    </w:p>
    <w:p w:rsidR="004E5460" w:rsidRDefault="00916321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>La Commissione Unica del Farmaco (CUF)</w:t>
      </w:r>
      <w:r w:rsidR="004E5460">
        <w:rPr>
          <w:rFonts w:eastAsia="Calibri" w:cs="Calibri"/>
          <w:lang w:eastAsia="it-IT"/>
        </w:rPr>
        <w:t xml:space="preserve"> </w:t>
      </w:r>
      <w:r w:rsidR="008C4FB3">
        <w:rPr>
          <w:rFonts w:eastAsia="Calibri" w:cs="Calibri"/>
          <w:lang w:eastAsia="it-IT"/>
        </w:rPr>
        <w:t xml:space="preserve">e la </w:t>
      </w:r>
      <w:r w:rsidR="004E5460">
        <w:rPr>
          <w:rFonts w:eastAsia="Calibri" w:cs="Calibri"/>
          <w:color w:val="000000"/>
          <w:lang w:eastAsia="it-IT"/>
        </w:rPr>
        <w:t>Commissione Tecnico-Scientifica (CTS)</w:t>
      </w:r>
      <w:r w:rsidRPr="008C4FB3">
        <w:rPr>
          <w:rFonts w:eastAsia="Calibri" w:cs="Calibri"/>
          <w:lang w:eastAsia="it-IT"/>
        </w:rPr>
        <w:t xml:space="preserve"> </w:t>
      </w:r>
      <w:r w:rsidR="004241AC" w:rsidRPr="008C4FB3">
        <w:rPr>
          <w:rFonts w:eastAsia="Calibri" w:cs="Calibri"/>
          <w:lang w:eastAsia="it-IT"/>
        </w:rPr>
        <w:t>ha</w:t>
      </w:r>
      <w:r w:rsidR="0097052A">
        <w:rPr>
          <w:rFonts w:eastAsia="Calibri" w:cs="Calibri"/>
          <w:lang w:eastAsia="it-IT"/>
        </w:rPr>
        <w:t>nno</w:t>
      </w:r>
      <w:r w:rsidR="004241AC" w:rsidRPr="008C4FB3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="00DB1A78">
        <w:rPr>
          <w:rFonts w:eastAsia="Calibri" w:cs="Calibri"/>
          <w:lang w:eastAsia="it-IT"/>
        </w:rPr>
        <w:t>Tachipirinaflu</w:t>
      </w:r>
      <w:proofErr w:type="spellEnd"/>
      <w:r w:rsidR="009B03DB" w:rsidRPr="008C4FB3">
        <w:rPr>
          <w:rFonts w:eastAsia="Calibri" w:cs="Calibri"/>
          <w:lang w:eastAsia="it-IT"/>
        </w:rPr>
        <w:t xml:space="preserve"> </w:t>
      </w:r>
      <w:r w:rsidR="004241AC" w:rsidRPr="008C4FB3">
        <w:rPr>
          <w:rFonts w:eastAsia="Calibri" w:cs="Calibri"/>
          <w:lang w:eastAsia="it-IT"/>
        </w:rPr>
        <w:t>s</w:t>
      </w:r>
      <w:r w:rsidR="007E4CC5" w:rsidRPr="008C4FB3">
        <w:rPr>
          <w:rFonts w:eastAsia="Calibri" w:cs="Calibri"/>
          <w:lang w:eastAsia="it-IT"/>
        </w:rPr>
        <w:t>o</w:t>
      </w:r>
      <w:r w:rsidR="004241AC" w:rsidRPr="008C4FB3">
        <w:rPr>
          <w:rFonts w:eastAsia="Calibri" w:cs="Calibri"/>
          <w:lang w:eastAsia="it-IT"/>
        </w:rPr>
        <w:t xml:space="preserve">no superiori ai rischi individuati. </w:t>
      </w:r>
      <w:r w:rsidR="0097052A">
        <w:rPr>
          <w:rFonts w:eastAsia="Calibri" w:cs="Calibri"/>
          <w:lang w:eastAsia="it-IT"/>
        </w:rPr>
        <w:t>Le Commissioni hanno</w:t>
      </w:r>
      <w:r w:rsidR="004241AC" w:rsidRPr="008C4FB3">
        <w:rPr>
          <w:rFonts w:eastAsia="Calibri" w:cs="Calibri"/>
          <w:lang w:eastAsia="it-IT"/>
        </w:rPr>
        <w:t>, inoltre, definito le modalità d</w:t>
      </w:r>
      <w:r w:rsidR="007E35BF">
        <w:rPr>
          <w:rFonts w:eastAsia="Calibri" w:cs="Calibri"/>
          <w:lang w:eastAsia="it-IT"/>
        </w:rPr>
        <w:t xml:space="preserve">i prescrizione di cui al punto </w:t>
      </w:r>
      <w:r w:rsidR="004241AC" w:rsidRPr="008C4FB3">
        <w:rPr>
          <w:rFonts w:eastAsia="Calibri" w:cs="Calibri"/>
          <w:lang w:eastAsia="it-IT"/>
        </w:rPr>
        <w:t>2) di questo Riassunto e la classe di rimborsabilità del medicinale</w:t>
      </w:r>
      <w:r w:rsidR="00D20170" w:rsidRPr="008C4FB3">
        <w:rPr>
          <w:rFonts w:eastAsia="Calibri" w:cs="Calibri"/>
          <w:lang w:eastAsia="it-IT"/>
        </w:rPr>
        <w:t xml:space="preserve"> </w:t>
      </w:r>
      <w:r w:rsidR="004E5460" w:rsidRPr="0011250C">
        <w:rPr>
          <w:rFonts w:eastAsia="Calibri" w:cs="Calibri"/>
          <w:lang w:eastAsia="it-IT"/>
        </w:rPr>
        <w:t>(</w:t>
      </w:r>
      <w:proofErr w:type="spellStart"/>
      <w:r w:rsidR="004E5460">
        <w:rPr>
          <w:rFonts w:eastAsia="Calibri" w:cs="Calibri"/>
          <w:lang w:eastAsia="it-IT"/>
        </w:rPr>
        <w:t>C</w:t>
      </w:r>
      <w:r w:rsidR="00E97DCB">
        <w:rPr>
          <w:rFonts w:eastAsia="Calibri" w:cs="Calibri"/>
          <w:lang w:eastAsia="it-IT"/>
        </w:rPr>
        <w:t>bis</w:t>
      </w:r>
      <w:proofErr w:type="spellEnd"/>
      <w:r w:rsidR="004E5460" w:rsidRPr="0011250C">
        <w:rPr>
          <w:rFonts w:eastAsia="Calibri" w:cs="Calibri"/>
          <w:lang w:eastAsia="it-IT"/>
        </w:rPr>
        <w:t>).</w:t>
      </w:r>
      <w:r w:rsidR="004E5460" w:rsidRPr="002A3F14">
        <w:rPr>
          <w:rFonts w:eastAsia="Calibri" w:cs="Calibri"/>
          <w:lang w:eastAsia="it-IT"/>
        </w:rPr>
        <w:t xml:space="preserve"> </w:t>
      </w: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C4FB3">
        <w:rPr>
          <w:rFonts w:eastAsia="Calibri" w:cs="Calibri"/>
          <w:b/>
          <w:bCs/>
          <w:lang w:eastAsia="it-IT"/>
        </w:rPr>
        <w:t>DI</w:t>
      </w:r>
      <w:proofErr w:type="spellEnd"/>
      <w:r w:rsidRPr="008C4FB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DB1A78">
        <w:rPr>
          <w:rFonts w:eastAsia="Calibri" w:cs="Calibri"/>
          <w:b/>
          <w:bCs/>
          <w:color w:val="000000"/>
          <w:lang w:eastAsia="it-IT"/>
        </w:rPr>
        <w:t>Tachipirinaflu</w:t>
      </w:r>
      <w:proofErr w:type="spellEnd"/>
      <w:r w:rsidRPr="008C4FB3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Default="00B1498F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>
        <w:t>Tachipirinaflu</w:t>
      </w:r>
      <w:proofErr w:type="spellEnd"/>
      <w:r>
        <w:t>.</w:t>
      </w:r>
    </w:p>
    <w:p w:rsidR="0097052A" w:rsidRDefault="0097052A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1498F" w:rsidRPr="002A3F14" w:rsidRDefault="00B1498F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DB1A78">
        <w:rPr>
          <w:rFonts w:eastAsia="Calibri" w:cs="Calibri"/>
          <w:b/>
          <w:bCs/>
          <w:color w:val="000000"/>
          <w:lang w:eastAsia="it-IT"/>
        </w:rPr>
        <w:t>Tachipirinaflu</w:t>
      </w:r>
      <w:proofErr w:type="spellEnd"/>
    </w:p>
    <w:p w:rsidR="004E5460" w:rsidRDefault="0097052A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Tra il </w:t>
      </w:r>
      <w:r w:rsidR="00E97DCB">
        <w:rPr>
          <w:rFonts w:eastAsia="Calibri" w:cs="Calibri"/>
          <w:bCs/>
          <w:iCs/>
          <w:lang w:eastAsia="it-IT"/>
        </w:rPr>
        <w:t xml:space="preserve">1994 </w:t>
      </w:r>
      <w:r>
        <w:rPr>
          <w:rFonts w:eastAsia="Calibri" w:cs="Calibri"/>
          <w:bCs/>
          <w:iCs/>
          <w:lang w:eastAsia="it-IT"/>
        </w:rPr>
        <w:t>e il 201</w:t>
      </w:r>
      <w:r w:rsidR="00E9273E">
        <w:rPr>
          <w:rFonts w:eastAsia="Calibri" w:cs="Calibri"/>
          <w:bCs/>
          <w:iCs/>
          <w:lang w:eastAsia="it-IT"/>
        </w:rPr>
        <w:t>4</w:t>
      </w:r>
      <w:r>
        <w:rPr>
          <w:rFonts w:eastAsia="Calibri" w:cs="Calibri"/>
          <w:bCs/>
          <w:iCs/>
          <w:lang w:eastAsia="it-IT"/>
        </w:rPr>
        <w:t xml:space="preserve"> i</w:t>
      </w:r>
      <w:r w:rsidR="008E4B16">
        <w:rPr>
          <w:rFonts w:eastAsia="Calibri" w:cs="Calibri"/>
          <w:bCs/>
          <w:iCs/>
          <w:lang w:eastAsia="it-IT"/>
        </w:rPr>
        <w:t xml:space="preserve">l </w:t>
      </w:r>
      <w:r w:rsidR="00666CCE">
        <w:rPr>
          <w:rFonts w:eastAsia="Calibri" w:cs="Calibri"/>
          <w:bCs/>
          <w:iCs/>
          <w:lang w:eastAsia="it-IT"/>
        </w:rPr>
        <w:t>Ministero della Sanità</w:t>
      </w:r>
      <w:r>
        <w:rPr>
          <w:rFonts w:eastAsia="Calibri" w:cs="Calibri"/>
          <w:bCs/>
          <w:iCs/>
          <w:lang w:eastAsia="it-IT"/>
        </w:rPr>
        <w:t xml:space="preserve"> e l’AIFA</w:t>
      </w:r>
      <w:r w:rsidR="004241AC" w:rsidRPr="00CA3A1E">
        <w:rPr>
          <w:rFonts w:eastAsia="Calibri" w:cs="Calibri"/>
          <w:bCs/>
          <w:iCs/>
          <w:lang w:eastAsia="it-IT"/>
        </w:rPr>
        <w:t xml:space="preserve"> ha</w:t>
      </w:r>
      <w:r>
        <w:rPr>
          <w:rFonts w:eastAsia="Calibri" w:cs="Calibri"/>
          <w:bCs/>
          <w:iCs/>
          <w:lang w:eastAsia="it-IT"/>
        </w:rPr>
        <w:t>nno</w:t>
      </w:r>
      <w:r w:rsidR="004241AC" w:rsidRPr="00CA3A1E">
        <w:rPr>
          <w:rFonts w:eastAsia="Calibri" w:cs="Calibri"/>
          <w:bCs/>
          <w:iCs/>
          <w:lang w:eastAsia="it-IT"/>
        </w:rPr>
        <w:t xml:space="preserve"> rilasciato l’autorizzazione all’immissione in commercio di </w:t>
      </w:r>
      <w:proofErr w:type="spellStart"/>
      <w:r w:rsidR="00DB1A78">
        <w:rPr>
          <w:rFonts w:eastAsia="Calibri" w:cs="Calibri"/>
          <w:bCs/>
          <w:color w:val="000000"/>
          <w:lang w:eastAsia="it-IT"/>
        </w:rPr>
        <w:t>Tachipirinaflu</w:t>
      </w:r>
      <w:proofErr w:type="spellEnd"/>
      <w:r w:rsidR="004E5460">
        <w:rPr>
          <w:rFonts w:eastAsia="Calibri" w:cs="Calibri"/>
          <w:bCs/>
          <w:color w:val="000000"/>
          <w:lang w:eastAsia="it-IT"/>
        </w:rPr>
        <w:t xml:space="preserve"> </w:t>
      </w:r>
      <w:r>
        <w:rPr>
          <w:rFonts w:eastAsia="Calibri" w:cs="Calibri"/>
          <w:bCs/>
          <w:color w:val="000000"/>
          <w:lang w:eastAsia="it-IT"/>
        </w:rPr>
        <w:t xml:space="preserve">nelle diverse </w:t>
      </w:r>
      <w:r w:rsidR="007E35BF">
        <w:rPr>
          <w:rFonts w:eastAsia="Calibri" w:cs="Calibri"/>
          <w:bCs/>
          <w:color w:val="000000"/>
          <w:lang w:eastAsia="it-IT"/>
        </w:rPr>
        <w:t>confezioni</w:t>
      </w:r>
      <w:r w:rsidR="004E5460">
        <w:rPr>
          <w:rFonts w:eastAsia="Calibri" w:cs="Calibri"/>
          <w:bCs/>
          <w:color w:val="000000"/>
          <w:lang w:eastAsia="it-IT"/>
        </w:rPr>
        <w:t>.</w:t>
      </w:r>
    </w:p>
    <w:p w:rsidR="004241AC" w:rsidRPr="002A3F14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DB1A78">
        <w:rPr>
          <w:rFonts w:eastAsia="Calibri" w:cs="Calibri"/>
          <w:bCs/>
          <w:color w:val="000000"/>
          <w:lang w:eastAsia="it-IT"/>
        </w:rPr>
        <w:t>Tachipirinaflu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E97DC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E55046">
        <w:rPr>
          <w:rFonts w:eastAsia="Calibri" w:cs="Calibri"/>
          <w:lang w:eastAsia="it-IT"/>
        </w:rPr>
        <w:t>24.09.2015</w:t>
      </w:r>
      <w:r w:rsidRPr="002A3F14">
        <w:rPr>
          <w:rFonts w:eastAsia="Calibri" w:cs="Calibri"/>
          <w:lang w:eastAsia="it-IT"/>
        </w:rPr>
        <w:t xml:space="preserve">. </w:t>
      </w:r>
    </w:p>
    <w:sectPr w:rsidR="004241AC" w:rsidRPr="002A3F14" w:rsidSect="00B1498F">
      <w:pgSz w:w="11906" w:h="16838"/>
      <w:pgMar w:top="1418" w:right="964" w:bottom="90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FB48C8"/>
    <w:multiLevelType w:val="hybridMultilevel"/>
    <w:tmpl w:val="CAEC66C8"/>
    <w:lvl w:ilvl="0" w:tplc="CDCCC0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A272F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1B06"/>
    <w:rsid w:val="00047C53"/>
    <w:rsid w:val="00062636"/>
    <w:rsid w:val="00077016"/>
    <w:rsid w:val="000B199C"/>
    <w:rsid w:val="000C3847"/>
    <w:rsid w:val="000D6232"/>
    <w:rsid w:val="000E0632"/>
    <w:rsid w:val="000E448C"/>
    <w:rsid w:val="00111622"/>
    <w:rsid w:val="00111E9E"/>
    <w:rsid w:val="0011250C"/>
    <w:rsid w:val="00176046"/>
    <w:rsid w:val="00180C71"/>
    <w:rsid w:val="00246D26"/>
    <w:rsid w:val="002666DF"/>
    <w:rsid w:val="002E5A82"/>
    <w:rsid w:val="002F0BC9"/>
    <w:rsid w:val="002F223F"/>
    <w:rsid w:val="0032032C"/>
    <w:rsid w:val="00332B3C"/>
    <w:rsid w:val="00346342"/>
    <w:rsid w:val="003A04E1"/>
    <w:rsid w:val="004241AC"/>
    <w:rsid w:val="00452364"/>
    <w:rsid w:val="004968DE"/>
    <w:rsid w:val="004A1685"/>
    <w:rsid w:val="004B20A8"/>
    <w:rsid w:val="004B410B"/>
    <w:rsid w:val="004C3EC8"/>
    <w:rsid w:val="004D27BC"/>
    <w:rsid w:val="004E4927"/>
    <w:rsid w:val="004E5460"/>
    <w:rsid w:val="00503704"/>
    <w:rsid w:val="005D0EC6"/>
    <w:rsid w:val="005D5ED5"/>
    <w:rsid w:val="00601567"/>
    <w:rsid w:val="0066550E"/>
    <w:rsid w:val="00666CCE"/>
    <w:rsid w:val="006C036B"/>
    <w:rsid w:val="006F3638"/>
    <w:rsid w:val="0074402F"/>
    <w:rsid w:val="0078477F"/>
    <w:rsid w:val="007A04C8"/>
    <w:rsid w:val="007B308A"/>
    <w:rsid w:val="007E35BF"/>
    <w:rsid w:val="007E4CC5"/>
    <w:rsid w:val="00813070"/>
    <w:rsid w:val="00834AD2"/>
    <w:rsid w:val="00851AF6"/>
    <w:rsid w:val="00874733"/>
    <w:rsid w:val="008C4FB3"/>
    <w:rsid w:val="008D6511"/>
    <w:rsid w:val="008E4B16"/>
    <w:rsid w:val="00907A18"/>
    <w:rsid w:val="00916321"/>
    <w:rsid w:val="0097052A"/>
    <w:rsid w:val="00984221"/>
    <w:rsid w:val="00993AF9"/>
    <w:rsid w:val="009A260F"/>
    <w:rsid w:val="009A4251"/>
    <w:rsid w:val="009B03DB"/>
    <w:rsid w:val="009C05A8"/>
    <w:rsid w:val="00A05212"/>
    <w:rsid w:val="00A1005E"/>
    <w:rsid w:val="00A26B8C"/>
    <w:rsid w:val="00A40FF3"/>
    <w:rsid w:val="00A55B6F"/>
    <w:rsid w:val="00B1498F"/>
    <w:rsid w:val="00B51E65"/>
    <w:rsid w:val="00B57031"/>
    <w:rsid w:val="00BA7D67"/>
    <w:rsid w:val="00BC74C2"/>
    <w:rsid w:val="00BD3508"/>
    <w:rsid w:val="00BD5925"/>
    <w:rsid w:val="00BF1041"/>
    <w:rsid w:val="00BF4465"/>
    <w:rsid w:val="00C2722D"/>
    <w:rsid w:val="00C8397C"/>
    <w:rsid w:val="00CB3303"/>
    <w:rsid w:val="00CC7AFF"/>
    <w:rsid w:val="00CD4C50"/>
    <w:rsid w:val="00D11338"/>
    <w:rsid w:val="00D154E4"/>
    <w:rsid w:val="00D20170"/>
    <w:rsid w:val="00D84294"/>
    <w:rsid w:val="00D9127D"/>
    <w:rsid w:val="00DB10B2"/>
    <w:rsid w:val="00DB1A78"/>
    <w:rsid w:val="00DE04FA"/>
    <w:rsid w:val="00E30FCF"/>
    <w:rsid w:val="00E43089"/>
    <w:rsid w:val="00E546E4"/>
    <w:rsid w:val="00E55046"/>
    <w:rsid w:val="00E633BA"/>
    <w:rsid w:val="00E83F8D"/>
    <w:rsid w:val="00E9273E"/>
    <w:rsid w:val="00E97DCB"/>
    <w:rsid w:val="00EE5D02"/>
    <w:rsid w:val="00EF062E"/>
    <w:rsid w:val="00F36863"/>
    <w:rsid w:val="00F66767"/>
    <w:rsid w:val="00FA2702"/>
    <w:rsid w:val="00FB053D"/>
    <w:rsid w:val="00FB070E"/>
    <w:rsid w:val="00FB1334"/>
    <w:rsid w:val="00FD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927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927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deltesto3">
    <w:name w:val="Body Text 3"/>
    <w:basedOn w:val="Normale"/>
    <w:link w:val="Corpodeltesto3Carattere"/>
    <w:rsid w:val="00DB1A78"/>
    <w:pPr>
      <w:spacing w:after="0" w:line="240" w:lineRule="auto"/>
      <w:ind w:right="-284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DB1A78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B149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1498F"/>
    <w:pPr>
      <w:spacing w:line="240" w:lineRule="auto"/>
    </w:pPr>
    <w:rPr>
      <w:rFonts w:eastAsiaTheme="minorEastAsia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1498F"/>
    <w:rPr>
      <w:rFonts w:eastAsiaTheme="minorEastAsia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23</cp:revision>
  <dcterms:created xsi:type="dcterms:W3CDTF">2015-06-16T10:52:00Z</dcterms:created>
  <dcterms:modified xsi:type="dcterms:W3CDTF">2015-10-12T11:14:00Z</dcterms:modified>
</cp:coreProperties>
</file>