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5E6D38" w:rsidRDefault="005E6D38" w:rsidP="005E6D38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1358A" w:rsidRDefault="00D1358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33F8D" w:rsidRDefault="00733F8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D1358A" w:rsidRDefault="003A7B2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TOBRADEX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3A7B27">
        <w:rPr>
          <w:snapToGrid w:val="0"/>
        </w:rPr>
        <w:t>Tobramicina</w:t>
      </w:r>
      <w:proofErr w:type="spellEnd"/>
      <w:r w:rsidR="003A7B27">
        <w:rPr>
          <w:snapToGrid w:val="0"/>
        </w:rPr>
        <w:t xml:space="preserve"> e </w:t>
      </w:r>
      <w:proofErr w:type="spellStart"/>
      <w:r w:rsidR="003A7B27">
        <w:rPr>
          <w:snapToGrid w:val="0"/>
        </w:rPr>
        <w:t>Desametasone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3A7B2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 xml:space="preserve">S.A. </w:t>
      </w:r>
      <w:proofErr w:type="spellStart"/>
      <w:r>
        <w:rPr>
          <w:b/>
        </w:rPr>
        <w:t>Alcon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Covreur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N.V.</w:t>
      </w:r>
      <w:proofErr w:type="spellEnd"/>
    </w:p>
    <w:p w:rsidR="008E4B16" w:rsidRDefault="008E4B1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062636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8E4B16" w:rsidRPr="008E4B16">
        <w:rPr>
          <w:rFonts w:cs="Helvetica"/>
          <w:b/>
        </w:rPr>
        <w:t>02</w:t>
      </w:r>
      <w:r w:rsidR="003A7B27">
        <w:rPr>
          <w:rFonts w:cs="Helvetica"/>
          <w:b/>
        </w:rPr>
        <w:t>7457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3A7B27">
        <w:rPr>
          <w:rFonts w:eastAsia="Calibri" w:cs="Calibri"/>
          <w:color w:val="000000"/>
          <w:lang w:eastAsia="it-IT"/>
        </w:rPr>
        <w:t>Tobradex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A7B27">
        <w:rPr>
          <w:rFonts w:eastAsia="Calibri" w:cs="Calibri"/>
          <w:color w:val="000000"/>
          <w:lang w:eastAsia="it-IT"/>
        </w:rPr>
        <w:t>Tobradex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E4B16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E4B16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3A7B27">
        <w:rPr>
          <w:rFonts w:eastAsia="Calibri" w:cs="Calibri"/>
          <w:color w:val="000000"/>
          <w:lang w:eastAsia="it-IT"/>
        </w:rPr>
        <w:t>Tobradex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3A7B27">
        <w:rPr>
          <w:rFonts w:eastAsia="Calibri" w:cs="Calibri"/>
          <w:color w:val="000000"/>
          <w:lang w:eastAsia="it-IT"/>
        </w:rPr>
        <w:t>Tobradex</w:t>
      </w:r>
      <w:proofErr w:type="spellEnd"/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E063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3A7B27">
        <w:rPr>
          <w:rFonts w:eastAsia="Calibri" w:cs="Calibri"/>
          <w:b/>
          <w:bCs/>
          <w:color w:val="000000"/>
          <w:lang w:eastAsia="it-IT"/>
        </w:rPr>
        <w:t>Tobradex</w:t>
      </w:r>
      <w:proofErr w:type="spellEnd"/>
      <w:r w:rsidR="00E83F8D" w:rsidRPr="000E0632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694897" w:rsidRPr="000E0632">
        <w:rPr>
          <w:rFonts w:eastAsia="Calibri" w:cs="Calibri"/>
          <w:b/>
          <w:bCs/>
          <w:color w:val="000000"/>
          <w:lang w:eastAsia="it-IT"/>
        </w:rPr>
        <w:t>E A COSA SERVE</w:t>
      </w:r>
      <w:r w:rsidRPr="000E0632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E0632" w:rsidRPr="000E0632" w:rsidRDefault="003A7B27" w:rsidP="007A04C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Tobradex</w:t>
      </w:r>
      <w:proofErr w:type="spellEnd"/>
      <w:r w:rsidR="00E83F8D" w:rsidRPr="000E063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E063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E0632">
        <w:rPr>
          <w:rFonts w:eastAsia="Calibri" w:cs="Calibri"/>
          <w:color w:val="000000"/>
          <w:lang w:eastAsia="it-IT"/>
        </w:rPr>
        <w:t>i</w:t>
      </w:r>
      <w:r w:rsidR="004241AC" w:rsidRPr="000E0632">
        <w:rPr>
          <w:rFonts w:eastAsia="Calibri" w:cs="Calibri"/>
          <w:color w:val="000000"/>
          <w:lang w:eastAsia="it-IT"/>
        </w:rPr>
        <w:t xml:space="preserve"> principi attiv</w:t>
      </w:r>
      <w:r>
        <w:rPr>
          <w:rFonts w:eastAsia="Calibri" w:cs="Calibri"/>
          <w:color w:val="000000"/>
          <w:lang w:eastAsia="it-IT"/>
        </w:rPr>
        <w:t>i</w:t>
      </w:r>
      <w:r w:rsidR="004241AC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tobramicina</w:t>
      </w:r>
      <w:proofErr w:type="spellEnd"/>
      <w:r>
        <w:rPr>
          <w:snapToGrid w:val="0"/>
        </w:rPr>
        <w:t xml:space="preserve"> e </w:t>
      </w:r>
      <w:proofErr w:type="spellStart"/>
      <w:r>
        <w:rPr>
          <w:snapToGrid w:val="0"/>
        </w:rPr>
        <w:t>desametasone</w:t>
      </w:r>
      <w:proofErr w:type="spellEnd"/>
      <w:r>
        <w:rPr>
          <w:snapToGrid w:val="0"/>
        </w:rPr>
        <w:t xml:space="preserve"> </w:t>
      </w:r>
      <w:r w:rsidR="000E0632">
        <w:rPr>
          <w:rFonts w:eastAsia="Calibri" w:cs="Calibri"/>
          <w:color w:val="000000"/>
          <w:lang w:eastAsia="it-IT"/>
        </w:rPr>
        <w:t xml:space="preserve">ed </w:t>
      </w:r>
      <w:r w:rsidR="004241AC" w:rsidRPr="000E0632">
        <w:rPr>
          <w:rFonts w:eastAsia="Calibri" w:cs="Calibri"/>
          <w:color w:val="000000"/>
          <w:lang w:eastAsia="it-IT"/>
        </w:rPr>
        <w:t xml:space="preserve">è disponibile in </w:t>
      </w:r>
      <w:r w:rsidR="008E4B16" w:rsidRPr="0088216F">
        <w:rPr>
          <w:rFonts w:eastAsia="Calibri" w:cs="Calibri"/>
          <w:color w:val="000000"/>
          <w:lang w:eastAsia="it-IT"/>
        </w:rPr>
        <w:t>collirio</w:t>
      </w:r>
      <w:r w:rsidR="008E4B16">
        <w:rPr>
          <w:rFonts w:eastAsia="Calibri" w:cs="Calibri"/>
          <w:color w:val="000000"/>
          <w:lang w:eastAsia="it-IT"/>
        </w:rPr>
        <w:t xml:space="preserve"> (</w:t>
      </w:r>
      <w:r>
        <w:rPr>
          <w:rFonts w:eastAsia="Calibri" w:cs="Calibri"/>
          <w:color w:val="000000"/>
          <w:lang w:eastAsia="it-IT"/>
        </w:rPr>
        <w:t>sospensione</w:t>
      </w:r>
      <w:r w:rsidR="008E4B16">
        <w:rPr>
          <w:rFonts w:eastAsia="Calibri" w:cs="Calibri"/>
          <w:color w:val="000000"/>
          <w:lang w:eastAsia="it-IT"/>
        </w:rPr>
        <w:t xml:space="preserve"> oftalmica)</w:t>
      </w:r>
      <w:r w:rsidR="004B6C17">
        <w:rPr>
          <w:rFonts w:eastAsia="Calibri" w:cs="Calibri"/>
          <w:color w:val="000000"/>
          <w:lang w:eastAsia="it-IT"/>
        </w:rPr>
        <w:t xml:space="preserve">, unguento oftalmico o gocce auricolari </w:t>
      </w:r>
      <w:r w:rsidR="000F124C">
        <w:rPr>
          <w:rFonts w:eastAsia="Calibri" w:cs="Calibri"/>
          <w:color w:val="000000"/>
          <w:lang w:eastAsia="it-IT"/>
        </w:rPr>
        <w:t xml:space="preserve">(sospensione auricolare) </w:t>
      </w:r>
      <w:r>
        <w:rPr>
          <w:rFonts w:eastAsia="Calibri" w:cs="Calibri"/>
          <w:color w:val="000000"/>
          <w:lang w:eastAsia="it-IT"/>
        </w:rPr>
        <w:t>con concentrazioni</w:t>
      </w:r>
      <w:r w:rsidR="008E4B16" w:rsidRPr="0088216F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di </w:t>
      </w:r>
      <w:proofErr w:type="spellStart"/>
      <w:r>
        <w:rPr>
          <w:rFonts w:eastAsia="Calibri" w:cs="Calibri"/>
          <w:color w:val="000000"/>
          <w:lang w:eastAsia="it-IT"/>
        </w:rPr>
        <w:t>tobramicina</w:t>
      </w:r>
      <w:proofErr w:type="spellEnd"/>
      <w:r>
        <w:rPr>
          <w:rFonts w:eastAsia="Calibri" w:cs="Calibri"/>
          <w:color w:val="000000"/>
          <w:lang w:eastAsia="it-IT"/>
        </w:rPr>
        <w:t xml:space="preserve"> pari a 0.3% e </w:t>
      </w:r>
      <w:proofErr w:type="spellStart"/>
      <w:r>
        <w:rPr>
          <w:rFonts w:eastAsia="Calibri" w:cs="Calibri"/>
          <w:color w:val="000000"/>
          <w:lang w:eastAsia="it-IT"/>
        </w:rPr>
        <w:t>desametasone</w:t>
      </w:r>
      <w:proofErr w:type="spellEnd"/>
      <w:r>
        <w:rPr>
          <w:rFonts w:eastAsia="Calibri" w:cs="Calibri"/>
          <w:color w:val="000000"/>
          <w:lang w:eastAsia="it-IT"/>
        </w:rPr>
        <w:t xml:space="preserve"> pari a 0.1%</w:t>
      </w:r>
      <w:r w:rsidR="008E4B16" w:rsidRPr="0088216F">
        <w:t>.</w:t>
      </w:r>
    </w:p>
    <w:p w:rsidR="00A26B8C" w:rsidRDefault="003A7B27" w:rsidP="00A26B8C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Tobradex</w:t>
      </w:r>
      <w:proofErr w:type="spellEnd"/>
      <w:r w:rsidR="00047C53">
        <w:rPr>
          <w:rFonts w:eastAsia="Calibri" w:cs="Calibri"/>
          <w:color w:val="000000"/>
          <w:lang w:eastAsia="it-IT"/>
        </w:rPr>
        <w:t xml:space="preserve"> </w:t>
      </w:r>
      <w:r w:rsidR="004B6C17">
        <w:rPr>
          <w:rFonts w:eastAsia="Calibri" w:cs="Calibri"/>
          <w:color w:val="000000"/>
          <w:lang w:eastAsia="it-IT"/>
        </w:rPr>
        <w:t xml:space="preserve">come collirio e unguento oftalmico </w:t>
      </w:r>
      <w:r w:rsidR="008E4B16" w:rsidRPr="0088216F">
        <w:rPr>
          <w:rFonts w:eastAsia="Calibri" w:cs="Calibri"/>
          <w:color w:val="000000"/>
          <w:lang w:eastAsia="it-IT"/>
        </w:rPr>
        <w:t xml:space="preserve">si usa per il trattamento </w:t>
      </w:r>
      <w:r w:rsidRPr="003A7B27">
        <w:rPr>
          <w:rFonts w:ascii="Calibri" w:eastAsia="Calibri" w:hAnsi="Calibri" w:cs="Calibri"/>
          <w:color w:val="000000"/>
          <w:lang w:eastAsia="it-IT"/>
        </w:rPr>
        <w:t>delle infiammazioni oculari quando è necessario un corticosteroide e quando esista un’infezione oculare o il rischio di infezioni oculari negli adulti e nei bambini da due anni di età in poi</w:t>
      </w:r>
      <w:r w:rsidR="008E4B16" w:rsidRPr="0088216F">
        <w:t>.</w:t>
      </w:r>
    </w:p>
    <w:p w:rsidR="000F124C" w:rsidRPr="000F124C" w:rsidRDefault="004B6C17" w:rsidP="000F124C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B3664D">
        <w:t>Tobradex</w:t>
      </w:r>
      <w:proofErr w:type="spellEnd"/>
      <w:r w:rsidRPr="00B3664D">
        <w:t xml:space="preserve"> come gocce auricolari </w:t>
      </w:r>
      <w:r w:rsidR="000F124C" w:rsidRPr="00B3664D">
        <w:t>si usa</w:t>
      </w:r>
      <w:r w:rsidR="000F124C" w:rsidRPr="00B3664D">
        <w:rPr>
          <w:rFonts w:ascii="Arial" w:eastAsia="Times New Roman" w:hAnsi="Arial" w:cs="Times New Roman"/>
          <w:szCs w:val="20"/>
          <w:lang w:eastAsia="it-IT"/>
        </w:rPr>
        <w:t xml:space="preserve"> </w:t>
      </w:r>
      <w:r w:rsidR="000F124C" w:rsidRPr="00B3664D">
        <w:t xml:space="preserve">nel trattamento delle infiammazioni del condotto uditivo esterno e dell'orecchio medio quando si ritenga necessario l'impiego di un corticosteroide, in presenza di infezione causata da batteri sensibili alla </w:t>
      </w:r>
      <w:proofErr w:type="spellStart"/>
      <w:r w:rsidR="000F124C" w:rsidRPr="00B3664D">
        <w:t>tobramicina</w:t>
      </w:r>
      <w:proofErr w:type="spellEnd"/>
      <w:r w:rsidR="000F124C" w:rsidRPr="00B3664D">
        <w:t xml:space="preserve"> o quando esista il rischio di un'infezione </w:t>
      </w:r>
      <w:r w:rsidR="000F124C" w:rsidRPr="00B3664D">
        <w:rPr>
          <w:rFonts w:ascii="Calibri" w:eastAsia="Calibri" w:hAnsi="Calibri" w:cs="Calibri"/>
          <w:color w:val="000000"/>
          <w:lang w:eastAsia="it-IT"/>
        </w:rPr>
        <w:t>negli adulti e nei bambini da due anni di età in poi</w:t>
      </w:r>
      <w:r w:rsidR="00B3664D">
        <w:t>.</w:t>
      </w:r>
    </w:p>
    <w:p w:rsidR="00E83F8D" w:rsidRDefault="00E83F8D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A26B8C" w:rsidRPr="000E0632" w:rsidRDefault="00A26B8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4241AC" w:rsidRPr="000E0632" w:rsidRDefault="004241A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2) COME E’ PRESCRITTO/USATO </w:t>
      </w:r>
      <w:proofErr w:type="spellStart"/>
      <w:r w:rsidR="003A7B27">
        <w:rPr>
          <w:rFonts w:eastAsia="Calibri" w:cs="Calibri"/>
          <w:b/>
          <w:bCs/>
          <w:color w:val="000000"/>
          <w:szCs w:val="24"/>
          <w:lang w:eastAsia="it-IT"/>
        </w:rPr>
        <w:t>Tobradex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>?</w:t>
      </w:r>
    </w:p>
    <w:p w:rsidR="00047C53" w:rsidRDefault="003A7B27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Tobradex</w:t>
      </w:r>
      <w:proofErr w:type="spellEnd"/>
      <w:r w:rsidR="00047C53">
        <w:rPr>
          <w:rFonts w:eastAsia="Calibri" w:cs="Calibri"/>
          <w:color w:val="000000"/>
          <w:lang w:eastAsia="it-IT"/>
        </w:rPr>
        <w:t xml:space="preserve"> </w:t>
      </w:r>
      <w:r w:rsidR="00047C53" w:rsidRPr="00E83F8D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8E4B16" w:rsidRDefault="008E4B16" w:rsidP="008E4B16">
      <w:pPr>
        <w:spacing w:after="0" w:line="240" w:lineRule="auto"/>
        <w:jc w:val="both"/>
      </w:pPr>
      <w:r w:rsidRPr="0088216F">
        <w:t>La dose</w:t>
      </w:r>
      <w:r>
        <w:t xml:space="preserve"> raccomandata </w:t>
      </w:r>
      <w:r w:rsidR="004B6C17">
        <w:t xml:space="preserve">di </w:t>
      </w:r>
      <w:proofErr w:type="spellStart"/>
      <w:r w:rsidR="004B6C17">
        <w:t>Tobradex</w:t>
      </w:r>
      <w:proofErr w:type="spellEnd"/>
      <w:r w:rsidR="004B6C17">
        <w:t xml:space="preserve"> collirio </w:t>
      </w:r>
      <w:r w:rsidRPr="0088216F">
        <w:t xml:space="preserve">è </w:t>
      </w:r>
      <w:r w:rsidR="003A7B27" w:rsidRPr="003A7B27">
        <w:rPr>
          <w:rFonts w:ascii="Calibri" w:eastAsia="Calibri" w:hAnsi="Calibri" w:cs="Times New Roman"/>
        </w:rPr>
        <w:t>1 o 2 gocce 4-5 volte al giorno.</w:t>
      </w:r>
      <w:r w:rsidR="003A7B27">
        <w:t xml:space="preserve"> La sospensione deve essere agitata prima dell’uso</w:t>
      </w:r>
      <w:r w:rsidRPr="0088216F">
        <w:t>.</w:t>
      </w:r>
    </w:p>
    <w:p w:rsidR="004B6C17" w:rsidRPr="004B6C17" w:rsidRDefault="004B6C17" w:rsidP="004B6C17">
      <w:pPr>
        <w:spacing w:after="0" w:line="240" w:lineRule="auto"/>
        <w:jc w:val="both"/>
      </w:pPr>
      <w:r>
        <w:t xml:space="preserve">La dose raccomandata di </w:t>
      </w:r>
      <w:proofErr w:type="spellStart"/>
      <w:r>
        <w:t>Tobradex</w:t>
      </w:r>
      <w:proofErr w:type="spellEnd"/>
      <w:r>
        <w:t xml:space="preserve"> unguento oftalmico è una piccola quantità </w:t>
      </w:r>
      <w:r w:rsidRPr="004B6C17">
        <w:t xml:space="preserve">circa </w:t>
      </w:r>
      <w:smartTag w:uri="urn:schemas-microsoft-com:office:smarttags" w:element="metricconverter">
        <w:smartTagPr>
          <w:attr w:name="ProductID" w:val="1 cm"/>
        </w:smartTagPr>
        <w:r w:rsidRPr="004B6C17">
          <w:t>1 cm</w:t>
        </w:r>
      </w:smartTag>
      <w:r w:rsidRPr="004B6C17">
        <w:t xml:space="preserve"> di unguento) nel sacco congiuntivale 3-4 volte al giorno.</w:t>
      </w:r>
    </w:p>
    <w:p w:rsidR="004B6C17" w:rsidRPr="0088216F" w:rsidRDefault="000F124C" w:rsidP="008E4B16">
      <w:pPr>
        <w:spacing w:after="0" w:line="240" w:lineRule="auto"/>
        <w:jc w:val="both"/>
      </w:pPr>
      <w:r w:rsidRPr="00B3664D">
        <w:t>La dose</w:t>
      </w:r>
      <w:r w:rsidR="004B6C17" w:rsidRPr="00B3664D">
        <w:t xml:space="preserve"> di </w:t>
      </w:r>
      <w:proofErr w:type="spellStart"/>
      <w:r w:rsidR="004B6C17" w:rsidRPr="00B3664D">
        <w:t>Tobradex</w:t>
      </w:r>
      <w:proofErr w:type="spellEnd"/>
      <w:r w:rsidR="004B6C17" w:rsidRPr="00B3664D">
        <w:t xml:space="preserve"> gocce auricolari è </w:t>
      </w:r>
      <w:r w:rsidRPr="00B3664D">
        <w:t>4 gocce 3 volte al giorno o secondo prescrizione medica.</w:t>
      </w:r>
      <w:r>
        <w:t xml:space="preserve"> </w:t>
      </w:r>
    </w:p>
    <w:p w:rsidR="00BD5925" w:rsidRDefault="00BD5925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0C0AA1" w:rsidRPr="000E0632" w:rsidRDefault="000C0AA1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9163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3) COME FUNZIONA </w:t>
      </w:r>
      <w:proofErr w:type="spellStart"/>
      <w:r w:rsidR="003A7B27">
        <w:rPr>
          <w:rFonts w:eastAsia="Calibri" w:cs="Calibri"/>
          <w:b/>
          <w:bCs/>
          <w:color w:val="000000"/>
          <w:szCs w:val="24"/>
          <w:lang w:eastAsia="it-IT"/>
        </w:rPr>
        <w:t>Tobradex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3A7B27" w:rsidRDefault="003A7B27" w:rsidP="003A7B27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Tobradex</w:t>
      </w:r>
      <w:proofErr w:type="spellEnd"/>
      <w:r w:rsidR="00A52144">
        <w:rPr>
          <w:rFonts w:eastAsia="Calibri" w:cs="Calibri"/>
          <w:bCs/>
          <w:color w:val="000000"/>
          <w:lang w:eastAsia="it-IT"/>
        </w:rPr>
        <w:t xml:space="preserve">, </w:t>
      </w:r>
      <w:r w:rsidR="00A52144" w:rsidRPr="00664931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Pr="003A7B27">
        <w:rPr>
          <w:rFonts w:ascii="Calibri" w:eastAsia="Calibri" w:hAnsi="Calibri" w:cs="Times New Roman"/>
        </w:rPr>
        <w:t>S01CA01</w:t>
      </w:r>
      <w:r w:rsidR="00814804">
        <w:rPr>
          <w:rFonts w:ascii="Calibri" w:eastAsia="Calibri" w:hAnsi="Calibri" w:cs="Times New Roman"/>
        </w:rPr>
        <w:t xml:space="preserve"> per il collirio e l’unguento oftalmico e </w:t>
      </w:r>
      <w:r w:rsidR="00814804" w:rsidRPr="003A7B27">
        <w:rPr>
          <w:rFonts w:ascii="Calibri" w:eastAsia="Calibri" w:hAnsi="Calibri" w:cs="Times New Roman"/>
        </w:rPr>
        <w:t>S0</w:t>
      </w:r>
      <w:r w:rsidR="00814804">
        <w:rPr>
          <w:rFonts w:ascii="Calibri" w:eastAsia="Calibri" w:hAnsi="Calibri" w:cs="Times New Roman"/>
        </w:rPr>
        <w:t>2</w:t>
      </w:r>
      <w:r w:rsidR="00814804" w:rsidRPr="003A7B27">
        <w:rPr>
          <w:rFonts w:ascii="Calibri" w:eastAsia="Calibri" w:hAnsi="Calibri" w:cs="Times New Roman"/>
        </w:rPr>
        <w:t>CA0</w:t>
      </w:r>
      <w:r w:rsidR="00814804">
        <w:rPr>
          <w:rFonts w:ascii="Calibri" w:eastAsia="Calibri" w:hAnsi="Calibri" w:cs="Times New Roman"/>
        </w:rPr>
        <w:t>6 per le gocce auricolari</w:t>
      </w:r>
      <w:r w:rsidR="00A52144">
        <w:t>,</w:t>
      </w:r>
      <w:r w:rsidR="00E43089" w:rsidRPr="00CB3303">
        <w:rPr>
          <w:rFonts w:eastAsia="DejaVuSans" w:cs="DejaVuSans"/>
        </w:rPr>
        <w:t xml:space="preserve"> </w:t>
      </w:r>
      <w:r w:rsidR="004241AC" w:rsidRPr="00CB3303">
        <w:rPr>
          <w:rFonts w:eastAsia="Calibri" w:cs="Calibri"/>
          <w:color w:val="000000"/>
          <w:lang w:eastAsia="it-IT"/>
        </w:rPr>
        <w:t xml:space="preserve">contiene </w:t>
      </w:r>
      <w:r w:rsidR="00814804">
        <w:rPr>
          <w:rFonts w:eastAsia="Calibri" w:cs="Calibri"/>
          <w:color w:val="000000"/>
          <w:lang w:eastAsia="it-IT"/>
        </w:rPr>
        <w:t>i</w:t>
      </w:r>
      <w:r>
        <w:rPr>
          <w:rFonts w:eastAsia="Calibri" w:cs="Calibri"/>
          <w:color w:val="000000"/>
          <w:lang w:eastAsia="it-IT"/>
        </w:rPr>
        <w:t xml:space="preserve"> principi attivi</w:t>
      </w:r>
      <w:r w:rsidRPr="00BA7D67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tobramicina</w:t>
      </w:r>
      <w:proofErr w:type="spellEnd"/>
      <w:r>
        <w:rPr>
          <w:rFonts w:eastAsia="Calibri" w:cs="Calibri"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color w:val="000000"/>
          <w:lang w:eastAsia="it-IT"/>
        </w:rPr>
        <w:t>desametasone</w:t>
      </w:r>
      <w:proofErr w:type="spellEnd"/>
      <w:r>
        <w:rPr>
          <w:rFonts w:eastAsia="Calibri" w:cs="Calibri"/>
          <w:color w:val="000000"/>
          <w:lang w:eastAsia="it-IT"/>
        </w:rPr>
        <w:t xml:space="preserve">: la </w:t>
      </w:r>
      <w:proofErr w:type="spellStart"/>
      <w:r>
        <w:rPr>
          <w:rFonts w:eastAsia="Calibri" w:cs="Calibri"/>
          <w:color w:val="000000"/>
          <w:lang w:eastAsia="it-IT"/>
        </w:rPr>
        <w:t>tobramicina</w:t>
      </w:r>
      <w:proofErr w:type="spellEnd"/>
      <w:r>
        <w:rPr>
          <w:rFonts w:eastAsia="Calibri" w:cs="Calibri"/>
          <w:color w:val="000000"/>
          <w:lang w:eastAsia="it-IT"/>
        </w:rPr>
        <w:t xml:space="preserve"> è </w:t>
      </w:r>
      <w:r w:rsidRPr="00351E32">
        <w:rPr>
          <w:rFonts w:eastAsia="Calibri" w:cs="Calibri"/>
          <w:color w:val="000000"/>
          <w:lang w:eastAsia="it-IT"/>
        </w:rPr>
        <w:t xml:space="preserve">un antibiotico </w:t>
      </w:r>
      <w:proofErr w:type="spellStart"/>
      <w:r w:rsidRPr="00351E32">
        <w:rPr>
          <w:rFonts w:eastAsia="Calibri" w:cs="Calibri"/>
          <w:color w:val="000000"/>
          <w:lang w:eastAsia="it-IT"/>
        </w:rPr>
        <w:t>aminoglicosidico</w:t>
      </w:r>
      <w:proofErr w:type="spellEnd"/>
      <w:r w:rsidRPr="00351E32">
        <w:rPr>
          <w:rFonts w:eastAsia="Calibri" w:cs="Calibri"/>
          <w:color w:val="000000"/>
          <w:lang w:eastAsia="it-IT"/>
        </w:rPr>
        <w:t xml:space="preserve"> a rapida attività battericida che inibisce l’assemblaggio e la sintesi dei polipeptidi da parte dei ri</w:t>
      </w:r>
      <w:r>
        <w:rPr>
          <w:rFonts w:eastAsia="Calibri" w:cs="Calibri"/>
          <w:color w:val="000000"/>
          <w:lang w:eastAsia="it-IT"/>
        </w:rPr>
        <w:t xml:space="preserve">bosomi delle cellule batteriche; il </w:t>
      </w:r>
      <w:proofErr w:type="spellStart"/>
      <w:r>
        <w:rPr>
          <w:rFonts w:eastAsia="Calibri" w:cs="Calibri"/>
          <w:color w:val="000000"/>
          <w:lang w:eastAsia="it-IT"/>
        </w:rPr>
        <w:t>desametasone</w:t>
      </w:r>
      <w:proofErr w:type="spellEnd"/>
      <w:r>
        <w:rPr>
          <w:rFonts w:eastAsia="Calibri" w:cs="Calibri"/>
          <w:color w:val="000000"/>
          <w:lang w:eastAsia="it-IT"/>
        </w:rPr>
        <w:t xml:space="preserve"> è un </w:t>
      </w:r>
      <w:r w:rsidRPr="00351E32">
        <w:rPr>
          <w:rFonts w:eastAsia="Calibri" w:cs="Calibri"/>
          <w:color w:val="000000"/>
          <w:lang w:eastAsia="it-IT"/>
        </w:rPr>
        <w:t>corticosteroide moderata</w:t>
      </w:r>
      <w:r>
        <w:rPr>
          <w:rFonts w:eastAsia="Calibri" w:cs="Calibri"/>
          <w:color w:val="000000"/>
          <w:lang w:eastAsia="it-IT"/>
        </w:rPr>
        <w:t>mente potente</w:t>
      </w:r>
      <w:r w:rsidRPr="00351E32">
        <w:rPr>
          <w:rFonts w:eastAsia="Calibri" w:cs="Calibri"/>
          <w:color w:val="000000"/>
          <w:lang w:eastAsia="it-IT"/>
        </w:rPr>
        <w:t xml:space="preserve"> che </w:t>
      </w:r>
      <w:r>
        <w:rPr>
          <w:rFonts w:eastAsia="Calibri" w:cs="Calibri"/>
          <w:color w:val="000000"/>
          <w:lang w:eastAsia="it-IT"/>
        </w:rPr>
        <w:t>sopprime</w:t>
      </w:r>
      <w:r w:rsidRPr="00351E32">
        <w:rPr>
          <w:rFonts w:eastAsia="Calibri" w:cs="Calibri"/>
          <w:color w:val="000000"/>
          <w:lang w:eastAsia="it-IT"/>
        </w:rPr>
        <w:t xml:space="preserve"> la risposta infiammatoria e i sintomi associati</w:t>
      </w:r>
      <w:r w:rsidRPr="00BA7D67">
        <w:rPr>
          <w:rFonts w:eastAsia="DejaVuSans" w:cs="DejaVuSans"/>
        </w:rPr>
        <w:t>.</w:t>
      </w:r>
    </w:p>
    <w:p w:rsidR="004241AC" w:rsidRDefault="004241AC" w:rsidP="0091632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szCs w:val="24"/>
        </w:rPr>
      </w:pPr>
    </w:p>
    <w:p w:rsidR="00BA7D67" w:rsidRPr="00BA7D67" w:rsidRDefault="00BA7D67" w:rsidP="0091632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E4B16" w:rsidRDefault="004241AC" w:rsidP="008E4B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3A7B27">
        <w:rPr>
          <w:rFonts w:eastAsia="Calibri" w:cs="Calibri"/>
          <w:b/>
          <w:bCs/>
          <w:color w:val="000000"/>
          <w:lang w:eastAsia="it-IT"/>
        </w:rPr>
        <w:t>Tobradex</w:t>
      </w:r>
      <w:proofErr w:type="spellEnd"/>
      <w:r w:rsidRPr="008E4B16">
        <w:rPr>
          <w:rFonts w:eastAsia="Calibri" w:cs="Calibri"/>
          <w:b/>
          <w:bCs/>
          <w:lang w:eastAsia="it-IT"/>
        </w:rPr>
        <w:t xml:space="preserve">? </w:t>
      </w:r>
    </w:p>
    <w:p w:rsidR="000F124C" w:rsidRPr="000F124C" w:rsidRDefault="000F124C" w:rsidP="00033835">
      <w:pPr>
        <w:tabs>
          <w:tab w:val="left" w:pos="840"/>
        </w:tabs>
        <w:spacing w:after="0" w:line="240" w:lineRule="auto"/>
        <w:jc w:val="both"/>
        <w:rPr>
          <w:u w:val="single"/>
        </w:rPr>
      </w:pPr>
      <w:r w:rsidRPr="000F124C">
        <w:rPr>
          <w:u w:val="single"/>
        </w:rPr>
        <w:t>Collirio e Unguento oftalmico</w:t>
      </w:r>
    </w:p>
    <w:p w:rsidR="00033835" w:rsidRPr="006139D6" w:rsidRDefault="00033835" w:rsidP="00033835">
      <w:pPr>
        <w:tabs>
          <w:tab w:val="left" w:pos="840"/>
        </w:tabs>
        <w:spacing w:after="0" w:line="240" w:lineRule="auto"/>
        <w:jc w:val="both"/>
      </w:pPr>
      <w:r w:rsidRPr="006139D6">
        <w:t>In diversi studi clinici è</w:t>
      </w:r>
      <w:r w:rsidRPr="006139D6">
        <w:rPr>
          <w:iCs/>
        </w:rPr>
        <w:t xml:space="preserve"> stato osservato che </w:t>
      </w:r>
      <w:proofErr w:type="spellStart"/>
      <w:r>
        <w:rPr>
          <w:iCs/>
        </w:rPr>
        <w:t>tobramicna</w:t>
      </w:r>
      <w:proofErr w:type="spellEnd"/>
      <w:r>
        <w:rPr>
          <w:iCs/>
        </w:rPr>
        <w:t xml:space="preserve"> </w:t>
      </w:r>
      <w:r w:rsidRPr="006139D6">
        <w:rPr>
          <w:iCs/>
        </w:rPr>
        <w:t xml:space="preserve"> presenta un effetto battericida concentrazione-dipendente sui batteri sensibili.</w:t>
      </w:r>
    </w:p>
    <w:p w:rsidR="00175423" w:rsidRPr="00175423" w:rsidRDefault="00175423" w:rsidP="00033835">
      <w:pPr>
        <w:pStyle w:val="Default"/>
        <w:jc w:val="both"/>
        <w:rPr>
          <w:rFonts w:asciiTheme="minorHAnsi" w:hAnsiTheme="minorHAnsi"/>
          <w:i/>
          <w:iCs/>
          <w:color w:val="auto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Tra le s</w:t>
      </w:r>
      <w:r w:rsidR="00033835" w:rsidRPr="00033835">
        <w:rPr>
          <w:rFonts w:asciiTheme="minorHAnsi" w:hAnsiTheme="minorHAnsi"/>
          <w:bCs/>
          <w:sz w:val="22"/>
          <w:szCs w:val="22"/>
        </w:rPr>
        <w:t xml:space="preserve">pecie di batteri comunemente sensibili alla </w:t>
      </w:r>
      <w:proofErr w:type="spellStart"/>
      <w:r w:rsidR="00033835" w:rsidRPr="00033835">
        <w:rPr>
          <w:rFonts w:asciiTheme="minorHAnsi" w:hAnsiTheme="minorHAnsi"/>
          <w:bCs/>
          <w:sz w:val="22"/>
          <w:szCs w:val="22"/>
        </w:rPr>
        <w:t>tobramicina</w:t>
      </w:r>
      <w:proofErr w:type="spellEnd"/>
      <w:r w:rsidR="00033835" w:rsidRPr="00033835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bCs/>
          <w:sz w:val="22"/>
          <w:szCs w:val="22"/>
        </w:rPr>
        <w:t xml:space="preserve">ci </w:t>
      </w:r>
      <w:r w:rsidR="00033835" w:rsidRPr="00033835">
        <w:rPr>
          <w:rFonts w:asciiTheme="minorHAnsi" w:hAnsiTheme="minorHAnsi"/>
          <w:bCs/>
          <w:sz w:val="22"/>
          <w:szCs w:val="22"/>
        </w:rPr>
        <w:t xml:space="preserve">sono </w:t>
      </w:r>
      <w:r>
        <w:rPr>
          <w:rFonts w:asciiTheme="minorHAnsi" w:hAnsiTheme="minorHAnsi"/>
          <w:bCs/>
          <w:sz w:val="22"/>
          <w:szCs w:val="22"/>
        </w:rPr>
        <w:t xml:space="preserve">alcuni microorganismi aerobi </w:t>
      </w:r>
      <w:proofErr w:type="spellStart"/>
      <w:r>
        <w:rPr>
          <w:rFonts w:asciiTheme="minorHAnsi" w:hAnsiTheme="minorHAnsi"/>
          <w:bCs/>
          <w:sz w:val="22"/>
          <w:szCs w:val="22"/>
        </w:rPr>
        <w:t>gram</w:t>
      </w:r>
      <w:proofErr w:type="spellEnd"/>
      <w:r>
        <w:rPr>
          <w:rFonts w:asciiTheme="minorHAnsi" w:hAnsiTheme="minorHAnsi"/>
          <w:bCs/>
          <w:sz w:val="22"/>
          <w:szCs w:val="22"/>
        </w:rPr>
        <w:t xml:space="preserve"> positivi come ad esempio </w:t>
      </w:r>
      <w:proofErr w:type="spellStart"/>
      <w:r w:rsidRPr="00175423">
        <w:rPr>
          <w:rFonts w:asciiTheme="minorHAnsi" w:hAnsiTheme="minorHAnsi"/>
          <w:i/>
          <w:iCs/>
          <w:color w:val="auto"/>
          <w:sz w:val="22"/>
          <w:szCs w:val="22"/>
        </w:rPr>
        <w:t>Staphylococcus</w:t>
      </w:r>
      <w:proofErr w:type="spellEnd"/>
      <w:r w:rsidRPr="00175423">
        <w:rPr>
          <w:rFonts w:asciiTheme="minorHAnsi" w:hAnsiTheme="minorHAnsi"/>
          <w:i/>
          <w:iCs/>
          <w:color w:val="auto"/>
          <w:sz w:val="22"/>
          <w:szCs w:val="22"/>
        </w:rPr>
        <w:t xml:space="preserve"> </w:t>
      </w:r>
      <w:proofErr w:type="spellStart"/>
      <w:r w:rsidRPr="00175423">
        <w:rPr>
          <w:rFonts w:asciiTheme="minorHAnsi" w:hAnsiTheme="minorHAnsi"/>
          <w:i/>
          <w:iCs/>
          <w:color w:val="auto"/>
          <w:sz w:val="22"/>
          <w:szCs w:val="22"/>
        </w:rPr>
        <w:t>aureus</w:t>
      </w:r>
      <w:proofErr w:type="spellEnd"/>
      <w:r w:rsidRPr="00175423">
        <w:rPr>
          <w:rFonts w:asciiTheme="minorHAnsi" w:hAnsiTheme="minorHAnsi"/>
          <w:i/>
          <w:iCs/>
          <w:color w:val="auto"/>
          <w:sz w:val="22"/>
          <w:szCs w:val="22"/>
        </w:rPr>
        <w:t xml:space="preserve"> </w:t>
      </w:r>
      <w:r w:rsidRPr="0019037A">
        <w:rPr>
          <w:rFonts w:asciiTheme="minorHAnsi" w:hAnsiTheme="minorHAnsi"/>
          <w:iCs/>
          <w:color w:val="auto"/>
          <w:sz w:val="22"/>
          <w:szCs w:val="22"/>
        </w:rPr>
        <w:t xml:space="preserve">(suscettibile alla </w:t>
      </w:r>
      <w:proofErr w:type="spellStart"/>
      <w:r w:rsidRPr="0019037A">
        <w:rPr>
          <w:rFonts w:asciiTheme="minorHAnsi" w:hAnsiTheme="minorHAnsi"/>
          <w:iCs/>
          <w:color w:val="auto"/>
          <w:sz w:val="22"/>
          <w:szCs w:val="22"/>
        </w:rPr>
        <w:t>meticillina</w:t>
      </w:r>
      <w:proofErr w:type="spellEnd"/>
      <w:r w:rsidRPr="0019037A">
        <w:rPr>
          <w:rFonts w:asciiTheme="minorHAnsi" w:hAnsiTheme="minorHAnsi"/>
          <w:iCs/>
          <w:color w:val="auto"/>
          <w:sz w:val="22"/>
          <w:szCs w:val="22"/>
        </w:rPr>
        <w:t xml:space="preserve"> – MSSA) ed alcuni microorganismi aerobi </w:t>
      </w:r>
      <w:proofErr w:type="spellStart"/>
      <w:r w:rsidRPr="0019037A">
        <w:rPr>
          <w:rFonts w:asciiTheme="minorHAnsi" w:hAnsiTheme="minorHAnsi"/>
          <w:iCs/>
          <w:color w:val="auto"/>
          <w:sz w:val="22"/>
          <w:szCs w:val="22"/>
        </w:rPr>
        <w:t>gram</w:t>
      </w:r>
      <w:proofErr w:type="spellEnd"/>
      <w:r w:rsidRPr="0019037A">
        <w:rPr>
          <w:rFonts w:asciiTheme="minorHAnsi" w:hAnsiTheme="minorHAnsi"/>
          <w:iCs/>
          <w:color w:val="auto"/>
          <w:sz w:val="22"/>
          <w:szCs w:val="22"/>
        </w:rPr>
        <w:t xml:space="preserve"> negativi </w:t>
      </w:r>
      <w:r w:rsidR="00B85035" w:rsidRPr="0019037A">
        <w:rPr>
          <w:rFonts w:asciiTheme="minorHAnsi" w:hAnsiTheme="minorHAnsi"/>
          <w:iCs/>
          <w:color w:val="auto"/>
          <w:sz w:val="22"/>
          <w:szCs w:val="22"/>
        </w:rPr>
        <w:t xml:space="preserve">come ad esempio </w:t>
      </w:r>
      <w:proofErr w:type="spellStart"/>
      <w:r w:rsidR="0019037A" w:rsidRPr="0019037A">
        <w:rPr>
          <w:rFonts w:asciiTheme="minorHAnsi" w:hAnsiTheme="minorHAnsi"/>
          <w:i/>
          <w:iCs/>
          <w:color w:val="auto"/>
          <w:sz w:val="22"/>
          <w:szCs w:val="22"/>
        </w:rPr>
        <w:t>Escherichia</w:t>
      </w:r>
      <w:proofErr w:type="spellEnd"/>
      <w:r w:rsidR="0019037A" w:rsidRPr="0019037A">
        <w:rPr>
          <w:rFonts w:asciiTheme="minorHAnsi" w:hAnsiTheme="minorHAnsi"/>
          <w:i/>
          <w:iCs/>
          <w:color w:val="auto"/>
          <w:sz w:val="22"/>
          <w:szCs w:val="22"/>
        </w:rPr>
        <w:t xml:space="preserve"> coli</w:t>
      </w:r>
      <w:r w:rsidR="0019037A">
        <w:rPr>
          <w:rFonts w:asciiTheme="minorHAnsi" w:hAnsiTheme="minorHAnsi"/>
          <w:i/>
          <w:iCs/>
          <w:color w:val="auto"/>
          <w:sz w:val="22"/>
          <w:szCs w:val="22"/>
        </w:rPr>
        <w:t xml:space="preserve">, </w:t>
      </w:r>
      <w:proofErr w:type="spellStart"/>
      <w:r w:rsidR="0019037A" w:rsidRPr="0019037A">
        <w:rPr>
          <w:rFonts w:asciiTheme="minorHAnsi" w:hAnsiTheme="minorHAnsi"/>
          <w:i/>
          <w:iCs/>
          <w:color w:val="auto"/>
          <w:sz w:val="22"/>
          <w:szCs w:val="22"/>
        </w:rPr>
        <w:t>Klebsiella</w:t>
      </w:r>
      <w:proofErr w:type="spellEnd"/>
      <w:r w:rsidR="0019037A" w:rsidRPr="0019037A">
        <w:rPr>
          <w:rFonts w:asciiTheme="minorHAnsi" w:hAnsiTheme="minorHAnsi"/>
          <w:i/>
          <w:iCs/>
          <w:color w:val="auto"/>
          <w:sz w:val="22"/>
          <w:szCs w:val="22"/>
        </w:rPr>
        <w:t xml:space="preserve"> </w:t>
      </w:r>
      <w:proofErr w:type="spellStart"/>
      <w:r w:rsidR="0019037A" w:rsidRPr="0019037A">
        <w:rPr>
          <w:rFonts w:asciiTheme="minorHAnsi" w:hAnsiTheme="minorHAnsi"/>
          <w:i/>
          <w:iCs/>
          <w:color w:val="auto"/>
          <w:sz w:val="22"/>
          <w:szCs w:val="22"/>
        </w:rPr>
        <w:t>pneumoniae</w:t>
      </w:r>
      <w:proofErr w:type="spellEnd"/>
      <w:r w:rsidR="0019037A">
        <w:rPr>
          <w:rFonts w:asciiTheme="minorHAnsi" w:hAnsiTheme="minorHAnsi"/>
          <w:i/>
          <w:iCs/>
          <w:color w:val="auto"/>
          <w:sz w:val="22"/>
          <w:szCs w:val="22"/>
        </w:rPr>
        <w:t xml:space="preserve">, </w:t>
      </w:r>
      <w:proofErr w:type="spellStart"/>
      <w:r w:rsidR="0019037A" w:rsidRPr="0019037A">
        <w:rPr>
          <w:rFonts w:asciiTheme="minorHAnsi" w:hAnsiTheme="minorHAnsi"/>
          <w:i/>
          <w:iCs/>
          <w:color w:val="auto"/>
          <w:sz w:val="22"/>
          <w:szCs w:val="22"/>
        </w:rPr>
        <w:t>Pseudomonas</w:t>
      </w:r>
      <w:proofErr w:type="spellEnd"/>
      <w:r w:rsidR="0019037A" w:rsidRPr="0019037A">
        <w:rPr>
          <w:rFonts w:asciiTheme="minorHAnsi" w:hAnsiTheme="minorHAnsi"/>
          <w:i/>
          <w:iCs/>
          <w:color w:val="auto"/>
          <w:sz w:val="22"/>
          <w:szCs w:val="22"/>
        </w:rPr>
        <w:t xml:space="preserve"> </w:t>
      </w:r>
      <w:proofErr w:type="spellStart"/>
      <w:r w:rsidR="0019037A" w:rsidRPr="0019037A">
        <w:rPr>
          <w:rFonts w:asciiTheme="minorHAnsi" w:hAnsiTheme="minorHAnsi"/>
          <w:i/>
          <w:iCs/>
          <w:color w:val="auto"/>
          <w:sz w:val="22"/>
          <w:szCs w:val="22"/>
        </w:rPr>
        <w:t>aeruginosa</w:t>
      </w:r>
      <w:proofErr w:type="spellEnd"/>
      <w:r w:rsidR="0019037A" w:rsidRPr="0019037A">
        <w:rPr>
          <w:rFonts w:asciiTheme="minorHAnsi" w:hAnsiTheme="minorHAnsi"/>
          <w:i/>
          <w:iCs/>
          <w:color w:val="auto"/>
          <w:sz w:val="22"/>
          <w:szCs w:val="22"/>
        </w:rPr>
        <w:t xml:space="preserve"> </w:t>
      </w:r>
      <w:r w:rsidR="0019037A" w:rsidRPr="0019037A">
        <w:rPr>
          <w:rFonts w:asciiTheme="minorHAnsi" w:hAnsiTheme="minorHAnsi"/>
          <w:iCs/>
          <w:color w:val="auto"/>
          <w:sz w:val="22"/>
          <w:szCs w:val="22"/>
        </w:rPr>
        <w:t>e</w:t>
      </w:r>
      <w:r w:rsidR="0019037A">
        <w:rPr>
          <w:rFonts w:asciiTheme="minorHAnsi" w:hAnsiTheme="minorHAnsi"/>
          <w:i/>
          <w:iCs/>
          <w:color w:val="auto"/>
          <w:sz w:val="22"/>
          <w:szCs w:val="22"/>
        </w:rPr>
        <w:t xml:space="preserve"> </w:t>
      </w:r>
      <w:proofErr w:type="spellStart"/>
      <w:r w:rsidR="0019037A" w:rsidRPr="0019037A">
        <w:rPr>
          <w:rFonts w:asciiTheme="minorHAnsi" w:hAnsiTheme="minorHAnsi"/>
          <w:i/>
          <w:iCs/>
          <w:color w:val="auto"/>
          <w:sz w:val="22"/>
          <w:szCs w:val="22"/>
        </w:rPr>
        <w:t>Serratia</w:t>
      </w:r>
      <w:proofErr w:type="spellEnd"/>
      <w:r w:rsidR="0019037A" w:rsidRPr="0019037A">
        <w:rPr>
          <w:rFonts w:asciiTheme="minorHAnsi" w:hAnsiTheme="minorHAnsi"/>
          <w:i/>
          <w:iCs/>
          <w:color w:val="auto"/>
          <w:sz w:val="22"/>
          <w:szCs w:val="22"/>
        </w:rPr>
        <w:t xml:space="preserve"> </w:t>
      </w:r>
      <w:proofErr w:type="spellStart"/>
      <w:r w:rsidR="0019037A" w:rsidRPr="0019037A">
        <w:rPr>
          <w:rFonts w:asciiTheme="minorHAnsi" w:hAnsiTheme="minorHAnsi"/>
          <w:i/>
          <w:iCs/>
          <w:color w:val="auto"/>
          <w:sz w:val="22"/>
          <w:szCs w:val="22"/>
        </w:rPr>
        <w:t>liquifaciens</w:t>
      </w:r>
      <w:proofErr w:type="spellEnd"/>
      <w:r w:rsidR="0019037A" w:rsidRPr="0019037A">
        <w:rPr>
          <w:rFonts w:asciiTheme="minorHAnsi" w:hAnsiTheme="minorHAnsi"/>
          <w:iCs/>
          <w:color w:val="auto"/>
          <w:sz w:val="22"/>
          <w:szCs w:val="22"/>
        </w:rPr>
        <w:t>.</w:t>
      </w:r>
    </w:p>
    <w:p w:rsidR="00033835" w:rsidRPr="00033835" w:rsidRDefault="00160E81" w:rsidP="00033835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Tra le diverse s</w:t>
      </w:r>
      <w:r w:rsidR="00033835" w:rsidRPr="00033835">
        <w:rPr>
          <w:rFonts w:asciiTheme="minorHAnsi" w:hAnsiTheme="minorHAnsi"/>
          <w:bCs/>
          <w:sz w:val="22"/>
          <w:szCs w:val="22"/>
        </w:rPr>
        <w:t xml:space="preserve">pecie di batteri per le quali la resistenza acquisita alla </w:t>
      </w:r>
      <w:proofErr w:type="spellStart"/>
      <w:r w:rsidR="00033835" w:rsidRPr="00033835">
        <w:rPr>
          <w:rFonts w:asciiTheme="minorHAnsi" w:hAnsiTheme="minorHAnsi"/>
          <w:bCs/>
          <w:sz w:val="22"/>
          <w:szCs w:val="22"/>
        </w:rPr>
        <w:t>tobramicina</w:t>
      </w:r>
      <w:proofErr w:type="spellEnd"/>
      <w:r w:rsidR="00033835" w:rsidRPr="00033835">
        <w:rPr>
          <w:rFonts w:asciiTheme="minorHAnsi" w:hAnsiTheme="minorHAnsi"/>
          <w:bCs/>
          <w:sz w:val="22"/>
          <w:szCs w:val="22"/>
        </w:rPr>
        <w:t xml:space="preserve"> può rappresentare un problema </w:t>
      </w:r>
      <w:r>
        <w:rPr>
          <w:rFonts w:asciiTheme="minorHAnsi" w:hAnsiTheme="minorHAnsi"/>
          <w:bCs/>
          <w:sz w:val="22"/>
          <w:szCs w:val="22"/>
        </w:rPr>
        <w:t xml:space="preserve">ci </w:t>
      </w:r>
      <w:r w:rsidR="00033835" w:rsidRPr="00033835">
        <w:rPr>
          <w:rFonts w:asciiTheme="minorHAnsi" w:hAnsiTheme="minorHAnsi"/>
          <w:bCs/>
          <w:sz w:val="22"/>
          <w:szCs w:val="22"/>
        </w:rPr>
        <w:t>sono</w:t>
      </w:r>
      <w:r>
        <w:rPr>
          <w:rFonts w:asciiTheme="minorHAnsi" w:hAnsiTheme="minorHAnsi"/>
          <w:bCs/>
          <w:sz w:val="22"/>
          <w:szCs w:val="22"/>
        </w:rPr>
        <w:t xml:space="preserve"> ad esempio</w:t>
      </w:r>
      <w:r w:rsidR="00033835" w:rsidRPr="00033835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="0019037A" w:rsidRPr="0019037A">
        <w:rPr>
          <w:rFonts w:asciiTheme="minorHAnsi" w:hAnsiTheme="minorHAnsi"/>
          <w:bCs/>
          <w:i/>
          <w:sz w:val="22"/>
          <w:szCs w:val="22"/>
        </w:rPr>
        <w:t>Staphylococcus</w:t>
      </w:r>
      <w:proofErr w:type="spellEnd"/>
      <w:r w:rsidR="0019037A" w:rsidRPr="0019037A">
        <w:rPr>
          <w:rFonts w:asciiTheme="minorHAnsi" w:hAnsiTheme="minorHAnsi"/>
          <w:bCs/>
          <w:i/>
          <w:sz w:val="22"/>
          <w:szCs w:val="22"/>
        </w:rPr>
        <w:t xml:space="preserve"> </w:t>
      </w:r>
      <w:proofErr w:type="spellStart"/>
      <w:r w:rsidR="0019037A" w:rsidRPr="0019037A">
        <w:rPr>
          <w:rFonts w:asciiTheme="minorHAnsi" w:hAnsiTheme="minorHAnsi"/>
          <w:bCs/>
          <w:i/>
          <w:sz w:val="22"/>
          <w:szCs w:val="22"/>
        </w:rPr>
        <w:t>epidermidis</w:t>
      </w:r>
      <w:proofErr w:type="spellEnd"/>
      <w:r w:rsidR="0019037A">
        <w:rPr>
          <w:rFonts w:asciiTheme="minorHAnsi" w:hAnsiTheme="minorHAnsi"/>
          <w:bCs/>
          <w:i/>
          <w:sz w:val="22"/>
          <w:szCs w:val="22"/>
        </w:rPr>
        <w:t xml:space="preserve"> </w:t>
      </w:r>
      <w:r w:rsidR="0019037A" w:rsidRPr="0019037A">
        <w:rPr>
          <w:rFonts w:asciiTheme="minorHAnsi" w:hAnsiTheme="minorHAnsi"/>
          <w:bCs/>
          <w:sz w:val="22"/>
          <w:szCs w:val="22"/>
        </w:rPr>
        <w:t>e</w:t>
      </w:r>
      <w:r w:rsidR="0019037A">
        <w:rPr>
          <w:rFonts w:asciiTheme="minorHAnsi" w:hAnsiTheme="minorHAnsi"/>
          <w:bCs/>
          <w:i/>
          <w:sz w:val="22"/>
          <w:szCs w:val="22"/>
        </w:rPr>
        <w:t xml:space="preserve"> </w:t>
      </w:r>
      <w:proofErr w:type="spellStart"/>
      <w:r w:rsidR="0019037A" w:rsidRPr="0019037A">
        <w:rPr>
          <w:rFonts w:asciiTheme="minorHAnsi" w:hAnsiTheme="minorHAnsi"/>
          <w:bCs/>
          <w:i/>
          <w:sz w:val="22"/>
          <w:szCs w:val="22"/>
        </w:rPr>
        <w:t>Staphylococcus</w:t>
      </w:r>
      <w:proofErr w:type="spellEnd"/>
      <w:r w:rsidR="0019037A" w:rsidRPr="0019037A">
        <w:rPr>
          <w:rFonts w:asciiTheme="minorHAnsi" w:hAnsiTheme="minorHAnsi"/>
          <w:bCs/>
          <w:i/>
          <w:sz w:val="22"/>
          <w:szCs w:val="22"/>
        </w:rPr>
        <w:t xml:space="preserve"> </w:t>
      </w:r>
      <w:proofErr w:type="spellStart"/>
      <w:r w:rsidR="0019037A" w:rsidRPr="0019037A">
        <w:rPr>
          <w:rFonts w:asciiTheme="minorHAnsi" w:hAnsiTheme="minorHAnsi"/>
          <w:bCs/>
          <w:i/>
          <w:sz w:val="22"/>
          <w:szCs w:val="22"/>
        </w:rPr>
        <w:t>aureus</w:t>
      </w:r>
      <w:proofErr w:type="spellEnd"/>
      <w:r w:rsidR="0019037A" w:rsidRPr="0019037A">
        <w:rPr>
          <w:rFonts w:asciiTheme="minorHAnsi" w:hAnsiTheme="minorHAnsi"/>
          <w:bCs/>
          <w:i/>
          <w:sz w:val="22"/>
          <w:szCs w:val="22"/>
        </w:rPr>
        <w:t xml:space="preserve"> </w:t>
      </w:r>
      <w:r w:rsidR="0019037A" w:rsidRPr="00160E81">
        <w:rPr>
          <w:rFonts w:asciiTheme="minorHAnsi" w:hAnsiTheme="minorHAnsi"/>
          <w:bCs/>
          <w:sz w:val="22"/>
          <w:szCs w:val="22"/>
        </w:rPr>
        <w:t xml:space="preserve">(resistente alla </w:t>
      </w:r>
      <w:proofErr w:type="spellStart"/>
      <w:r w:rsidR="0019037A" w:rsidRPr="00160E81">
        <w:rPr>
          <w:rFonts w:asciiTheme="minorHAnsi" w:hAnsiTheme="minorHAnsi"/>
          <w:bCs/>
          <w:sz w:val="22"/>
          <w:szCs w:val="22"/>
        </w:rPr>
        <w:t>meticillina–</w:t>
      </w:r>
      <w:proofErr w:type="spellEnd"/>
      <w:r w:rsidR="0019037A" w:rsidRPr="00160E81">
        <w:rPr>
          <w:rFonts w:asciiTheme="minorHAnsi" w:hAnsiTheme="minorHAnsi"/>
          <w:bCs/>
          <w:sz w:val="22"/>
          <w:szCs w:val="22"/>
        </w:rPr>
        <w:t xml:space="preserve"> </w:t>
      </w:r>
      <w:smartTag w:uri="urn:schemas-microsoft-com:office:smarttags" w:element="stockticker">
        <w:r w:rsidR="0019037A" w:rsidRPr="00160E81">
          <w:rPr>
            <w:rFonts w:asciiTheme="minorHAnsi" w:hAnsiTheme="minorHAnsi"/>
            <w:bCs/>
            <w:sz w:val="22"/>
            <w:szCs w:val="22"/>
          </w:rPr>
          <w:t>MRSA</w:t>
        </w:r>
      </w:smartTag>
      <w:r w:rsidR="0019037A" w:rsidRPr="00160E81">
        <w:rPr>
          <w:rFonts w:asciiTheme="minorHAnsi" w:hAnsiTheme="minorHAnsi"/>
          <w:bCs/>
          <w:sz w:val="22"/>
          <w:szCs w:val="22"/>
        </w:rPr>
        <w:t>)</w:t>
      </w:r>
      <w:r>
        <w:rPr>
          <w:rFonts w:asciiTheme="minorHAnsi" w:hAnsiTheme="minorHAnsi"/>
          <w:bCs/>
          <w:sz w:val="22"/>
          <w:szCs w:val="22"/>
        </w:rPr>
        <w:t>.</w:t>
      </w:r>
    </w:p>
    <w:p w:rsidR="00033835" w:rsidRPr="00160E81" w:rsidRDefault="00160E81" w:rsidP="00033835">
      <w:pPr>
        <w:pStyle w:val="Default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Tra gli o</w:t>
      </w:r>
      <w:r w:rsidR="00033835" w:rsidRPr="00033835">
        <w:rPr>
          <w:rFonts w:asciiTheme="minorHAnsi" w:hAnsiTheme="minorHAnsi"/>
          <w:bCs/>
          <w:sz w:val="22"/>
          <w:szCs w:val="22"/>
        </w:rPr>
        <w:t xml:space="preserve">rganismi intrinsecamente resistenti alla </w:t>
      </w:r>
      <w:proofErr w:type="spellStart"/>
      <w:r w:rsidR="00033835" w:rsidRPr="00033835">
        <w:rPr>
          <w:rFonts w:asciiTheme="minorHAnsi" w:hAnsiTheme="minorHAnsi"/>
          <w:bCs/>
          <w:sz w:val="22"/>
          <w:szCs w:val="22"/>
        </w:rPr>
        <w:t>tobramicina</w:t>
      </w:r>
      <w:proofErr w:type="spellEnd"/>
      <w:r w:rsidR="00033835" w:rsidRPr="00033835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bCs/>
          <w:sz w:val="22"/>
          <w:szCs w:val="22"/>
        </w:rPr>
        <w:t xml:space="preserve">ci </w:t>
      </w:r>
      <w:r w:rsidR="00033835" w:rsidRPr="00033835">
        <w:rPr>
          <w:rFonts w:asciiTheme="minorHAnsi" w:hAnsiTheme="minorHAnsi"/>
          <w:bCs/>
          <w:sz w:val="22"/>
          <w:szCs w:val="22"/>
        </w:rPr>
        <w:t xml:space="preserve">sono </w:t>
      </w:r>
      <w:r>
        <w:rPr>
          <w:rFonts w:asciiTheme="minorHAnsi" w:hAnsiTheme="minorHAnsi"/>
          <w:bCs/>
          <w:sz w:val="22"/>
          <w:szCs w:val="22"/>
        </w:rPr>
        <w:t xml:space="preserve">alcuni microorganismi aerobi </w:t>
      </w:r>
      <w:proofErr w:type="spellStart"/>
      <w:r>
        <w:rPr>
          <w:rFonts w:asciiTheme="minorHAnsi" w:hAnsiTheme="minorHAnsi"/>
          <w:bCs/>
          <w:sz w:val="22"/>
          <w:szCs w:val="22"/>
        </w:rPr>
        <w:t>gram</w:t>
      </w:r>
      <w:proofErr w:type="spellEnd"/>
      <w:r>
        <w:rPr>
          <w:rFonts w:asciiTheme="minorHAnsi" w:hAnsiTheme="minorHAnsi"/>
          <w:bCs/>
          <w:sz w:val="22"/>
          <w:szCs w:val="22"/>
        </w:rPr>
        <w:t xml:space="preserve"> positivi come ad esempio </w:t>
      </w:r>
      <w:proofErr w:type="spellStart"/>
      <w:r w:rsidRPr="00160E81">
        <w:rPr>
          <w:rFonts w:asciiTheme="minorHAnsi" w:hAnsiTheme="minorHAnsi"/>
          <w:bCs/>
          <w:i/>
          <w:sz w:val="22"/>
          <w:szCs w:val="22"/>
        </w:rPr>
        <w:t>Enterococcus</w:t>
      </w:r>
      <w:proofErr w:type="spellEnd"/>
      <w:r w:rsidRPr="00160E81">
        <w:rPr>
          <w:rFonts w:asciiTheme="minorHAnsi" w:hAnsiTheme="minorHAnsi"/>
          <w:bCs/>
          <w:i/>
          <w:sz w:val="22"/>
          <w:szCs w:val="22"/>
        </w:rPr>
        <w:t xml:space="preserve"> </w:t>
      </w:r>
      <w:proofErr w:type="spellStart"/>
      <w:r w:rsidRPr="00160E81">
        <w:rPr>
          <w:rFonts w:asciiTheme="minorHAnsi" w:hAnsiTheme="minorHAnsi"/>
          <w:bCs/>
          <w:i/>
          <w:sz w:val="22"/>
          <w:szCs w:val="22"/>
        </w:rPr>
        <w:t>faecalis</w:t>
      </w:r>
      <w:proofErr w:type="spellEnd"/>
      <w:r>
        <w:rPr>
          <w:rFonts w:asciiTheme="minorHAnsi" w:hAnsiTheme="minorHAnsi"/>
          <w:bCs/>
          <w:i/>
          <w:sz w:val="22"/>
          <w:szCs w:val="22"/>
        </w:rPr>
        <w:t xml:space="preserve">, </w:t>
      </w:r>
      <w:proofErr w:type="spellStart"/>
      <w:r w:rsidRPr="00160E81">
        <w:rPr>
          <w:rFonts w:asciiTheme="minorHAnsi" w:hAnsiTheme="minorHAnsi"/>
          <w:bCs/>
          <w:i/>
          <w:sz w:val="22"/>
          <w:szCs w:val="22"/>
        </w:rPr>
        <w:t>Streptococcus</w:t>
      </w:r>
      <w:proofErr w:type="spellEnd"/>
      <w:r w:rsidRPr="00160E81">
        <w:rPr>
          <w:rFonts w:asciiTheme="minorHAnsi" w:hAnsiTheme="minorHAnsi"/>
          <w:bCs/>
          <w:i/>
          <w:sz w:val="22"/>
          <w:szCs w:val="22"/>
        </w:rPr>
        <w:t xml:space="preserve"> </w:t>
      </w:r>
      <w:proofErr w:type="spellStart"/>
      <w:r w:rsidRPr="00160E81">
        <w:rPr>
          <w:rFonts w:asciiTheme="minorHAnsi" w:hAnsiTheme="minorHAnsi"/>
          <w:bCs/>
          <w:i/>
          <w:sz w:val="22"/>
          <w:szCs w:val="22"/>
        </w:rPr>
        <w:t>pneumoniae</w:t>
      </w:r>
      <w:proofErr w:type="spellEnd"/>
      <w:r>
        <w:rPr>
          <w:rFonts w:asciiTheme="minorHAnsi" w:hAnsiTheme="minorHAnsi"/>
          <w:bCs/>
          <w:i/>
          <w:sz w:val="22"/>
          <w:szCs w:val="22"/>
        </w:rPr>
        <w:t xml:space="preserve"> </w:t>
      </w:r>
      <w:r w:rsidRPr="00160E81">
        <w:rPr>
          <w:rFonts w:asciiTheme="minorHAnsi" w:hAnsiTheme="minorHAnsi"/>
          <w:bCs/>
          <w:sz w:val="22"/>
          <w:szCs w:val="22"/>
        </w:rPr>
        <w:t>e</w:t>
      </w:r>
      <w:r>
        <w:rPr>
          <w:rFonts w:asciiTheme="minorHAnsi" w:hAnsiTheme="minorHAnsi"/>
          <w:bCs/>
          <w:i/>
          <w:sz w:val="22"/>
          <w:szCs w:val="22"/>
        </w:rPr>
        <w:t xml:space="preserve"> </w:t>
      </w:r>
      <w:proofErr w:type="spellStart"/>
      <w:r w:rsidRPr="00160E81">
        <w:rPr>
          <w:rFonts w:asciiTheme="minorHAnsi" w:hAnsiTheme="minorHAnsi"/>
          <w:bCs/>
          <w:i/>
          <w:sz w:val="22"/>
          <w:szCs w:val="22"/>
        </w:rPr>
        <w:t>Streptococcus</w:t>
      </w:r>
      <w:proofErr w:type="spellEnd"/>
      <w:r w:rsidRPr="00160E81">
        <w:rPr>
          <w:rFonts w:asciiTheme="minorHAnsi" w:hAnsiTheme="minorHAnsi"/>
          <w:bCs/>
          <w:i/>
          <w:sz w:val="22"/>
          <w:szCs w:val="22"/>
        </w:rPr>
        <w:t xml:space="preserve"> </w:t>
      </w:r>
      <w:r>
        <w:rPr>
          <w:rFonts w:asciiTheme="minorHAnsi" w:hAnsiTheme="minorHAnsi"/>
          <w:bCs/>
          <w:i/>
          <w:sz w:val="22"/>
          <w:szCs w:val="22"/>
        </w:rPr>
        <w:t>piogene</w:t>
      </w:r>
      <w:r>
        <w:rPr>
          <w:rFonts w:asciiTheme="minorHAnsi" w:hAnsiTheme="minorHAnsi"/>
          <w:bCs/>
          <w:sz w:val="22"/>
          <w:szCs w:val="22"/>
        </w:rPr>
        <w:t xml:space="preserve">, alcuni </w:t>
      </w:r>
      <w:r w:rsidRPr="0019037A">
        <w:rPr>
          <w:rFonts w:asciiTheme="minorHAnsi" w:hAnsiTheme="minorHAnsi"/>
          <w:iCs/>
          <w:color w:val="auto"/>
          <w:sz w:val="22"/>
          <w:szCs w:val="22"/>
        </w:rPr>
        <w:t xml:space="preserve">microorganismi aerobi </w:t>
      </w:r>
      <w:proofErr w:type="spellStart"/>
      <w:r w:rsidRPr="0019037A">
        <w:rPr>
          <w:rFonts w:asciiTheme="minorHAnsi" w:hAnsiTheme="minorHAnsi"/>
          <w:iCs/>
          <w:color w:val="auto"/>
          <w:sz w:val="22"/>
          <w:szCs w:val="22"/>
        </w:rPr>
        <w:t>gram</w:t>
      </w:r>
      <w:proofErr w:type="spellEnd"/>
      <w:r w:rsidRPr="0019037A">
        <w:rPr>
          <w:rFonts w:asciiTheme="minorHAnsi" w:hAnsiTheme="minorHAnsi"/>
          <w:iCs/>
          <w:color w:val="auto"/>
          <w:sz w:val="22"/>
          <w:szCs w:val="22"/>
        </w:rPr>
        <w:t xml:space="preserve"> negativi come ad esempio</w:t>
      </w:r>
      <w:r>
        <w:rPr>
          <w:rFonts w:asciiTheme="minorHAnsi" w:hAnsiTheme="minorHAnsi"/>
          <w:iCs/>
          <w:color w:val="auto"/>
          <w:sz w:val="22"/>
          <w:szCs w:val="22"/>
        </w:rPr>
        <w:t xml:space="preserve"> </w:t>
      </w:r>
      <w:proofErr w:type="spellStart"/>
      <w:r w:rsidRPr="00160E81">
        <w:rPr>
          <w:rFonts w:asciiTheme="minorHAnsi" w:hAnsiTheme="minorHAnsi"/>
          <w:i/>
          <w:iCs/>
          <w:color w:val="auto"/>
          <w:sz w:val="22"/>
          <w:szCs w:val="22"/>
        </w:rPr>
        <w:t>Haemophilus</w:t>
      </w:r>
      <w:proofErr w:type="spellEnd"/>
      <w:r w:rsidRPr="00160E81">
        <w:rPr>
          <w:rFonts w:asciiTheme="minorHAnsi" w:hAnsiTheme="minorHAnsi"/>
          <w:i/>
          <w:iCs/>
          <w:color w:val="auto"/>
          <w:sz w:val="22"/>
          <w:szCs w:val="22"/>
        </w:rPr>
        <w:t xml:space="preserve"> </w:t>
      </w:r>
      <w:proofErr w:type="spellStart"/>
      <w:r w:rsidRPr="00160E81">
        <w:rPr>
          <w:rFonts w:asciiTheme="minorHAnsi" w:hAnsiTheme="minorHAnsi"/>
          <w:i/>
          <w:iCs/>
          <w:color w:val="auto"/>
          <w:sz w:val="22"/>
          <w:szCs w:val="22"/>
        </w:rPr>
        <w:t>influenzae</w:t>
      </w:r>
      <w:proofErr w:type="spellEnd"/>
      <w:r>
        <w:rPr>
          <w:rFonts w:asciiTheme="minorHAnsi" w:hAnsiTheme="minorHAnsi"/>
          <w:i/>
          <w:iCs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iCs/>
          <w:color w:val="auto"/>
          <w:sz w:val="22"/>
          <w:szCs w:val="22"/>
        </w:rPr>
        <w:t xml:space="preserve">e batteri anaerobi come </w:t>
      </w:r>
      <w:proofErr w:type="spellStart"/>
      <w:r w:rsidRPr="00160E81">
        <w:rPr>
          <w:rFonts w:asciiTheme="minorHAnsi" w:hAnsiTheme="minorHAnsi"/>
          <w:i/>
          <w:iCs/>
          <w:color w:val="auto"/>
          <w:sz w:val="22"/>
          <w:szCs w:val="22"/>
        </w:rPr>
        <w:t>Propionibacterium</w:t>
      </w:r>
      <w:proofErr w:type="spellEnd"/>
      <w:r w:rsidRPr="00160E81">
        <w:rPr>
          <w:rFonts w:asciiTheme="minorHAnsi" w:hAnsiTheme="minorHAnsi"/>
          <w:i/>
          <w:iCs/>
          <w:color w:val="auto"/>
          <w:sz w:val="22"/>
          <w:szCs w:val="22"/>
        </w:rPr>
        <w:t xml:space="preserve"> </w:t>
      </w:r>
      <w:proofErr w:type="spellStart"/>
      <w:r w:rsidRPr="00160E81">
        <w:rPr>
          <w:rFonts w:asciiTheme="minorHAnsi" w:hAnsiTheme="minorHAnsi"/>
          <w:i/>
          <w:iCs/>
          <w:color w:val="auto"/>
          <w:sz w:val="22"/>
          <w:szCs w:val="22"/>
        </w:rPr>
        <w:t>acnes</w:t>
      </w:r>
      <w:proofErr w:type="spellEnd"/>
      <w:r>
        <w:rPr>
          <w:rFonts w:asciiTheme="minorHAnsi" w:hAnsiTheme="minorHAnsi"/>
          <w:iCs/>
          <w:color w:val="auto"/>
          <w:sz w:val="22"/>
          <w:szCs w:val="22"/>
        </w:rPr>
        <w:t>.</w:t>
      </w:r>
    </w:p>
    <w:p w:rsidR="00033835" w:rsidRPr="00033835" w:rsidRDefault="00033835" w:rsidP="00033835">
      <w:pPr>
        <w:spacing w:after="0" w:line="240" w:lineRule="auto"/>
        <w:jc w:val="both"/>
      </w:pPr>
      <w:r w:rsidRPr="00033835">
        <w:t xml:space="preserve">Il </w:t>
      </w:r>
      <w:proofErr w:type="spellStart"/>
      <w:r w:rsidRPr="00033835">
        <w:t>desametasone</w:t>
      </w:r>
      <w:proofErr w:type="spellEnd"/>
      <w:r w:rsidRPr="00033835">
        <w:t xml:space="preserve"> è un corticosteroide</w:t>
      </w:r>
      <w:r>
        <w:t xml:space="preserve">, con </w:t>
      </w:r>
      <w:r w:rsidRPr="00033835">
        <w:t>una buona penetrazione nel tessuto oculare</w:t>
      </w:r>
      <w:r>
        <w:t>, che ha</w:t>
      </w:r>
      <w:r w:rsidRPr="00033835">
        <w:t xml:space="preserve"> proprietà sia antinfiammatorie che vasoco</w:t>
      </w:r>
      <w:r>
        <w:t>strittrici; sopprime</w:t>
      </w:r>
      <w:r w:rsidRPr="00033835">
        <w:t xml:space="preserve"> la risposta infiammatoria e i sintomi associati </w:t>
      </w:r>
      <w:r>
        <w:t>(arrossamento, lacrimazione, bruciore, prurito) che spesso accompagna l’infezione oculare.</w:t>
      </w:r>
    </w:p>
    <w:p w:rsidR="004241AC" w:rsidRPr="00B3664D" w:rsidRDefault="000F124C" w:rsidP="00033835">
      <w:pPr>
        <w:spacing w:after="0" w:line="240" w:lineRule="auto"/>
        <w:jc w:val="both"/>
        <w:rPr>
          <w:rFonts w:eastAsia="Calibri" w:cs="Calibri"/>
          <w:u w:val="single"/>
          <w:lang w:eastAsia="it-IT"/>
        </w:rPr>
      </w:pPr>
      <w:r w:rsidRPr="00B3664D">
        <w:rPr>
          <w:rFonts w:eastAsia="Calibri" w:cs="Calibri"/>
          <w:u w:val="single"/>
          <w:lang w:eastAsia="it-IT"/>
        </w:rPr>
        <w:t>Gocce auricolari</w:t>
      </w:r>
    </w:p>
    <w:p w:rsidR="00A55B6F" w:rsidRDefault="000F124C" w:rsidP="000338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664D">
        <w:rPr>
          <w:rFonts w:eastAsia="Calibri" w:cs="Calibri"/>
          <w:lang w:eastAsia="it-IT"/>
        </w:rPr>
        <w:t xml:space="preserve">Gli studi clinici eseguiti con </w:t>
      </w:r>
      <w:proofErr w:type="spellStart"/>
      <w:r w:rsidRPr="00B3664D">
        <w:rPr>
          <w:rFonts w:eastAsia="Calibri" w:cs="Calibri"/>
          <w:lang w:eastAsia="it-IT"/>
        </w:rPr>
        <w:t>tobramicina</w:t>
      </w:r>
      <w:proofErr w:type="spellEnd"/>
      <w:r w:rsidRPr="00B3664D">
        <w:rPr>
          <w:rFonts w:eastAsia="Calibri" w:cs="Calibri"/>
          <w:lang w:eastAsia="it-IT"/>
        </w:rPr>
        <w:t xml:space="preserve"> per via topica auricolare, sia da sola che in associazione con </w:t>
      </w:r>
      <w:proofErr w:type="spellStart"/>
      <w:r w:rsidRPr="00B3664D">
        <w:rPr>
          <w:rFonts w:eastAsia="Calibri" w:cs="Calibri"/>
          <w:lang w:eastAsia="it-IT"/>
        </w:rPr>
        <w:t>desametasone</w:t>
      </w:r>
      <w:proofErr w:type="spellEnd"/>
      <w:r w:rsidRPr="00B3664D">
        <w:rPr>
          <w:rFonts w:eastAsia="Calibri" w:cs="Calibri"/>
          <w:lang w:eastAsia="it-IT"/>
        </w:rPr>
        <w:t xml:space="preserve"> hanno dimostrato la sua efficacia nel trattamento delle otiti esterne e delle otiti medie ed un'ottima tollerabilità con assenza di effetti ototossici. Il </w:t>
      </w:r>
      <w:proofErr w:type="spellStart"/>
      <w:r w:rsidRPr="00B3664D">
        <w:rPr>
          <w:rFonts w:eastAsia="Calibri" w:cs="Calibri"/>
          <w:lang w:eastAsia="it-IT"/>
        </w:rPr>
        <w:t>desametasone</w:t>
      </w:r>
      <w:proofErr w:type="spellEnd"/>
      <w:r w:rsidRPr="00B3664D">
        <w:rPr>
          <w:rFonts w:eastAsia="Calibri" w:cs="Calibri"/>
          <w:lang w:eastAsia="it-IT"/>
        </w:rPr>
        <w:t xml:space="preserve"> è un potente antinfiammatorio steroideo, di uso clinico ben noto, utilizzato in campo </w:t>
      </w:r>
      <w:proofErr w:type="spellStart"/>
      <w:r w:rsidRPr="00B3664D">
        <w:rPr>
          <w:rFonts w:eastAsia="Calibri" w:cs="Calibri"/>
          <w:lang w:eastAsia="it-IT"/>
        </w:rPr>
        <w:t>otologico</w:t>
      </w:r>
      <w:proofErr w:type="spellEnd"/>
      <w:r w:rsidRPr="00B3664D">
        <w:rPr>
          <w:rFonts w:eastAsia="Calibri" w:cs="Calibri"/>
          <w:lang w:eastAsia="it-IT"/>
        </w:rPr>
        <w:t xml:space="preserve"> e oftalmologico sia da solo che in associazione con antibiotici.</w:t>
      </w:r>
    </w:p>
    <w:p w:rsidR="000F124C" w:rsidRDefault="000F124C" w:rsidP="000338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33F8D" w:rsidRPr="00033835" w:rsidRDefault="00733F8D" w:rsidP="000338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33835" w:rsidRDefault="004241AC" w:rsidP="000338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33835">
        <w:rPr>
          <w:rFonts w:eastAsia="Calibri" w:cs="Calibri"/>
          <w:b/>
          <w:bCs/>
          <w:lang w:eastAsia="it-IT"/>
        </w:rPr>
        <w:t>5) QUAL</w:t>
      </w:r>
      <w:r w:rsidR="00601567" w:rsidRPr="00033835">
        <w:rPr>
          <w:rFonts w:eastAsia="Calibri" w:cs="Calibri"/>
          <w:b/>
          <w:bCs/>
          <w:lang w:eastAsia="it-IT"/>
        </w:rPr>
        <w:t>I SONO I</w:t>
      </w:r>
      <w:r w:rsidRPr="00033835">
        <w:rPr>
          <w:rFonts w:eastAsia="Calibri" w:cs="Calibri"/>
          <w:b/>
          <w:bCs/>
          <w:lang w:eastAsia="it-IT"/>
        </w:rPr>
        <w:t xml:space="preserve"> RISCHI</w:t>
      </w:r>
      <w:r w:rsidR="00601567" w:rsidRPr="00033835">
        <w:rPr>
          <w:rFonts w:eastAsia="Calibri" w:cs="Calibri"/>
          <w:b/>
          <w:bCs/>
          <w:lang w:eastAsia="it-IT"/>
        </w:rPr>
        <w:t xml:space="preserve"> ASSOCIATI A</w:t>
      </w:r>
      <w:r w:rsidRPr="00033835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A7B27" w:rsidRPr="00033835">
        <w:rPr>
          <w:rFonts w:eastAsia="Calibri" w:cs="Calibri"/>
          <w:b/>
          <w:bCs/>
          <w:color w:val="000000"/>
          <w:lang w:eastAsia="it-IT"/>
        </w:rPr>
        <w:t>Tobradex</w:t>
      </w:r>
      <w:proofErr w:type="spellEnd"/>
      <w:r w:rsidRPr="00033835">
        <w:rPr>
          <w:rFonts w:eastAsia="Calibri" w:cs="Calibri"/>
          <w:b/>
          <w:lang w:eastAsia="it-IT"/>
        </w:rPr>
        <w:t>?</w:t>
      </w:r>
      <w:r w:rsidRPr="00033835">
        <w:rPr>
          <w:rFonts w:eastAsia="Calibri" w:cs="Calibri"/>
          <w:lang w:eastAsia="it-IT"/>
        </w:rPr>
        <w:t xml:space="preserve"> </w:t>
      </w:r>
    </w:p>
    <w:p w:rsidR="008E4B16" w:rsidRDefault="00BD5925" w:rsidP="00033835">
      <w:pPr>
        <w:tabs>
          <w:tab w:val="left" w:pos="567"/>
        </w:tabs>
        <w:spacing w:after="0" w:line="240" w:lineRule="auto"/>
        <w:jc w:val="both"/>
      </w:pPr>
      <w:r w:rsidRPr="00033835">
        <w:t xml:space="preserve">Gli effetti indesiderati </w:t>
      </w:r>
      <w:r w:rsidR="00E47ED3" w:rsidRPr="00033835">
        <w:t xml:space="preserve">a livello oculare </w:t>
      </w:r>
      <w:r w:rsidRPr="00033835">
        <w:t xml:space="preserve">associati all’uso di </w:t>
      </w:r>
      <w:proofErr w:type="spellStart"/>
      <w:r w:rsidR="00E47ED3" w:rsidRPr="00033835">
        <w:t>Tobradex</w:t>
      </w:r>
      <w:proofErr w:type="spellEnd"/>
      <w:r w:rsidR="00916321" w:rsidRPr="00033835">
        <w:t xml:space="preserve"> </w:t>
      </w:r>
      <w:r w:rsidR="004B6C17">
        <w:t>collirio e unguent</w:t>
      </w:r>
      <w:r w:rsidR="001D53A5">
        <w:t>o</w:t>
      </w:r>
      <w:r w:rsidR="004B6C17">
        <w:t xml:space="preserve"> oftalmico </w:t>
      </w:r>
      <w:r w:rsidR="00961DFA">
        <w:t>comprendono</w:t>
      </w:r>
      <w:r w:rsidR="00916321" w:rsidRPr="00033835">
        <w:t xml:space="preserve"> </w:t>
      </w:r>
      <w:r w:rsidR="00E47ED3" w:rsidRPr="00033835">
        <w:t>elevata pressione dell’occhio, dolore, prurito, fastidio e irritazione dell’occhio.</w:t>
      </w:r>
    </w:p>
    <w:p w:rsidR="004B6C17" w:rsidRPr="00033835" w:rsidRDefault="004B6C17" w:rsidP="00033835">
      <w:pPr>
        <w:tabs>
          <w:tab w:val="left" w:pos="567"/>
        </w:tabs>
        <w:spacing w:after="0" w:line="240" w:lineRule="auto"/>
        <w:jc w:val="both"/>
      </w:pPr>
      <w:r w:rsidRPr="00B3664D">
        <w:t xml:space="preserve">Gli effetti indesiderati </w:t>
      </w:r>
      <w:r w:rsidR="00485AC4" w:rsidRPr="00B3664D">
        <w:t>osservati con Tobradex</w:t>
      </w:r>
      <w:r w:rsidR="000F124C" w:rsidRPr="00B3664D">
        <w:t xml:space="preserve"> gocce auricolari consistono prevalentemente in reazioni di ipersensibilità.</w:t>
      </w:r>
    </w:p>
    <w:p w:rsidR="004241AC" w:rsidRPr="00033835" w:rsidRDefault="00601567" w:rsidP="00033835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033835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E47ED3" w:rsidRPr="00033835">
        <w:rPr>
          <w:rFonts w:eastAsia="Calibri" w:cs="Calibri"/>
          <w:lang w:eastAsia="it-IT"/>
        </w:rPr>
        <w:t>Tobradex</w:t>
      </w:r>
      <w:proofErr w:type="spellEnd"/>
      <w:r w:rsidRPr="00033835">
        <w:rPr>
          <w:rFonts w:eastAsia="Calibri" w:cs="Calibri"/>
          <w:lang w:eastAsia="it-IT"/>
        </w:rPr>
        <w:t xml:space="preserve"> si rimanda al foglio illustrativo.</w:t>
      </w:r>
    </w:p>
    <w:p w:rsidR="004241AC" w:rsidRPr="00033835" w:rsidRDefault="004241AC" w:rsidP="000338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033835" w:rsidRDefault="009A4251" w:rsidP="000338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33835" w:rsidRDefault="004241AC" w:rsidP="000338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33835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E47ED3" w:rsidRPr="00033835">
        <w:rPr>
          <w:rFonts w:eastAsia="Calibri" w:cs="Calibri"/>
          <w:b/>
          <w:bCs/>
          <w:color w:val="000000"/>
          <w:lang w:eastAsia="it-IT"/>
        </w:rPr>
        <w:t>Tobradex</w:t>
      </w:r>
      <w:proofErr w:type="spellEnd"/>
      <w:r w:rsidR="009B03DB" w:rsidRPr="00033835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033835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033835" w:rsidRDefault="00916321" w:rsidP="000338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33835">
        <w:rPr>
          <w:rFonts w:eastAsia="Calibri" w:cs="Calibri"/>
          <w:lang w:eastAsia="it-IT"/>
        </w:rPr>
        <w:t>La Comm</w:t>
      </w:r>
      <w:r w:rsidR="00BB1F9B" w:rsidRPr="00033835">
        <w:rPr>
          <w:rFonts w:eastAsia="Calibri" w:cs="Calibri"/>
          <w:lang w:eastAsia="it-IT"/>
        </w:rPr>
        <w:t>issione Unica del Farmaco (CUF)</w:t>
      </w:r>
      <w:r w:rsidRPr="00033835">
        <w:rPr>
          <w:rFonts w:eastAsia="Calibri" w:cs="Calibri"/>
          <w:lang w:eastAsia="it-IT"/>
        </w:rPr>
        <w:t xml:space="preserve"> </w:t>
      </w:r>
      <w:r w:rsidR="004241AC" w:rsidRPr="00033835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E47ED3" w:rsidRPr="00033835">
        <w:rPr>
          <w:rFonts w:eastAsia="Calibri" w:cs="Calibri"/>
          <w:lang w:eastAsia="it-IT"/>
        </w:rPr>
        <w:t>Tobradex</w:t>
      </w:r>
      <w:proofErr w:type="spellEnd"/>
      <w:r w:rsidR="009B03DB" w:rsidRPr="00033835">
        <w:rPr>
          <w:rFonts w:eastAsia="Calibri" w:cs="Calibri"/>
          <w:lang w:eastAsia="it-IT"/>
        </w:rPr>
        <w:t xml:space="preserve"> </w:t>
      </w:r>
      <w:r w:rsidR="004241AC" w:rsidRPr="00033835">
        <w:rPr>
          <w:rFonts w:eastAsia="Calibri" w:cs="Calibri"/>
          <w:lang w:eastAsia="it-IT"/>
        </w:rPr>
        <w:t>s</w:t>
      </w:r>
      <w:r w:rsidR="007E4CC5" w:rsidRPr="00033835">
        <w:rPr>
          <w:rFonts w:eastAsia="Calibri" w:cs="Calibri"/>
          <w:lang w:eastAsia="it-IT"/>
        </w:rPr>
        <w:t>o</w:t>
      </w:r>
      <w:r w:rsidR="004241AC" w:rsidRPr="00033835">
        <w:rPr>
          <w:rFonts w:eastAsia="Calibri" w:cs="Calibri"/>
          <w:lang w:eastAsia="it-IT"/>
        </w:rPr>
        <w:t xml:space="preserve">no superiori ai rischi individuati. La </w:t>
      </w:r>
      <w:r w:rsidR="00666CCE" w:rsidRPr="00033835">
        <w:rPr>
          <w:rFonts w:eastAsia="Calibri" w:cs="Calibri"/>
          <w:lang w:eastAsia="it-IT"/>
        </w:rPr>
        <w:t>CUF</w:t>
      </w:r>
      <w:r w:rsidR="004241AC" w:rsidRPr="00033835">
        <w:rPr>
          <w:rFonts w:eastAsia="Calibri" w:cs="Calibri"/>
          <w:lang w:eastAsia="it-IT"/>
        </w:rPr>
        <w:t xml:space="preserve"> ha, inoltre, definito le modalità d</w:t>
      </w:r>
      <w:r w:rsidR="00BB1F9B" w:rsidRPr="00033835">
        <w:rPr>
          <w:rFonts w:eastAsia="Calibri" w:cs="Calibri"/>
          <w:lang w:eastAsia="it-IT"/>
        </w:rPr>
        <w:t xml:space="preserve">i prescrizione di cui al punto </w:t>
      </w:r>
      <w:r w:rsidR="004241AC" w:rsidRPr="00033835">
        <w:rPr>
          <w:rFonts w:eastAsia="Calibri" w:cs="Calibri"/>
          <w:lang w:eastAsia="it-IT"/>
        </w:rPr>
        <w:t>2) di questo Riassunto e la classe di rimborsabilità del medicinale</w:t>
      </w:r>
      <w:r w:rsidR="00D20170" w:rsidRPr="00033835">
        <w:rPr>
          <w:rFonts w:eastAsia="Calibri" w:cs="Calibri"/>
          <w:lang w:eastAsia="it-IT"/>
        </w:rPr>
        <w:t xml:space="preserve"> </w:t>
      </w:r>
      <w:r w:rsidR="004241AC" w:rsidRPr="00033835">
        <w:rPr>
          <w:rFonts w:eastAsia="Calibri" w:cs="Calibri"/>
          <w:lang w:eastAsia="it-IT"/>
        </w:rPr>
        <w:t>(</w:t>
      </w:r>
      <w:r w:rsidR="008E4B16" w:rsidRPr="00033835">
        <w:rPr>
          <w:rFonts w:eastAsia="Calibri" w:cs="Calibri"/>
          <w:lang w:eastAsia="it-IT"/>
        </w:rPr>
        <w:t>C</w:t>
      </w:r>
      <w:r w:rsidR="004241AC" w:rsidRPr="00033835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733F8D" w:rsidRDefault="00733F8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733F8D" w:rsidRDefault="00733F8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733F8D" w:rsidRPr="008E4B16" w:rsidRDefault="00733F8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E4B1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E4B1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b/>
          <w:bCs/>
          <w:lang w:eastAsia="it-IT"/>
        </w:rPr>
        <w:lastRenderedPageBreak/>
        <w:t xml:space="preserve">7) QUALI MISURE SONO STATE PRESE PER ASSICURARE LA SICUREZZA E L’EFFICACIA NELL’USO </w:t>
      </w:r>
      <w:proofErr w:type="spellStart"/>
      <w:r w:rsidRPr="008E4B16">
        <w:rPr>
          <w:rFonts w:eastAsia="Calibri" w:cs="Calibri"/>
          <w:b/>
          <w:bCs/>
          <w:lang w:eastAsia="it-IT"/>
        </w:rPr>
        <w:t>DI</w:t>
      </w:r>
      <w:proofErr w:type="spellEnd"/>
      <w:r w:rsidRPr="008E4B16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47ED3">
        <w:rPr>
          <w:rFonts w:eastAsia="Calibri" w:cs="Calibri"/>
          <w:b/>
          <w:bCs/>
          <w:color w:val="000000"/>
          <w:lang w:eastAsia="it-IT"/>
        </w:rPr>
        <w:t>Tobradex</w:t>
      </w:r>
      <w:proofErr w:type="spellEnd"/>
      <w:r w:rsidRPr="008E4B16">
        <w:rPr>
          <w:rFonts w:eastAsia="Calibri" w:cs="Calibri"/>
          <w:b/>
          <w:bCs/>
          <w:color w:val="000000"/>
          <w:lang w:eastAsia="it-IT"/>
        </w:rPr>
        <w:t>?</w:t>
      </w:r>
    </w:p>
    <w:p w:rsidR="00CE5693" w:rsidRPr="002A3F14" w:rsidRDefault="00CE5693" w:rsidP="00CE56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="00E47ED3">
        <w:rPr>
          <w:rFonts w:eastAsia="Calibri" w:cs="Calibri"/>
          <w:bCs/>
          <w:color w:val="000000"/>
          <w:lang w:eastAsia="it-IT"/>
        </w:rPr>
        <w:t>Tobradex</w:t>
      </w:r>
      <w:proofErr w:type="spellEnd"/>
      <w:r w:rsidRPr="00F92057">
        <w:rPr>
          <w:rFonts w:eastAsia="Calibri" w:cs="Calibri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E47ED3">
        <w:rPr>
          <w:rFonts w:eastAsia="Calibri" w:cs="Calibri"/>
          <w:b/>
          <w:bCs/>
          <w:color w:val="000000"/>
          <w:lang w:eastAsia="it-IT"/>
        </w:rPr>
        <w:t>Tobradex</w:t>
      </w:r>
      <w:proofErr w:type="spellEnd"/>
    </w:p>
    <w:p w:rsidR="004241AC" w:rsidRPr="00CA3A1E" w:rsidRDefault="00733F8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Tra il</w:t>
      </w:r>
      <w:r w:rsidR="00666CCE">
        <w:rPr>
          <w:rFonts w:eastAsia="Calibri" w:cs="Calibri"/>
          <w:bCs/>
          <w:iCs/>
          <w:lang w:eastAsia="it-IT"/>
        </w:rPr>
        <w:t xml:space="preserve"> </w:t>
      </w:r>
      <w:r w:rsidR="00961DFA">
        <w:rPr>
          <w:rFonts w:eastAsia="Calibri" w:cs="Calibri"/>
          <w:bCs/>
          <w:iCs/>
          <w:lang w:eastAsia="it-IT"/>
        </w:rPr>
        <w:t>1993</w:t>
      </w:r>
      <w:r w:rsidR="008E4B16">
        <w:rPr>
          <w:rFonts w:eastAsia="Calibri" w:cs="Calibri"/>
          <w:bCs/>
          <w:iCs/>
          <w:lang w:eastAsia="it-IT"/>
        </w:rPr>
        <w:t xml:space="preserve"> </w:t>
      </w:r>
      <w:r>
        <w:rPr>
          <w:rFonts w:eastAsia="Calibri" w:cs="Calibri"/>
          <w:bCs/>
          <w:iCs/>
          <w:lang w:eastAsia="it-IT"/>
        </w:rPr>
        <w:t>e i</w:t>
      </w:r>
      <w:r w:rsidR="00814804">
        <w:rPr>
          <w:rFonts w:eastAsia="Calibri" w:cs="Calibri"/>
          <w:bCs/>
          <w:iCs/>
          <w:lang w:eastAsia="it-IT"/>
        </w:rPr>
        <w:t xml:space="preserve">l 1996 </w:t>
      </w:r>
      <w:r w:rsidR="008E4B16">
        <w:rPr>
          <w:rFonts w:eastAsia="Calibri" w:cs="Calibri"/>
          <w:bCs/>
          <w:iCs/>
          <w:lang w:eastAsia="it-IT"/>
        </w:rPr>
        <w:t xml:space="preserve">il </w:t>
      </w:r>
      <w:r w:rsidR="00666CCE">
        <w:rPr>
          <w:rFonts w:eastAsia="Calibri" w:cs="Calibri"/>
          <w:bCs/>
          <w:iCs/>
          <w:lang w:eastAsia="it-IT"/>
        </w:rPr>
        <w:t>Ministero della Sanità</w:t>
      </w:r>
      <w:r w:rsidR="004241AC" w:rsidRPr="00CA3A1E">
        <w:rPr>
          <w:rFonts w:eastAsia="Calibri" w:cs="Calibri"/>
          <w:bCs/>
          <w:iCs/>
          <w:lang w:eastAsia="it-IT"/>
        </w:rPr>
        <w:t xml:space="preserve"> ha rilasciato l’autorizzazion</w:t>
      </w:r>
      <w:r w:rsidR="00814804">
        <w:rPr>
          <w:rFonts w:eastAsia="Calibri" w:cs="Calibri"/>
          <w:bCs/>
          <w:iCs/>
          <w:lang w:eastAsia="it-IT"/>
        </w:rPr>
        <w:t>e all’immissione in commercio delle diverse confezioni di</w:t>
      </w:r>
      <w:r w:rsidR="004241AC" w:rsidRPr="00CA3A1E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E47ED3">
        <w:rPr>
          <w:rFonts w:eastAsia="Calibri" w:cs="Calibri"/>
          <w:bCs/>
          <w:color w:val="000000"/>
          <w:lang w:eastAsia="it-IT"/>
        </w:rPr>
        <w:t>Tobradex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E47ED3">
        <w:rPr>
          <w:rFonts w:eastAsia="Calibri" w:cs="Calibri"/>
          <w:bCs/>
          <w:color w:val="000000"/>
          <w:lang w:eastAsia="it-IT"/>
        </w:rPr>
        <w:t>Tobradex</w:t>
      </w:r>
      <w:proofErr w:type="spellEnd"/>
      <w:r w:rsidRPr="00CA3A1E">
        <w:rPr>
          <w:rFonts w:eastAsia="Calibri" w:cs="Calibri"/>
          <w:bCs/>
          <w:color w:val="000000"/>
          <w:lang w:eastAsia="it-IT"/>
        </w:rPr>
        <w:t>,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E47ED3" w:rsidRPr="00814804">
        <w:rPr>
          <w:rFonts w:eastAsia="Calibri" w:cs="Calibri"/>
          <w:lang w:eastAsia="it-IT"/>
        </w:rPr>
        <w:t>13</w:t>
      </w:r>
      <w:r w:rsidR="00437D6C" w:rsidRPr="00814804">
        <w:rPr>
          <w:rFonts w:eastAsia="Calibri" w:cs="Calibri"/>
          <w:lang w:eastAsia="it-IT"/>
        </w:rPr>
        <w:t>.0</w:t>
      </w:r>
      <w:r w:rsidR="00E47ED3" w:rsidRPr="00814804">
        <w:rPr>
          <w:rFonts w:eastAsia="Calibri" w:cs="Calibri"/>
          <w:lang w:eastAsia="it-IT"/>
        </w:rPr>
        <w:t>8</w:t>
      </w:r>
      <w:r w:rsidR="00437D6C" w:rsidRPr="00814804">
        <w:rPr>
          <w:rFonts w:eastAsia="Calibri" w:cs="Calibri"/>
          <w:lang w:eastAsia="it-IT"/>
        </w:rPr>
        <w:t>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3835"/>
    <w:rsid w:val="00037F9B"/>
    <w:rsid w:val="00047C53"/>
    <w:rsid w:val="00062636"/>
    <w:rsid w:val="00077016"/>
    <w:rsid w:val="000C0AA1"/>
    <w:rsid w:val="000D6232"/>
    <w:rsid w:val="000E0632"/>
    <w:rsid w:val="000F124C"/>
    <w:rsid w:val="00111E9E"/>
    <w:rsid w:val="0011250C"/>
    <w:rsid w:val="00156A70"/>
    <w:rsid w:val="00160E81"/>
    <w:rsid w:val="00175423"/>
    <w:rsid w:val="00180C71"/>
    <w:rsid w:val="0019037A"/>
    <w:rsid w:val="001D53A5"/>
    <w:rsid w:val="00236EC3"/>
    <w:rsid w:val="00246D26"/>
    <w:rsid w:val="002B1902"/>
    <w:rsid w:val="002C1F1A"/>
    <w:rsid w:val="002F0BC9"/>
    <w:rsid w:val="002F223F"/>
    <w:rsid w:val="00332B3C"/>
    <w:rsid w:val="003A7B27"/>
    <w:rsid w:val="003D794A"/>
    <w:rsid w:val="004241AC"/>
    <w:rsid w:val="004378FB"/>
    <w:rsid w:val="00437D6C"/>
    <w:rsid w:val="00452364"/>
    <w:rsid w:val="00485AC4"/>
    <w:rsid w:val="004968DE"/>
    <w:rsid w:val="004A1685"/>
    <w:rsid w:val="004B20A8"/>
    <w:rsid w:val="004B6C17"/>
    <w:rsid w:val="004C3EC8"/>
    <w:rsid w:val="004C7973"/>
    <w:rsid w:val="004E4927"/>
    <w:rsid w:val="005178DF"/>
    <w:rsid w:val="005C7EFE"/>
    <w:rsid w:val="005D5ED5"/>
    <w:rsid w:val="005E6D38"/>
    <w:rsid w:val="00601567"/>
    <w:rsid w:val="00615B1C"/>
    <w:rsid w:val="006220BB"/>
    <w:rsid w:val="00664749"/>
    <w:rsid w:val="00666CCE"/>
    <w:rsid w:val="00694897"/>
    <w:rsid w:val="006B32A2"/>
    <w:rsid w:val="006F3638"/>
    <w:rsid w:val="007252F5"/>
    <w:rsid w:val="00733F8D"/>
    <w:rsid w:val="0074402F"/>
    <w:rsid w:val="00775AE7"/>
    <w:rsid w:val="007A04C8"/>
    <w:rsid w:val="007E4CC5"/>
    <w:rsid w:val="00814804"/>
    <w:rsid w:val="00834AD2"/>
    <w:rsid w:val="00851AF6"/>
    <w:rsid w:val="00874733"/>
    <w:rsid w:val="008E4B16"/>
    <w:rsid w:val="00905E49"/>
    <w:rsid w:val="00916321"/>
    <w:rsid w:val="00941F66"/>
    <w:rsid w:val="00942265"/>
    <w:rsid w:val="00961DFA"/>
    <w:rsid w:val="009901D2"/>
    <w:rsid w:val="00993AF9"/>
    <w:rsid w:val="009A260F"/>
    <w:rsid w:val="009A4251"/>
    <w:rsid w:val="009B03DB"/>
    <w:rsid w:val="009C05A8"/>
    <w:rsid w:val="009D5176"/>
    <w:rsid w:val="00A05212"/>
    <w:rsid w:val="00A1005E"/>
    <w:rsid w:val="00A26B8C"/>
    <w:rsid w:val="00A40FF3"/>
    <w:rsid w:val="00A52144"/>
    <w:rsid w:val="00A55B6F"/>
    <w:rsid w:val="00A8719A"/>
    <w:rsid w:val="00B3664D"/>
    <w:rsid w:val="00B51E65"/>
    <w:rsid w:val="00B57031"/>
    <w:rsid w:val="00B85035"/>
    <w:rsid w:val="00BA7D67"/>
    <w:rsid w:val="00BB1F9B"/>
    <w:rsid w:val="00BC74C2"/>
    <w:rsid w:val="00BD3508"/>
    <w:rsid w:val="00BD5925"/>
    <w:rsid w:val="00BF1041"/>
    <w:rsid w:val="00BF4465"/>
    <w:rsid w:val="00C2722D"/>
    <w:rsid w:val="00C8397C"/>
    <w:rsid w:val="00CB3303"/>
    <w:rsid w:val="00CC3D98"/>
    <w:rsid w:val="00CC7AFF"/>
    <w:rsid w:val="00CE5693"/>
    <w:rsid w:val="00CF03BA"/>
    <w:rsid w:val="00D11338"/>
    <w:rsid w:val="00D1358A"/>
    <w:rsid w:val="00D174AC"/>
    <w:rsid w:val="00D20170"/>
    <w:rsid w:val="00D9127D"/>
    <w:rsid w:val="00DB10B2"/>
    <w:rsid w:val="00DE063C"/>
    <w:rsid w:val="00E04328"/>
    <w:rsid w:val="00E30FCF"/>
    <w:rsid w:val="00E43089"/>
    <w:rsid w:val="00E47ED3"/>
    <w:rsid w:val="00E83F8D"/>
    <w:rsid w:val="00EF062E"/>
    <w:rsid w:val="00EF2023"/>
    <w:rsid w:val="00F34F2E"/>
    <w:rsid w:val="00F66767"/>
    <w:rsid w:val="00FA2702"/>
    <w:rsid w:val="00FB053D"/>
    <w:rsid w:val="00FB1334"/>
    <w:rsid w:val="00FC7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A7B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A7B2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A7B2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A7B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A7B27"/>
    <w:rPr>
      <w:b/>
      <w:bCs/>
    </w:rPr>
  </w:style>
  <w:style w:type="paragraph" w:customStyle="1" w:styleId="Default">
    <w:name w:val="Default"/>
    <w:rsid w:val="000338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4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dellutri</dc:creator>
  <cp:lastModifiedBy>dellutri</cp:lastModifiedBy>
  <cp:revision>16</cp:revision>
  <dcterms:created xsi:type="dcterms:W3CDTF">2015-08-13T09:04:00Z</dcterms:created>
  <dcterms:modified xsi:type="dcterms:W3CDTF">2015-09-29T09:26:00Z</dcterms:modified>
</cp:coreProperties>
</file>