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141058" w:rsidP="00141058">
      <w:pPr>
        <w:spacing w:after="0" w:line="240" w:lineRule="auto"/>
        <w:jc w:val="center"/>
        <w:rPr>
          <w:lang w:val="en-US"/>
        </w:rPr>
      </w:pPr>
      <w:r w:rsidRPr="00141058">
        <w:rPr>
          <w:noProof/>
          <w:lang w:eastAsia="it-IT"/>
        </w:rPr>
        <w:drawing>
          <wp:inline distT="0" distB="0" distL="0" distR="0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Pr="00D83FC9" w:rsidRDefault="00D83FC9" w:rsidP="004241AC">
      <w:pPr>
        <w:widowControl w:val="0"/>
        <w:spacing w:after="0" w:line="240" w:lineRule="auto"/>
        <w:jc w:val="center"/>
        <w:rPr>
          <w:snapToGrid w:val="0"/>
        </w:rPr>
      </w:pPr>
      <w:r w:rsidRPr="00D83FC9">
        <w:rPr>
          <w:b/>
          <w:sz w:val="32"/>
        </w:rPr>
        <w:t>TANTUM VERDE GOLA</w:t>
      </w: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r w:rsidR="00D83FC9">
        <w:rPr>
          <w:snapToGrid w:val="0"/>
        </w:rPr>
        <w:t>Flurbiprofene</w:t>
      </w:r>
      <w:r w:rsidRPr="00A966D1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97416" w:rsidRPr="00D83FC9" w:rsidRDefault="00797416" w:rsidP="004241AC">
      <w:pPr>
        <w:spacing w:after="0" w:line="240" w:lineRule="auto"/>
        <w:jc w:val="center"/>
        <w:rPr>
          <w:b/>
        </w:rPr>
      </w:pPr>
      <w:r>
        <w:rPr>
          <w:b/>
        </w:rPr>
        <w:t xml:space="preserve">Ditta </w:t>
      </w:r>
      <w:r w:rsidR="00D83FC9" w:rsidRPr="00D83FC9">
        <w:rPr>
          <w:b/>
        </w:rPr>
        <w:t>ACRAF S.p.A.</w:t>
      </w:r>
    </w:p>
    <w:p w:rsidR="00EC3589" w:rsidRDefault="00BF7A42" w:rsidP="004241AC">
      <w:pPr>
        <w:spacing w:after="0" w:line="240" w:lineRule="auto"/>
        <w:jc w:val="center"/>
        <w:rPr>
          <w:b/>
        </w:rPr>
      </w:pPr>
      <w:r w:rsidRPr="00BF7A42">
        <w:rPr>
          <w:b/>
        </w:rPr>
        <w:t xml:space="preserve"> </w:t>
      </w:r>
    </w:p>
    <w:p w:rsidR="004609F8" w:rsidRDefault="004609F8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D83FC9">
        <w:rPr>
          <w:rFonts w:cs="Helvetica"/>
          <w:b/>
        </w:rPr>
        <w:t>034015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375680">
        <w:rPr>
          <w:rFonts w:eastAsia="Calibri" w:cs="Calibri"/>
          <w:color w:val="000000"/>
          <w:lang w:eastAsia="it-IT"/>
        </w:rPr>
        <w:t>Tantum Verde Gola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375680">
        <w:rPr>
          <w:rFonts w:eastAsia="Calibri" w:cs="Calibri"/>
          <w:color w:val="000000"/>
          <w:lang w:eastAsia="it-IT"/>
        </w:rPr>
        <w:t>Tantum Verde Gola</w:t>
      </w:r>
      <w:r w:rsidRPr="009F1B70">
        <w:rPr>
          <w:rFonts w:eastAsia="Calibri" w:cs="Calibri"/>
          <w:color w:val="000000"/>
          <w:lang w:eastAsia="it-IT"/>
        </w:rPr>
        <w:t xml:space="preserve"> è stato valutato</w:t>
      </w:r>
      <w:r w:rsidR="0025634C" w:rsidRPr="0025634C">
        <w:rPr>
          <w:rFonts w:cs="Calibri"/>
          <w:color w:val="000000"/>
          <w:lang w:eastAsia="it-IT"/>
        </w:rPr>
        <w:t xml:space="preserve"> </w:t>
      </w:r>
      <w:r w:rsidR="0025634C" w:rsidRPr="00B45DA1">
        <w:rPr>
          <w:rFonts w:cs="Calibri"/>
          <w:color w:val="000000"/>
          <w:lang w:eastAsia="it-IT"/>
        </w:rPr>
        <w:t>dalla Commissione Unica del Farmaco (CUF)</w:t>
      </w:r>
      <w:r w:rsidR="0025634C">
        <w:rPr>
          <w:rFonts w:cs="Calibri"/>
          <w:color w:val="000000"/>
          <w:lang w:eastAsia="it-IT"/>
        </w:rPr>
        <w:t xml:space="preserve"> e</w:t>
      </w:r>
      <w:r w:rsidRPr="009F1B70">
        <w:rPr>
          <w:rFonts w:eastAsia="Calibri" w:cs="Calibri"/>
          <w:color w:val="000000"/>
          <w:lang w:eastAsia="it-IT"/>
        </w:rPr>
        <w:t xml:space="preserve">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375680">
        <w:rPr>
          <w:rFonts w:eastAsia="Calibri" w:cs="Calibri"/>
          <w:color w:val="000000"/>
          <w:lang w:eastAsia="it-IT"/>
        </w:rPr>
        <w:t>Tantum Verde Gola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375680">
        <w:rPr>
          <w:rFonts w:eastAsia="Calibri" w:cs="Calibri"/>
          <w:color w:val="000000"/>
          <w:lang w:eastAsia="it-IT"/>
        </w:rPr>
        <w:t>Tantum Verde Gola</w:t>
      </w:r>
      <w:r w:rsidR="00375680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375680" w:rsidRPr="00375680">
        <w:rPr>
          <w:rFonts w:eastAsia="Calibri" w:cs="Calibri"/>
          <w:b/>
          <w:color w:val="000000"/>
          <w:lang w:eastAsia="it-IT"/>
        </w:rPr>
        <w:t xml:space="preserve">Tantum Verde Gola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797416" w:rsidRDefault="00375680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Tantum Verde Gola</w:t>
      </w:r>
      <w:r w:rsidRPr="000E0632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flurbiprofene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2871ED">
        <w:rPr>
          <w:rFonts w:eastAsia="Calibri" w:cs="Calibri"/>
          <w:color w:val="000000"/>
          <w:lang w:eastAsia="it-IT"/>
        </w:rPr>
        <w:t>è disponibile come</w:t>
      </w:r>
    </w:p>
    <w:p w:rsidR="00BB2AF8" w:rsidRDefault="00375680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70EB7">
        <w:rPr>
          <w:rFonts w:eastAsia="Calibri" w:cs="Calibri"/>
          <w:color w:val="000000"/>
        </w:rPr>
        <w:t xml:space="preserve">collutorio e come </w:t>
      </w:r>
      <w:r w:rsidRPr="00B70EB7">
        <w:t>spray per mucosa orale</w:t>
      </w:r>
      <w:r w:rsidR="007E6861">
        <w:t xml:space="preserve"> </w:t>
      </w:r>
      <w:r w:rsidRPr="00B70EB7">
        <w:t>contenenti il principio attivo alla concentrazione dello 0,25%</w:t>
      </w:r>
      <w:r w:rsidR="00BB2AF8" w:rsidRPr="000E0632">
        <w:rPr>
          <w:rFonts w:eastAsia="Calibri" w:cs="Calibri"/>
          <w:color w:val="000000"/>
          <w:lang w:eastAsia="it-IT"/>
        </w:rPr>
        <w:t>.</w:t>
      </w:r>
    </w:p>
    <w:p w:rsidR="00300BEA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797416" w:rsidRDefault="00375680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Tantum Verde Gola</w:t>
      </w:r>
      <w:r w:rsidRPr="000E0632">
        <w:rPr>
          <w:rFonts w:eastAsia="Calibri" w:cs="Calibri"/>
          <w:color w:val="000000"/>
          <w:lang w:eastAsia="it-IT"/>
        </w:rPr>
        <w:t xml:space="preserve"> </w:t>
      </w:r>
      <w:r w:rsidR="00BB2AF8" w:rsidRPr="00E83F8D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r>
        <w:rPr>
          <w:rFonts w:eastAsia="Calibri" w:cs="Calibri"/>
          <w:color w:val="000000"/>
          <w:lang w:eastAsia="it-IT"/>
        </w:rPr>
        <w:t xml:space="preserve">Froben </w:t>
      </w:r>
      <w:r w:rsidR="00797416">
        <w:rPr>
          <w:rFonts w:eastAsia="Calibri" w:cs="Calibri"/>
          <w:color w:val="000000"/>
          <w:lang w:eastAsia="it-IT"/>
        </w:rPr>
        <w:t>già autorizzato in Italia.</w:t>
      </w:r>
    </w:p>
    <w:p w:rsidR="00300BEA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797416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2683B"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9" w:history="1">
        <w:r w:rsidRPr="00D2683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D2683B">
        <w:rPr>
          <w:rFonts w:eastAsia="Calibri" w:cs="Calibri"/>
          <w:lang w:eastAsia="it-IT"/>
        </w:rPr>
        <w:t>)</w:t>
      </w:r>
      <w:r w:rsidRPr="00D2683B">
        <w:t xml:space="preserve"> </w:t>
      </w:r>
      <w:r w:rsidRPr="00D2683B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r w:rsidR="00375680">
        <w:rPr>
          <w:rFonts w:eastAsia="Calibri" w:cs="Calibri"/>
          <w:color w:val="000000"/>
          <w:lang w:eastAsia="it-IT"/>
        </w:rPr>
        <w:t>Tantum Verde Gola</w:t>
      </w:r>
      <w:r w:rsidRPr="00D2683B">
        <w:rPr>
          <w:rFonts w:eastAsia="Calibri" w:cs="Calibri"/>
          <w:color w:val="000000"/>
          <w:lang w:eastAsia="it-IT"/>
        </w:rPr>
        <w:t>.</w:t>
      </w:r>
    </w:p>
    <w:p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Default="00375680" w:rsidP="003756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Tantum Verde Gola</w:t>
      </w:r>
      <w:r w:rsidRPr="000E0632">
        <w:rPr>
          <w:rFonts w:eastAsia="Calibri" w:cs="Calibri"/>
          <w:color w:val="000000"/>
          <w:lang w:eastAsia="it-IT"/>
        </w:rPr>
        <w:t xml:space="preserve"> </w:t>
      </w:r>
      <w:r w:rsidR="00BB2AF8" w:rsidRPr="00051F8C">
        <w:rPr>
          <w:rFonts w:eastAsia="Calibri" w:cs="Calibri"/>
          <w:lang w:eastAsia="it-IT"/>
        </w:rPr>
        <w:t>si usa</w:t>
      </w:r>
      <w:r w:rsidRPr="00375680">
        <w:rPr>
          <w:rFonts w:eastAsia="Calibri" w:cs="Calibri"/>
          <w:lang w:eastAsia="it-IT"/>
        </w:rPr>
        <w:t xml:space="preserve"> per il trattamento sintomatico dell’infiammazione e irritazione della bocca e della gola</w:t>
      </w:r>
      <w:r>
        <w:rPr>
          <w:rFonts w:eastAsia="Calibri" w:cs="Calibri"/>
          <w:lang w:eastAsia="it-IT"/>
        </w:rPr>
        <w:t xml:space="preserve"> </w:t>
      </w:r>
      <w:r w:rsidRPr="00375680">
        <w:rPr>
          <w:rFonts w:eastAsia="Calibri" w:cs="Calibri"/>
          <w:lang w:eastAsia="it-IT"/>
        </w:rPr>
        <w:t>anche associate a dolore (ad es. faringiti).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300BEA" w:rsidRPr="00843288" w:rsidRDefault="00BB2AF8" w:rsidP="008432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266A13">
        <w:rPr>
          <w:rFonts w:eastAsia="Calibri" w:cs="Calibri"/>
          <w:b/>
          <w:color w:val="000000"/>
          <w:lang w:eastAsia="it-IT"/>
        </w:rPr>
        <w:t>Tantum Verde Gola?</w:t>
      </w:r>
    </w:p>
    <w:p w:rsidR="001C15DF" w:rsidRPr="001C15DF" w:rsidRDefault="00266A13" w:rsidP="001C15DF">
      <w:pPr>
        <w:tabs>
          <w:tab w:val="left" w:pos="0"/>
        </w:tabs>
        <w:spacing w:after="0" w:line="240" w:lineRule="auto"/>
        <w:jc w:val="both"/>
      </w:pPr>
      <w:r w:rsidRPr="00266A13">
        <w:rPr>
          <w:rFonts w:eastAsia="Calibri" w:cs="Calibri"/>
          <w:color w:val="000000"/>
          <w:lang w:eastAsia="it-IT"/>
        </w:rPr>
        <w:t xml:space="preserve">Tantum Verde Gola </w:t>
      </w:r>
      <w:r w:rsidR="001C15DF" w:rsidRPr="001C15DF">
        <w:rPr>
          <w:rFonts w:cs="Arial"/>
        </w:rPr>
        <w:t>è un medicinale di automedicazione (OTC) e non necessita di prescrizione del medico.</w:t>
      </w:r>
    </w:p>
    <w:p w:rsidR="001C15DF" w:rsidRPr="001C15DF" w:rsidRDefault="001C15DF" w:rsidP="001C15DF">
      <w:pPr>
        <w:tabs>
          <w:tab w:val="left" w:pos="0"/>
        </w:tabs>
        <w:spacing w:after="0" w:line="240" w:lineRule="auto"/>
        <w:jc w:val="both"/>
      </w:pPr>
    </w:p>
    <w:p w:rsidR="001C15DF" w:rsidRDefault="001C15DF" w:rsidP="001C15DF">
      <w:pPr>
        <w:tabs>
          <w:tab w:val="left" w:pos="0"/>
        </w:tabs>
        <w:spacing w:after="0" w:line="240" w:lineRule="auto"/>
        <w:jc w:val="both"/>
      </w:pPr>
    </w:p>
    <w:p w:rsidR="00794C13" w:rsidRPr="00B70EB7" w:rsidRDefault="00794C13" w:rsidP="00794C13">
      <w:pPr>
        <w:tabs>
          <w:tab w:val="left" w:pos="0"/>
        </w:tabs>
        <w:spacing w:after="0" w:line="240" w:lineRule="auto"/>
        <w:jc w:val="both"/>
      </w:pPr>
      <w:r w:rsidRPr="00151384">
        <w:rPr>
          <w:rFonts w:eastAsia="Calibri" w:cs="Calibri"/>
          <w:lang w:eastAsia="it-IT"/>
        </w:rPr>
        <w:lastRenderedPageBreak/>
        <w:t>La dose raccomandata è di 2 spruzzi 3 volte al giorno, indirizzati direttamente sulla parte interessata</w:t>
      </w:r>
      <w:r w:rsidRPr="00151384">
        <w:t xml:space="preserve"> </w:t>
      </w:r>
      <w:r w:rsidRPr="00B70EB7">
        <w:t xml:space="preserve">o 2-3 </w:t>
      </w:r>
      <w:r w:rsidR="007E6861">
        <w:t>gargarismi</w:t>
      </w:r>
      <w:r w:rsidR="007E6861" w:rsidRPr="00B70EB7">
        <w:t xml:space="preserve"> </w:t>
      </w:r>
      <w:r w:rsidRPr="00B70EB7">
        <w:t xml:space="preserve">al giorno con </w:t>
      </w:r>
      <w:r w:rsidRPr="00B70EB7">
        <w:rPr>
          <w:rFonts w:cs="Tahoma"/>
        </w:rPr>
        <w:t>10 ml (1 misurino) di collutorio, eventualmente diluito con acqua.</w:t>
      </w:r>
    </w:p>
    <w:p w:rsidR="008A6FEC" w:rsidRDefault="00A92B02" w:rsidP="00A92B02">
      <w:pPr>
        <w:autoSpaceDE w:val="0"/>
        <w:autoSpaceDN w:val="0"/>
        <w:adjustRightInd w:val="0"/>
        <w:spacing w:after="0" w:line="240" w:lineRule="auto"/>
        <w:jc w:val="both"/>
      </w:pPr>
      <w:r>
        <w:t>Tantum Verde Gola può essere impiegato, all’occorrenza, in qualsiasi momento della giornata, per brevi periodi di trattamento.</w:t>
      </w:r>
    </w:p>
    <w:p w:rsidR="008A6FEC" w:rsidRDefault="008A6FEC" w:rsidP="00BB2AF8">
      <w:pPr>
        <w:tabs>
          <w:tab w:val="left" w:pos="0"/>
        </w:tabs>
        <w:spacing w:after="0" w:line="240" w:lineRule="auto"/>
        <w:jc w:val="both"/>
        <w:rPr>
          <w:b/>
          <w:i/>
          <w:sz w:val="20"/>
          <w:highlight w:val="green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A92B02">
        <w:rPr>
          <w:rFonts w:eastAsia="Calibri" w:cs="Calibri"/>
          <w:b/>
          <w:color w:val="000000"/>
          <w:lang w:eastAsia="it-IT"/>
        </w:rPr>
        <w:t>Tantum Verde Gola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A92B02" w:rsidRDefault="00A92B02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Tantum Verde Gola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</w:t>
      </w:r>
      <w:r w:rsidRPr="00A92B02">
        <w:rPr>
          <w:rFonts w:eastAsia="Calibri" w:cs="Calibri"/>
          <w:bCs/>
          <w:color w:val="000000"/>
          <w:lang w:eastAsia="it-IT"/>
        </w:rPr>
        <w:t>il cui codice ATC è A01AD11, contiene il principio attivo Flurbiprofene, il cui meccanismo d’azione, come per altri antinfiammatori non steroidei, è legato all’inibizione reversibile della sintesi delle prostaglandine e di altre sostanze prodotte dall’organismo e che sono responsabili dei sintomi dell’infiammazione e del dolore che ne consegue.</w:t>
      </w:r>
    </w:p>
    <w:p w:rsidR="008520F9" w:rsidRPr="00A92B02" w:rsidRDefault="008520F9" w:rsidP="008520F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F96473" w:rsidRPr="00843288" w:rsidRDefault="00BB2AF8" w:rsidP="0084328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E41708" w:rsidRPr="00E41708">
        <w:rPr>
          <w:rFonts w:eastAsia="Calibri" w:cs="Calibri"/>
          <w:b/>
          <w:color w:val="000000"/>
          <w:lang w:eastAsia="it-IT"/>
        </w:rPr>
        <w:t>Tantum Verde Gola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6B311C" w:rsidRPr="00E41708" w:rsidRDefault="00BB2AF8" w:rsidP="00E41708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r w:rsidR="00E41708">
        <w:rPr>
          <w:rFonts w:eastAsia="Calibri" w:cs="Calibri"/>
          <w:color w:val="000000"/>
          <w:lang w:eastAsia="it-IT"/>
        </w:rPr>
        <w:t>Tantum Verde Gola</w:t>
      </w:r>
      <w:r w:rsidR="00F96473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è un medicinale generico </w:t>
      </w:r>
      <w:r w:rsidR="00E41708" w:rsidRPr="00B70EB7">
        <w:rPr>
          <w:rFonts w:cs="Arial"/>
        </w:rPr>
        <w:t>con azione a livello locale (sulla mucosa orale e faringea)</w:t>
      </w:r>
      <w:r w:rsidR="00E41708">
        <w:rPr>
          <w:rFonts w:cs="Arial"/>
        </w:rPr>
        <w:t>,</w:t>
      </w:r>
      <w:r w:rsidR="00E41708" w:rsidRPr="00B70EB7">
        <w:rPr>
          <w:rFonts w:cs="Arial"/>
        </w:rPr>
        <w:t xml:space="preserve"> </w:t>
      </w:r>
      <w:r>
        <w:rPr>
          <w:rFonts w:ascii="Calibri" w:hAnsi="Calibri" w:cs="Arial"/>
        </w:rPr>
        <w:t>non è stato necessario effettuare ulteriori studi clinici</w:t>
      </w:r>
      <w:r w:rsidR="00F96473">
        <w:rPr>
          <w:rFonts w:ascii="Calibri" w:hAnsi="Calibri" w:cs="Arial"/>
        </w:rPr>
        <w:t xml:space="preserve"> di confronto con il medicinale di riferimento</w:t>
      </w:r>
      <w:r>
        <w:rPr>
          <w:rFonts w:ascii="Calibri" w:hAnsi="Calibri" w:cs="Arial"/>
        </w:rPr>
        <w:t xml:space="preserve">. </w:t>
      </w: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75944" w:rsidRPr="0084328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375944">
        <w:rPr>
          <w:rFonts w:eastAsia="Calibri" w:cs="Calibri"/>
          <w:b/>
          <w:color w:val="000000"/>
          <w:lang w:eastAsia="it-IT"/>
        </w:rPr>
        <w:t>Tantum Verde Gola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BB2AF8" w:rsidRPr="002A3F14" w:rsidRDefault="00375944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Tantum Verde Gola</w:t>
      </w:r>
      <w:r>
        <w:rPr>
          <w:rFonts w:ascii="Calibri" w:hAnsi="Calibri" w:cs="Arial"/>
        </w:rPr>
        <w:t xml:space="preserve"> </w:t>
      </w:r>
      <w:r w:rsidR="00BB2AF8" w:rsidRPr="004241AC">
        <w:rPr>
          <w:rFonts w:eastAsia="Calibri" w:cs="Calibri"/>
          <w:lang w:eastAsia="it-IT"/>
        </w:rPr>
        <w:t xml:space="preserve">è un medicinale </w:t>
      </w:r>
      <w:r w:rsidR="00BB2AF8">
        <w:rPr>
          <w:rFonts w:eastAsia="Calibri" w:cs="Calibri"/>
          <w:lang w:eastAsia="it-IT"/>
        </w:rPr>
        <w:t>generico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BB2AF8" w:rsidRPr="002A3F14">
        <w:rPr>
          <w:rFonts w:eastAsia="Calibri" w:cs="Calibri"/>
          <w:lang w:eastAsia="it-IT"/>
        </w:rPr>
        <w:t xml:space="preserve"> di riferimento. 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DF2ABE">
        <w:rPr>
          <w:rFonts w:eastAsia="Calibri" w:cs="Calibri"/>
          <w:b/>
          <w:color w:val="000000"/>
          <w:lang w:eastAsia="it-IT"/>
        </w:rPr>
        <w:t>Tantum Verde Gola</w:t>
      </w:r>
      <w:r w:rsidR="00DF2ABE" w:rsidRPr="00666CCE">
        <w:rPr>
          <w:rFonts w:eastAsia="Calibri" w:cs="Calibri"/>
          <w:b/>
          <w:bCs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DF2ABE" w:rsidRDefault="00DF2ABE" w:rsidP="00DF2ABE">
      <w:pPr>
        <w:autoSpaceDE w:val="0"/>
        <w:autoSpaceDN w:val="0"/>
        <w:spacing w:after="0" w:line="240" w:lineRule="auto"/>
        <w:jc w:val="both"/>
      </w:pPr>
      <w:r>
        <w:t xml:space="preserve">La Commissione Unica del Farmaco (CUF) e la </w:t>
      </w:r>
      <w:r>
        <w:rPr>
          <w:color w:val="000000"/>
        </w:rPr>
        <w:t>Commissione Tecnico-Scientifica (CTS)</w:t>
      </w:r>
      <w:r>
        <w:t xml:space="preserve"> hanno concluso che, conformemente ai requisiti della normativa vigente,</w:t>
      </w:r>
      <w:r w:rsidRPr="00DF2ABE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come nel caso del medicinale di riferimento Froben, </w:t>
      </w:r>
      <w:r>
        <w:t xml:space="preserve"> i benefici di Tantum Verde Gola sono superiori ai rischi individuati. Le Commissioni hanno, inoltre, definito le modalità di prescrizione di cui al punto 2) di questo Riassunto e la classe di rimborsabilità del medicinale (Cbis).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783781" w:rsidRPr="00783781">
        <w:rPr>
          <w:rFonts w:eastAsia="Calibri" w:cs="Calibri"/>
          <w:b/>
          <w:color w:val="000000"/>
          <w:lang w:eastAsia="it-IT"/>
        </w:rPr>
        <w:t>Tantum Verde Gola</w:t>
      </w:r>
      <w:r w:rsidR="00783781">
        <w:rPr>
          <w:rFonts w:eastAsia="Calibri" w:cs="Calibri"/>
          <w:b/>
          <w:color w:val="000000"/>
          <w:lang w:eastAsia="it-IT"/>
        </w:rPr>
        <w:t>?</w:t>
      </w:r>
    </w:p>
    <w:p w:rsidR="00783781" w:rsidRDefault="00783781" w:rsidP="00783781">
      <w:pPr>
        <w:autoSpaceDE w:val="0"/>
        <w:autoSpaceDN w:val="0"/>
        <w:jc w:val="both"/>
      </w:pPr>
      <w:r>
        <w:t xml:space="preserve">In accordo alla normativa vigente, tramite la gestione delle attività (routinarie) di Farmacovigilanza, il titolare dell’autorizzazione all’immissione in commercio (AIC) e l’Agenzia Italiana del Farmaco, garantiscono gli interventi finalizzati ad identificare, caratterizzare, prevenire o minimizzare i rischi correlati a </w:t>
      </w:r>
      <w:r>
        <w:rPr>
          <w:color w:val="000000"/>
        </w:rPr>
        <w:t>Tantum Verde Gola.</w:t>
      </w:r>
    </w:p>
    <w:p w:rsidR="004241AC" w:rsidRPr="009C30E8" w:rsidRDefault="00783781" w:rsidP="009C30E8">
      <w:pPr>
        <w:autoSpaceDE w:val="0"/>
        <w:autoSpaceDN w:val="0"/>
        <w:jc w:val="both"/>
      </w:pPr>
      <w:r>
        <w:t xml:space="preserve">Per </w:t>
      </w:r>
      <w:r>
        <w:rPr>
          <w:color w:val="000000"/>
        </w:rPr>
        <w:t>Tantum Verde Gola</w:t>
      </w:r>
      <w:r>
        <w:t xml:space="preserve"> spray per mucosa orale gusto camomilla e miele 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3F0F3F">
        <w:rPr>
          <w:color w:val="000000"/>
        </w:rPr>
        <w:t>Tantum Verde Gola</w:t>
      </w:r>
      <w:r>
        <w:t>.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9251C0">
        <w:rPr>
          <w:rFonts w:eastAsia="Calibri" w:cs="Calibri"/>
          <w:b/>
          <w:color w:val="000000"/>
          <w:lang w:eastAsia="it-IT"/>
        </w:rPr>
        <w:t>Tantum Verde Gola</w:t>
      </w:r>
    </w:p>
    <w:p w:rsidR="004241AC" w:rsidRPr="00CA3A1E" w:rsidRDefault="009251C0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151384">
        <w:rPr>
          <w:rFonts w:eastAsia="Calibri" w:cs="Calibri"/>
          <w:bCs/>
          <w:iCs/>
          <w:lang w:eastAsia="it-IT"/>
        </w:rPr>
        <w:t xml:space="preserve">Tra il </w:t>
      </w:r>
      <w:r w:rsidRPr="004F7F9A">
        <w:rPr>
          <w:rFonts w:eastAsia="Calibri" w:cs="Calibri"/>
          <w:b/>
          <w:bCs/>
          <w:iCs/>
          <w:lang w:eastAsia="it-IT"/>
        </w:rPr>
        <w:t>2000 e il 2019</w:t>
      </w:r>
      <w:r w:rsidRPr="00151384">
        <w:rPr>
          <w:rFonts w:eastAsia="Calibri" w:cs="Calibri"/>
          <w:bCs/>
          <w:iCs/>
          <w:lang w:eastAsia="it-IT"/>
        </w:rPr>
        <w:t xml:space="preserve">  il Ministero della Salute</w:t>
      </w:r>
      <w:r w:rsidR="007018C6">
        <w:rPr>
          <w:rFonts w:eastAsia="Calibri" w:cs="Calibri"/>
          <w:bCs/>
          <w:iCs/>
          <w:lang w:eastAsia="it-IT"/>
        </w:rPr>
        <w:t xml:space="preserve"> e </w:t>
      </w:r>
      <w:r w:rsidRPr="00151384">
        <w:rPr>
          <w:rFonts w:eastAsia="Calibri" w:cs="Calibri"/>
          <w:bCs/>
          <w:iCs/>
          <w:lang w:eastAsia="it-IT"/>
        </w:rPr>
        <w:t xml:space="preserve"> ha rilasciato l’autorizzazione all’immissione in commercio delle diverse confezioni di </w:t>
      </w:r>
      <w:r w:rsidR="007018C6">
        <w:rPr>
          <w:rFonts w:eastAsia="Calibri" w:cs="Calibri"/>
          <w:bCs/>
          <w:color w:val="000000"/>
          <w:lang w:eastAsia="it-IT"/>
        </w:rPr>
        <w:t>Tantum Verde Gola</w:t>
      </w:r>
      <w:r w:rsidRPr="00151384">
        <w:rPr>
          <w:rFonts w:eastAsia="Calibri" w:cs="Calibri"/>
          <w:bCs/>
          <w:lang w:eastAsia="it-IT"/>
        </w:rPr>
        <w:t xml:space="preserve">.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018C6" w:rsidRPr="00B70EB7" w:rsidRDefault="007018C6" w:rsidP="007018C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70EB7">
        <w:rPr>
          <w:rFonts w:eastAsia="Calibri" w:cs="Calibri"/>
        </w:rPr>
        <w:t>La Relazione Pubblica di Valutazione completa</w:t>
      </w:r>
      <w:r w:rsidR="00D922ED">
        <w:rPr>
          <w:rFonts w:eastAsia="Calibri" w:cs="Calibri"/>
        </w:rPr>
        <w:t>,</w:t>
      </w:r>
      <w:r>
        <w:rPr>
          <w:rFonts w:eastAsia="Calibri" w:cs="Calibri"/>
        </w:rPr>
        <w:t xml:space="preserve"> relativa alla sola confezione spray per mucosa orale gusto camomilla e miele</w:t>
      </w:r>
      <w:r w:rsidR="00D922ED">
        <w:rPr>
          <w:rFonts w:eastAsia="Calibri" w:cs="Calibri"/>
        </w:rPr>
        <w:t>,</w:t>
      </w:r>
      <w:r w:rsidRPr="00B70EB7">
        <w:rPr>
          <w:rFonts w:eastAsia="Calibri" w:cs="Calibri"/>
        </w:rPr>
        <w:t xml:space="preserve">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7018C6">
        <w:rPr>
          <w:rFonts w:eastAsia="Calibri" w:cs="Calibri"/>
          <w:color w:val="000000"/>
          <w:lang w:eastAsia="it-IT"/>
        </w:rPr>
        <w:t>Tantum Verde Gola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10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321360">
        <w:rPr>
          <w:rFonts w:eastAsia="Calibri" w:cs="Calibri"/>
          <w:lang w:eastAsia="it-IT"/>
        </w:rPr>
        <w:t>18</w:t>
      </w:r>
      <w:r w:rsidR="000B5D9F">
        <w:rPr>
          <w:rFonts w:eastAsia="Calibri" w:cs="Calibri"/>
          <w:lang w:eastAsia="it-IT"/>
        </w:rPr>
        <w:t>/11/2019</w:t>
      </w:r>
      <w:r w:rsidRPr="002A3F14">
        <w:rPr>
          <w:rFonts w:eastAsia="Calibri" w:cs="Calibri"/>
          <w:lang w:eastAsia="it-IT"/>
        </w:rPr>
        <w:t xml:space="preserve">. </w:t>
      </w:r>
    </w:p>
    <w:p w:rsidR="00D922ED" w:rsidRDefault="00D922ED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EF6711" w:rsidRDefault="00EF6711" w:rsidP="004E5A39"/>
    <w:p w:rsidR="00EF6711" w:rsidRDefault="00EF6711" w:rsidP="004E5A39"/>
    <w:p w:rsidR="00CC52A3" w:rsidRDefault="00CC52A3" w:rsidP="004E5A39"/>
    <w:p w:rsidR="00CC52A3" w:rsidRDefault="00CC52A3" w:rsidP="004E5A39"/>
    <w:p w:rsidR="00EF6711" w:rsidRDefault="00EF6711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3A4664" w:rsidRPr="003A4664">
        <w:t xml:space="preserve">ACRAF S.p.A </w:t>
      </w:r>
      <w:r w:rsidRPr="00EF6711">
        <w:t xml:space="preserve">l’autorizzazione all’immissione in commercio (AIC) per il medicinale </w:t>
      </w:r>
      <w:r w:rsidR="003A4664">
        <w:rPr>
          <w:rFonts w:eastAsia="Calibri" w:cs="Calibri"/>
          <w:color w:val="000000"/>
          <w:lang w:eastAsia="it-IT"/>
        </w:rPr>
        <w:t>Tantum Verde Gola</w:t>
      </w:r>
      <w:r w:rsidR="004D1454" w:rsidRPr="004D1454">
        <w:rPr>
          <w:rFonts w:eastAsia="Calibri" w:cs="Calibri"/>
        </w:rPr>
        <w:t xml:space="preserve"> </w:t>
      </w:r>
      <w:r w:rsidR="004D1454">
        <w:rPr>
          <w:rFonts w:eastAsia="Calibri" w:cs="Calibri"/>
        </w:rPr>
        <w:t>spray per mucosa orale gusto camomilla e miele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3A4664" w:rsidRPr="0064307F">
        <w:rPr>
          <w:rFonts w:eastAsia="Calibri" w:cs="Calibri"/>
          <w:b/>
          <w:bCs/>
          <w:iCs/>
          <w:lang w:eastAsia="it-IT"/>
        </w:rPr>
        <w:t>16/07/2019</w:t>
      </w:r>
      <w:r w:rsidR="0064307F">
        <w:rPr>
          <w:rFonts w:eastAsia="Calibri" w:cs="Calibri"/>
          <w:bCs/>
          <w:iCs/>
          <w:lang w:eastAsia="it-IT"/>
        </w:rPr>
        <w:t>.</w:t>
      </w:r>
      <w:r w:rsidRPr="00EF6711">
        <w:t xml:space="preserve"> 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3A4664" w:rsidRDefault="003A4664" w:rsidP="003A46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  <w:lang w:eastAsia="it-IT"/>
        </w:rPr>
        <w:t>Tantum Verde Gola</w:t>
      </w:r>
      <w:r w:rsidR="004D1454" w:rsidRPr="004D1454">
        <w:rPr>
          <w:rFonts w:eastAsia="Calibri" w:cs="Calibri"/>
        </w:rPr>
        <w:t xml:space="preserve"> </w:t>
      </w:r>
      <w:r w:rsidR="004D1454">
        <w:rPr>
          <w:rFonts w:eastAsia="Calibri" w:cs="Calibri"/>
        </w:rPr>
        <w:t>spray per mucosa orale gusto camomilla e miele</w:t>
      </w:r>
      <w:r>
        <w:rPr>
          <w:rFonts w:eastAsia="Calibri" w:cs="Calibri"/>
          <w:bCs/>
          <w:iCs/>
          <w:lang w:eastAsia="it-IT"/>
        </w:rPr>
        <w:t xml:space="preserve"> </w:t>
      </w:r>
      <w:r w:rsidRPr="00B70EB7">
        <w:rPr>
          <w:rFonts w:eastAsia="Calibri" w:cs="Calibri"/>
          <w:color w:val="000000"/>
        </w:rPr>
        <w:t xml:space="preserve">è un medicinale di automedicazione e può essere acquistato senza la prescrizione del medico. </w:t>
      </w:r>
    </w:p>
    <w:p w:rsidR="003A4664" w:rsidRDefault="003A4664" w:rsidP="003A46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E5A39" w:rsidRPr="00EF6711" w:rsidRDefault="004E5A39" w:rsidP="003A4664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Questa procedura è stata presentata ai sensi dell’art. </w:t>
      </w:r>
      <w:r w:rsidR="003A4664">
        <w:t>10(3)</w:t>
      </w:r>
      <w:r w:rsidRPr="00EF6711">
        <w:t xml:space="preserve"> della Direttiva 2001/83/EU s.m.i.</w:t>
      </w:r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5A39" w:rsidRPr="00EF6711" w:rsidRDefault="003A4664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Tantum Verde Gola</w:t>
      </w:r>
      <w:r>
        <w:rPr>
          <w:rFonts w:eastAsia="Calibri" w:cs="Calibri"/>
          <w:bCs/>
          <w:iCs/>
          <w:lang w:eastAsia="it-IT"/>
        </w:rPr>
        <w:t xml:space="preserve"> </w:t>
      </w:r>
      <w:r w:rsidR="009A0C20">
        <w:rPr>
          <w:rFonts w:eastAsia="Calibri" w:cs="Calibri"/>
        </w:rPr>
        <w:t>spray per mucosa orale gusto camomilla e miele</w:t>
      </w:r>
      <w:r w:rsidR="009A0C20" w:rsidRPr="00B70EB7">
        <w:rPr>
          <w:rFonts w:eastAsia="Calibri" w:cs="Calibri"/>
          <w:color w:val="000000"/>
        </w:rPr>
        <w:t xml:space="preserve"> </w:t>
      </w:r>
      <w:r w:rsidRPr="00B70EB7">
        <w:rPr>
          <w:rFonts w:eastAsia="Calibri" w:cs="Calibri"/>
          <w:color w:val="000000"/>
        </w:rPr>
        <w:t xml:space="preserve">è un medicinale contenente il principio attivo </w:t>
      </w:r>
      <w:r w:rsidRPr="00B70EB7">
        <w:t>flurbiprofene</w:t>
      </w:r>
      <w:r w:rsidRPr="00B70EB7">
        <w:rPr>
          <w:rFonts w:eastAsia="Calibri" w:cs="Calibri"/>
          <w:color w:val="000000"/>
        </w:rPr>
        <w:t>,</w:t>
      </w:r>
      <w:r>
        <w:rPr>
          <w:rFonts w:eastAsia="Calibri" w:cs="Calibri"/>
          <w:color w:val="000000"/>
        </w:rPr>
        <w:t xml:space="preserve"> noto e</w:t>
      </w:r>
      <w:r w:rsidRPr="00B70EB7">
        <w:rPr>
          <w:rFonts w:eastAsia="Calibri" w:cs="Calibri"/>
          <w:color w:val="000000"/>
        </w:rPr>
        <w:t xml:space="preserve"> presente nel medicinale di riferimento </w:t>
      </w:r>
      <w:r>
        <w:rPr>
          <w:rFonts w:eastAsia="Calibri" w:cs="Calibri"/>
          <w:color w:val="000000"/>
        </w:rPr>
        <w:t>Froben</w:t>
      </w:r>
      <w:r w:rsidRPr="00B70EB7">
        <w:rPr>
          <w:rFonts w:eastAsia="Calibri" w:cs="Calibri"/>
          <w:color w:val="000000"/>
        </w:rPr>
        <w:t>, autorizzato in Italia da più di 10 anni.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EF6711" w:rsidRDefault="003A4664" w:rsidP="0093798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>
        <w:rPr>
          <w:rFonts w:eastAsia="Calibri" w:cs="Calibri"/>
          <w:color w:val="000000"/>
          <w:lang w:eastAsia="it-IT"/>
        </w:rPr>
        <w:t>Tantum Verde Gola</w:t>
      </w:r>
      <w:r w:rsidR="009A0C20" w:rsidRPr="009A0C20">
        <w:rPr>
          <w:rFonts w:eastAsia="Calibri" w:cs="Calibri"/>
        </w:rPr>
        <w:t xml:space="preserve"> </w:t>
      </w:r>
      <w:r w:rsidR="009A0C20">
        <w:rPr>
          <w:rFonts w:eastAsia="Calibri" w:cs="Calibri"/>
        </w:rPr>
        <w:t>spray per mucosa orale gusto camomilla e miele</w:t>
      </w:r>
      <w:r>
        <w:rPr>
          <w:rFonts w:eastAsia="Calibri" w:cs="Calibri"/>
          <w:bCs/>
          <w:i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 xml:space="preserve">odice ATC è </w:t>
      </w:r>
      <w:r w:rsidR="00937982" w:rsidRPr="00B70EB7">
        <w:t>A01AD11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r w:rsidR="00937982" w:rsidRPr="00B70EB7">
        <w:rPr>
          <w:rFonts w:eastAsia="Calibri" w:cs="Calibri"/>
        </w:rPr>
        <w:t>flurbiprofene</w:t>
      </w:r>
      <w:r w:rsidR="00B1186F" w:rsidRPr="00EF6711">
        <w:rPr>
          <w:rFonts w:eastAsia="Calibri" w:cs="Calibri"/>
          <w:bCs/>
          <w:lang w:eastAsia="it-IT"/>
        </w:rPr>
        <w:t xml:space="preserve">, </w:t>
      </w:r>
      <w:r w:rsidR="00937982" w:rsidRPr="00937982">
        <w:rPr>
          <w:rFonts w:eastAsia="Calibri" w:cs="Calibri"/>
          <w:bCs/>
          <w:lang w:eastAsia="it-IT"/>
        </w:rPr>
        <w:t>un antiinfiammatorio non steroideo con proprietà antinfiammatorie, analgesiche</w:t>
      </w:r>
      <w:r w:rsidR="00937982">
        <w:rPr>
          <w:rFonts w:eastAsia="Calibri" w:cs="Calibri"/>
          <w:bCs/>
          <w:lang w:eastAsia="it-IT"/>
        </w:rPr>
        <w:t xml:space="preserve"> </w:t>
      </w:r>
      <w:r w:rsidR="00937982" w:rsidRPr="00937982">
        <w:rPr>
          <w:rFonts w:eastAsia="Calibri" w:cs="Calibri"/>
          <w:bCs/>
          <w:lang w:eastAsia="it-IT"/>
        </w:rPr>
        <w:t>ed antipiretiche.</w:t>
      </w:r>
      <w:r w:rsidR="00937982" w:rsidRPr="00937982">
        <w:t xml:space="preserve"> </w:t>
      </w:r>
      <w:r w:rsidR="00937982" w:rsidRPr="00937982">
        <w:rPr>
          <w:rFonts w:eastAsia="Calibri" w:cs="Calibri"/>
          <w:bCs/>
          <w:lang w:eastAsia="it-IT"/>
        </w:rPr>
        <w:t>Il flurbiprofene inibisce gli enzimi ciclossigenasi e lipossigenasi, con conseguente inibizione della</w:t>
      </w:r>
      <w:r w:rsidR="00937982">
        <w:rPr>
          <w:rFonts w:eastAsia="Calibri" w:cs="Calibri"/>
          <w:bCs/>
          <w:lang w:eastAsia="it-IT"/>
        </w:rPr>
        <w:t xml:space="preserve"> </w:t>
      </w:r>
      <w:r w:rsidR="00937982" w:rsidRPr="00937982">
        <w:rPr>
          <w:rFonts w:eastAsia="Calibri" w:cs="Calibri"/>
          <w:bCs/>
          <w:lang w:eastAsia="it-IT"/>
        </w:rPr>
        <w:t>sintesi delle prostaglandine e dei leucotrieni.</w:t>
      </w:r>
    </w:p>
    <w:p w:rsidR="00937982" w:rsidRPr="00937982" w:rsidRDefault="00937982" w:rsidP="0093798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</w:p>
    <w:p w:rsidR="00265B61" w:rsidRPr="00937982" w:rsidRDefault="003A4664" w:rsidP="0093798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Tantum Verde Gola</w:t>
      </w:r>
      <w:r w:rsidR="009A0C20" w:rsidRPr="009A0C20">
        <w:rPr>
          <w:rFonts w:eastAsia="Calibri" w:cs="Calibri"/>
        </w:rPr>
        <w:t xml:space="preserve"> </w:t>
      </w:r>
      <w:r w:rsidR="009A0C20">
        <w:rPr>
          <w:rFonts w:eastAsia="Calibri" w:cs="Calibri"/>
        </w:rPr>
        <w:t>spray per mucosa orale gusto camomilla e miele</w:t>
      </w:r>
      <w:r>
        <w:rPr>
          <w:rFonts w:eastAsia="Calibri" w:cs="Calibri"/>
          <w:bCs/>
          <w:iCs/>
          <w:lang w:eastAsia="it-IT"/>
        </w:rPr>
        <w:t xml:space="preserve"> </w:t>
      </w:r>
      <w:r w:rsidR="00265B61">
        <w:t>è utilizzato per</w:t>
      </w:r>
      <w:r w:rsidR="00937982" w:rsidRPr="00937982">
        <w:t xml:space="preserve"> </w:t>
      </w:r>
      <w:r w:rsidR="00937982">
        <w:t>il trattamento sintomatico di stati irritativo-infiammatori, anche associati a dolore del cavo orofaringeo (ad es. faringiti).</w:t>
      </w:r>
    </w:p>
    <w:p w:rsidR="00CC52A3" w:rsidRPr="00900C91" w:rsidRDefault="00CC52A3" w:rsidP="0042214D">
      <w:pPr>
        <w:spacing w:after="0" w:line="240" w:lineRule="auto"/>
        <w:jc w:val="both"/>
      </w:pPr>
    </w:p>
    <w:p w:rsidR="000E4494" w:rsidRPr="00EF6711" w:rsidRDefault="004E5A39" w:rsidP="00EF6711">
      <w:pPr>
        <w:spacing w:after="0" w:line="240" w:lineRule="auto"/>
        <w:jc w:val="both"/>
        <w:rPr>
          <w:rFonts w:cs="Arial"/>
        </w:rPr>
      </w:pPr>
      <w:r w:rsidRPr="00EF6711">
        <w:t xml:space="preserve">Poiché </w:t>
      </w:r>
      <w:r w:rsidR="00937982">
        <w:rPr>
          <w:rFonts w:eastAsia="Calibri" w:cs="Calibri"/>
          <w:color w:val="000000"/>
          <w:lang w:eastAsia="it-IT"/>
        </w:rPr>
        <w:t>Tantum Verde Gola</w:t>
      </w:r>
      <w:r w:rsidR="004D1454" w:rsidRPr="004D1454">
        <w:rPr>
          <w:rFonts w:eastAsia="Calibri" w:cs="Calibri"/>
        </w:rPr>
        <w:t xml:space="preserve"> </w:t>
      </w:r>
      <w:r w:rsidR="004D1454">
        <w:rPr>
          <w:rFonts w:eastAsia="Calibri" w:cs="Calibri"/>
        </w:rPr>
        <w:t>spray per mucosa orale gusto camomilla e miele</w:t>
      </w:r>
      <w:r w:rsidR="00937982">
        <w:rPr>
          <w:rFonts w:eastAsia="Calibri" w:cs="Calibri"/>
          <w:bCs/>
          <w:iCs/>
          <w:lang w:eastAsia="it-IT"/>
        </w:rPr>
        <w:t xml:space="preserve"> </w:t>
      </w:r>
      <w:r w:rsidRPr="00EF6711">
        <w:t xml:space="preserve">contiene </w:t>
      </w:r>
      <w:r w:rsidR="00C42AAC" w:rsidRPr="00EF6711">
        <w:t>un</w:t>
      </w:r>
      <w:r w:rsidRPr="00EF6711">
        <w:t xml:space="preserve"> principi</w:t>
      </w:r>
      <w:r w:rsidR="00C42AAC" w:rsidRPr="00EF6711">
        <w:t>o</w:t>
      </w:r>
      <w:r w:rsidRPr="00EF6711">
        <w:t xml:space="preserve"> attiv</w:t>
      </w:r>
      <w:r w:rsidR="00C42AAC" w:rsidRPr="00EF6711">
        <w:t>o</w:t>
      </w:r>
      <w:r w:rsidRPr="00EF6711">
        <w:t xml:space="preserve"> not</w:t>
      </w:r>
      <w:r w:rsidR="00C42AAC" w:rsidRPr="00EF6711">
        <w:t>o</w:t>
      </w:r>
      <w:r w:rsidRPr="00EF6711">
        <w:t xml:space="preserve">, non sono stati forniti nuovi dati non clinici e clinici: questo approccio è accettabile poiché il medicinale di riferimento </w:t>
      </w:r>
      <w:r w:rsidR="00937982">
        <w:rPr>
          <w:rFonts w:eastAsia="Calibri" w:cs="Calibri"/>
          <w:lang w:eastAsia="it-IT"/>
        </w:rPr>
        <w:t>Froben</w:t>
      </w:r>
      <w:r w:rsidR="00C42AAC" w:rsidRPr="00EF6711">
        <w:t xml:space="preserve"> </w:t>
      </w:r>
      <w:r w:rsidRPr="00EF6711">
        <w:t xml:space="preserve">è autorizzato in Italia </w:t>
      </w:r>
      <w:r w:rsidR="000E4494" w:rsidRPr="00EF6711">
        <w:t xml:space="preserve">da oltre 10 anni; poiché </w:t>
      </w:r>
      <w:r w:rsidR="00937982">
        <w:rPr>
          <w:rFonts w:eastAsia="Calibri" w:cs="Calibri"/>
          <w:color w:val="000000"/>
          <w:lang w:eastAsia="it-IT"/>
        </w:rPr>
        <w:t>Tantum Verde Gola</w:t>
      </w:r>
      <w:r w:rsidR="009A0C20" w:rsidRPr="009A0C20">
        <w:rPr>
          <w:rFonts w:eastAsia="Calibri" w:cs="Calibri"/>
        </w:rPr>
        <w:t xml:space="preserve"> </w:t>
      </w:r>
      <w:r w:rsidR="009A0C20">
        <w:rPr>
          <w:rFonts w:eastAsia="Calibri" w:cs="Calibri"/>
        </w:rPr>
        <w:t>spray per mucosa orale gusto camomilla e miele</w:t>
      </w:r>
      <w:r w:rsidR="00937982">
        <w:rPr>
          <w:rFonts w:eastAsia="Calibri" w:cs="Calibri"/>
          <w:bCs/>
          <w:iCs/>
          <w:lang w:eastAsia="it-IT"/>
        </w:rPr>
        <w:t xml:space="preserve"> </w:t>
      </w:r>
      <w:r w:rsidR="009A0C20">
        <w:rPr>
          <w:rFonts w:cs="Arial"/>
        </w:rPr>
        <w:t>ha</w:t>
      </w:r>
      <w:r w:rsidR="0032788B">
        <w:rPr>
          <w:rFonts w:cs="Arial"/>
        </w:rPr>
        <w:t xml:space="preserve"> un’azione al livello locale</w:t>
      </w:r>
      <w:r w:rsidR="000E4494" w:rsidRPr="00EF6711">
        <w:rPr>
          <w:rFonts w:cs="Arial"/>
        </w:rPr>
        <w:t>, è stat</w:t>
      </w:r>
      <w:r w:rsidR="00265B61">
        <w:rPr>
          <w:rFonts w:cs="Arial"/>
        </w:rPr>
        <w:t>o possibile</w:t>
      </w:r>
      <w:r w:rsidR="000E4494" w:rsidRPr="00EF6711">
        <w:rPr>
          <w:rFonts w:cs="Arial"/>
        </w:rPr>
        <w:t xml:space="preserve"> conce</w:t>
      </w:r>
      <w:r w:rsidR="00265B61">
        <w:rPr>
          <w:rFonts w:cs="Arial"/>
        </w:rPr>
        <w:t>dere</w:t>
      </w:r>
      <w:r w:rsidR="000E4494" w:rsidRPr="00EF6711">
        <w:rPr>
          <w:rFonts w:cs="Arial"/>
        </w:rPr>
        <w:t xml:space="preserve"> l’esenzione dalla conduzione di studi clinici di confronto con il medicinale di riferimento.</w:t>
      </w:r>
    </w:p>
    <w:p w:rsidR="0042214D" w:rsidRDefault="0042214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="00F53179">
        <w:t xml:space="preserve"> - GMP). Le A</w:t>
      </w:r>
      <w:r w:rsidRPr="00EF6711">
        <w:t>utorità regolator</w:t>
      </w:r>
      <w:r w:rsidR="00EB3F70">
        <w:t>i</w:t>
      </w:r>
      <w:r w:rsidRPr="00EF6711">
        <w:t>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previsti dalla normativa corrente. E’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32788B">
        <w:rPr>
          <w:rFonts w:eastAsia="Calibri" w:cs="Calibri"/>
          <w:color w:val="000000"/>
          <w:lang w:eastAsia="it-IT"/>
        </w:rPr>
        <w:t>Tantum Verde Gola</w:t>
      </w:r>
      <w:r w:rsidR="00265B61" w:rsidRPr="00EF6711">
        <w:t xml:space="preserve"> </w:t>
      </w:r>
      <w:r w:rsidR="009A0C20">
        <w:rPr>
          <w:rFonts w:eastAsia="Calibri" w:cs="Calibri"/>
        </w:rPr>
        <w:t>spray per mucosa orale gusto camomilla e miele</w:t>
      </w:r>
      <w:r w:rsidR="009A0C20" w:rsidRPr="00EF6711"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:rsidR="00BC648D" w:rsidRDefault="00BC648D" w:rsidP="00EF6711">
      <w:pPr>
        <w:spacing w:after="0" w:line="240" w:lineRule="auto"/>
        <w:jc w:val="both"/>
        <w:rPr>
          <w:b/>
          <w:i/>
          <w:sz w:val="20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  <w:r w:rsidR="001672A7">
        <w:rPr>
          <w:b/>
        </w:rPr>
        <w:t>Flurbiprofene</w:t>
      </w:r>
    </w:p>
    <w:p w:rsidR="001672A7" w:rsidRPr="00B70EB7" w:rsidRDefault="001672A7" w:rsidP="001672A7">
      <w:pPr>
        <w:spacing w:after="0" w:line="240" w:lineRule="auto"/>
        <w:jc w:val="both"/>
      </w:pPr>
      <w:r w:rsidRPr="00B70EB7">
        <w:rPr>
          <w:u w:val="single"/>
        </w:rPr>
        <w:t>Nome chimico</w:t>
      </w:r>
      <w:r w:rsidRPr="00B70EB7">
        <w:t xml:space="preserve">: </w:t>
      </w:r>
      <w:r w:rsidR="002E5EB6" w:rsidRPr="002E5EB6">
        <w:t>(2RS)-2-(2-Fluorobiphenyl-4-yl)propanoic acid.</w:t>
      </w:r>
    </w:p>
    <w:p w:rsidR="001672A7" w:rsidRPr="00B70EB7" w:rsidRDefault="001672A7" w:rsidP="001672A7">
      <w:pPr>
        <w:spacing w:after="0" w:line="240" w:lineRule="auto"/>
        <w:jc w:val="both"/>
      </w:pPr>
      <w:r w:rsidRPr="00B70EB7">
        <w:rPr>
          <w:u w:val="single"/>
        </w:rPr>
        <w:t>Struttura</w:t>
      </w:r>
      <w:r w:rsidRPr="00B70EB7">
        <w:t>:</w:t>
      </w:r>
    </w:p>
    <w:p w:rsidR="001672A7" w:rsidRPr="00B70EB7" w:rsidRDefault="002E5EB6" w:rsidP="001672A7">
      <w:pPr>
        <w:spacing w:after="0" w:line="240" w:lineRule="auto"/>
        <w:jc w:val="center"/>
        <w:rPr>
          <w:noProof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1625452" cy="631407"/>
            <wp:effectExtent l="19050" t="0" r="0" b="0"/>
            <wp:docPr id="3" name="Immagine 1" descr="P:\_dp\908\XML-IN\Images\cf1519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908\XML-IN\Images\cf1519-e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37" cy="634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2A7" w:rsidRPr="00B70EB7" w:rsidRDefault="001672A7" w:rsidP="001672A7">
      <w:pPr>
        <w:spacing w:after="0" w:line="240" w:lineRule="auto"/>
        <w:jc w:val="center"/>
        <w:rPr>
          <w:highlight w:val="yellow"/>
        </w:rPr>
      </w:pPr>
    </w:p>
    <w:p w:rsidR="001672A7" w:rsidRPr="00B70EB7" w:rsidRDefault="001672A7" w:rsidP="001672A7">
      <w:pPr>
        <w:spacing w:after="0" w:line="240" w:lineRule="auto"/>
        <w:jc w:val="both"/>
      </w:pPr>
      <w:r w:rsidRPr="00B70EB7">
        <w:rPr>
          <w:u w:val="single"/>
        </w:rPr>
        <w:t>Formula molecolare</w:t>
      </w:r>
      <w:r w:rsidRPr="00B70EB7">
        <w:t>:</w:t>
      </w:r>
      <w:r w:rsidRPr="00B70EB7">
        <w:rPr>
          <w:rStyle w:val="s1"/>
          <w:rFonts w:asciiTheme="minorHAnsi" w:hAnsiTheme="minorHAnsi"/>
        </w:rPr>
        <w:t xml:space="preserve"> </w:t>
      </w:r>
      <w:r w:rsidRPr="00B70EB7">
        <w:t xml:space="preserve"> C</w:t>
      </w:r>
      <w:r w:rsidRPr="00B70EB7">
        <w:rPr>
          <w:vertAlign w:val="subscript"/>
        </w:rPr>
        <w:t>15</w:t>
      </w:r>
      <w:r w:rsidRPr="00B70EB7">
        <w:t>H</w:t>
      </w:r>
      <w:r w:rsidRPr="00B70EB7">
        <w:rPr>
          <w:vertAlign w:val="subscript"/>
        </w:rPr>
        <w:t>13</w:t>
      </w:r>
      <w:r w:rsidRPr="00B70EB7">
        <w:t>FO</w:t>
      </w:r>
      <w:r w:rsidRPr="00B70EB7">
        <w:rPr>
          <w:vertAlign w:val="subscript"/>
        </w:rPr>
        <w:t>2</w:t>
      </w:r>
    </w:p>
    <w:p w:rsidR="001672A7" w:rsidRPr="00B70EB7" w:rsidRDefault="001672A7" w:rsidP="001672A7">
      <w:pPr>
        <w:spacing w:after="0" w:line="240" w:lineRule="auto"/>
        <w:jc w:val="both"/>
      </w:pPr>
      <w:r w:rsidRPr="00B70EB7">
        <w:rPr>
          <w:u w:val="single"/>
        </w:rPr>
        <w:t>Peso molecolare</w:t>
      </w:r>
      <w:r w:rsidRPr="00B70EB7">
        <w:t>:</w:t>
      </w:r>
      <w:r w:rsidRPr="00B70EB7">
        <w:rPr>
          <w:rFonts w:cs="Arial"/>
          <w:color w:val="252525"/>
          <w:shd w:val="clear" w:color="auto" w:fill="F9F9F9"/>
        </w:rPr>
        <w:t xml:space="preserve"> </w:t>
      </w:r>
      <w:r w:rsidR="002E5EB6">
        <w:t xml:space="preserve"> 244.3</w:t>
      </w:r>
      <w:r w:rsidRPr="00B70EB7">
        <w:t xml:space="preserve"> g/mol</w:t>
      </w:r>
    </w:p>
    <w:p w:rsidR="001672A7" w:rsidRPr="00B70EB7" w:rsidRDefault="001672A7" w:rsidP="001672A7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B70EB7">
        <w:rPr>
          <w:u w:val="single"/>
        </w:rPr>
        <w:lastRenderedPageBreak/>
        <w:t>CAS</w:t>
      </w:r>
      <w:r w:rsidRPr="00B70EB7">
        <w:t xml:space="preserve">: </w:t>
      </w:r>
      <w:r w:rsidRPr="00B70EB7">
        <w:rPr>
          <w:rStyle w:val="s1"/>
          <w:rFonts w:asciiTheme="minorHAnsi" w:hAnsiTheme="minorHAnsi"/>
        </w:rPr>
        <w:t>5104-49-4</w:t>
      </w:r>
    </w:p>
    <w:p w:rsidR="001672A7" w:rsidRPr="00B70EB7" w:rsidRDefault="001672A7" w:rsidP="001672A7">
      <w:pPr>
        <w:spacing w:after="0" w:line="240" w:lineRule="auto"/>
        <w:jc w:val="both"/>
      </w:pPr>
      <w:r w:rsidRPr="00B70EB7">
        <w:rPr>
          <w:u w:val="single"/>
        </w:rPr>
        <w:t>Aspetto</w:t>
      </w:r>
      <w:r w:rsidRPr="00B70EB7">
        <w:t>: polvere cristallina bianca o quasi bianca</w:t>
      </w:r>
    </w:p>
    <w:p w:rsidR="001672A7" w:rsidRPr="00EA6B57" w:rsidRDefault="001672A7" w:rsidP="001672A7">
      <w:pPr>
        <w:spacing w:after="0" w:line="240" w:lineRule="auto"/>
        <w:jc w:val="both"/>
        <w:rPr>
          <w:rStyle w:val="s1"/>
        </w:rPr>
      </w:pPr>
      <w:r w:rsidRPr="00B70EB7">
        <w:rPr>
          <w:u w:val="single"/>
        </w:rPr>
        <w:t>Solubilità</w:t>
      </w:r>
      <w:r w:rsidRPr="00B70EB7">
        <w:t xml:space="preserve">: </w:t>
      </w:r>
      <w:r w:rsidR="002E5EB6" w:rsidRPr="00FD655B">
        <w:t>praticamente insolubile in acqua, molto solubile in etanolo 96% ed in cloruro di metile. Si scioglie in soluzioni alcaline e di carbonati.</w:t>
      </w:r>
    </w:p>
    <w:p w:rsidR="00B30431" w:rsidRDefault="00B30431" w:rsidP="00EF6711">
      <w:pPr>
        <w:spacing w:after="0" w:line="240" w:lineRule="auto"/>
        <w:jc w:val="both"/>
      </w:pPr>
    </w:p>
    <w:p w:rsidR="000B7AC8" w:rsidRPr="00A72D8A" w:rsidRDefault="000B7AC8" w:rsidP="000B7AC8">
      <w:pPr>
        <w:spacing w:after="0" w:line="240" w:lineRule="auto"/>
        <w:jc w:val="both"/>
      </w:pPr>
      <w:r w:rsidRPr="000B7AC8">
        <w:t xml:space="preserve"> </w:t>
      </w:r>
      <w:r w:rsidRPr="0037110B">
        <w:t>Il principio attivo è presente in Farmacopea Europea</w:t>
      </w:r>
      <w:r w:rsidRPr="00A72D8A">
        <w:t xml:space="preserve"> e il Direttorato Europeo per la Qualità dei Medicinali (</w:t>
      </w:r>
      <w:r w:rsidRPr="00A72D8A">
        <w:rPr>
          <w:i/>
        </w:rPr>
        <w:t>European Directorate for Quality of Medicnals</w:t>
      </w:r>
      <w:r w:rsidRPr="00A72D8A">
        <w:t xml:space="preserve"> – EDQM) ha rilasciato </w:t>
      </w:r>
      <w:r>
        <w:t xml:space="preserve">al produttore </w:t>
      </w:r>
      <w:r w:rsidRPr="00A72D8A">
        <w:t>il certificato di conformità alla Farmacopea Europea</w:t>
      </w:r>
      <w:r>
        <w:t>.</w:t>
      </w:r>
    </w:p>
    <w:p w:rsidR="00B30431" w:rsidRDefault="000B7AC8" w:rsidP="00EF6711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periodo di retest è definito in </w:t>
      </w:r>
      <w:r w:rsidR="00EA6B57">
        <w:t>36</w:t>
      </w:r>
      <w:r w:rsidRPr="00F93450">
        <w:t xml:space="preserve"> </w:t>
      </w:r>
      <w:r>
        <w:t>m</w:t>
      </w:r>
      <w:r w:rsidRPr="00F93450">
        <w:t>esi</w:t>
      </w:r>
      <w:r w:rsidR="00EA6B57">
        <w:t>, quando confezionato in</w:t>
      </w:r>
      <w:r w:rsidR="00EA6B57" w:rsidRPr="00FD655B">
        <w:t xml:space="preserve"> doppia busta di polietilene all’interno di fusti </w:t>
      </w:r>
      <w:r w:rsidR="00EA6B57">
        <w:t>di cartone e protetto dalla luce</w:t>
      </w:r>
      <w:r w:rsidRPr="00F93450">
        <w:t>.</w:t>
      </w:r>
    </w:p>
    <w:p w:rsidR="000B7AC8" w:rsidRPr="00EF6711" w:rsidRDefault="000B7AC8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2871ED" w:rsidRDefault="00BC648D" w:rsidP="002871ED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Tantum Verde Gola</w:t>
      </w:r>
      <w:r w:rsidR="009A0C20" w:rsidRPr="009A0C20">
        <w:rPr>
          <w:rFonts w:eastAsia="Calibri" w:cs="Calibri"/>
        </w:rPr>
        <w:t xml:space="preserve"> </w:t>
      </w:r>
      <w:r w:rsidR="009A0C20">
        <w:rPr>
          <w:rFonts w:eastAsia="Calibri" w:cs="Calibri"/>
        </w:rPr>
        <w:t>spray per mucosa orale gusto camomilla e miele</w:t>
      </w:r>
      <w:r w:rsidR="000B7AC8">
        <w:rPr>
          <w:rFonts w:eastAsia="Calibri" w:cs="Calibri"/>
          <w:color w:val="000000"/>
          <w:lang w:eastAsia="it-IT"/>
        </w:rPr>
        <w:t xml:space="preserve"> è disponibile </w:t>
      </w:r>
      <w:r w:rsidR="002871ED" w:rsidRPr="00B70EB7">
        <w:rPr>
          <w:rFonts w:eastAsia="Calibri" w:cs="Calibri"/>
          <w:color w:val="000000"/>
        </w:rPr>
        <w:t xml:space="preserve">come </w:t>
      </w:r>
      <w:r w:rsidR="002871ED" w:rsidRPr="00B70EB7">
        <w:t>spray per mucosa orale contenent</w:t>
      </w:r>
      <w:r w:rsidR="009A0C20">
        <w:t>e</w:t>
      </w:r>
      <w:r w:rsidR="002871ED" w:rsidRPr="00B70EB7">
        <w:t xml:space="preserve"> il principio attivo alla concentrazione dello 0,25%</w:t>
      </w:r>
      <w:r w:rsidR="002871ED" w:rsidRPr="000E0632">
        <w:rPr>
          <w:rFonts w:eastAsia="Calibri" w:cs="Calibri"/>
          <w:color w:val="000000"/>
          <w:lang w:eastAsia="it-IT"/>
        </w:rPr>
        <w:t>.</w:t>
      </w:r>
    </w:p>
    <w:p w:rsidR="00652C7B" w:rsidRDefault="004D1454" w:rsidP="00EF6711">
      <w:pPr>
        <w:spacing w:after="0" w:line="240" w:lineRule="auto"/>
        <w:ind w:right="13"/>
        <w:jc w:val="both"/>
      </w:pPr>
      <w:r>
        <w:t xml:space="preserve">Gli eccipienti di Tantum Verde Gola </w:t>
      </w:r>
      <w:r>
        <w:rPr>
          <w:rFonts w:eastAsia="Calibri" w:cs="Calibri"/>
        </w:rPr>
        <w:t>spray per mucosa orale gusto camomilla e miele</w:t>
      </w:r>
      <w:r w:rsidRPr="002871ED">
        <w:t xml:space="preserve"> </w:t>
      </w:r>
      <w:r>
        <w:t>sono g</w:t>
      </w:r>
      <w:r w:rsidR="002871ED" w:rsidRPr="002871ED">
        <w:t xml:space="preserve">licerolo, etanolo </w:t>
      </w:r>
      <w:r w:rsidR="00CA5181">
        <w:t>96</w:t>
      </w:r>
      <w:r w:rsidR="002871ED" w:rsidRPr="002871ED">
        <w:t>%, sorbitolo liquido, potassio idrogeno carbonato, sodio benzoato, polisorbato 20, saccarina sodica, aroma di miele, aroma di camomilla,</w:t>
      </w:r>
      <w:r w:rsidR="007A0242">
        <w:t xml:space="preserve"> </w:t>
      </w:r>
      <w:r w:rsidR="002871ED" w:rsidRPr="002871ED">
        <w:t>idrossido di sodio, acqua purificata</w:t>
      </w:r>
      <w:r w:rsidR="002871ED">
        <w:t>.</w:t>
      </w:r>
      <w:bookmarkStart w:id="1" w:name="_GoBack"/>
      <w:bookmarkEnd w:id="1"/>
    </w:p>
    <w:p w:rsidR="000808A3" w:rsidRPr="00EF6711" w:rsidRDefault="000B7AC8" w:rsidP="00EF6711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</w:t>
      </w:r>
      <w:r>
        <w:t xml:space="preserve">, ad eccezione di </w:t>
      </w:r>
      <w:r w:rsidR="002871ED">
        <w:t>aroma di miele e</w:t>
      </w:r>
      <w:r w:rsidR="002871ED" w:rsidRPr="002871ED">
        <w:t xml:space="preserve"> aroma di camomilla</w:t>
      </w:r>
      <w:r w:rsidR="004D1454">
        <w:t xml:space="preserve"> </w:t>
      </w:r>
      <w:r>
        <w:t>per i quali i</w:t>
      </w:r>
      <w:r w:rsidR="004D1454">
        <w:t>l</w:t>
      </w:r>
      <w:r>
        <w:t xml:space="preserve"> produttor</w:t>
      </w:r>
      <w:r w:rsidR="004D1454">
        <w:t>e</w:t>
      </w:r>
      <w:r>
        <w:t xml:space="preserve"> ha</w:t>
      </w:r>
      <w:r w:rsidR="00652C7B">
        <w:t xml:space="preserve"> </w:t>
      </w:r>
      <w:r>
        <w:t>proposto spec</w:t>
      </w:r>
      <w:r w:rsidR="002871ED">
        <w:t>ifiche di controllo accettabili.</w:t>
      </w:r>
      <w:r w:rsidR="000808A3">
        <w:t xml:space="preserve">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dati comparativi rispetto al</w:t>
      </w:r>
      <w:r w:rsidR="009F6454">
        <w:t>la formulazione già autorizzata</w:t>
      </w:r>
      <w:r w:rsidRPr="00EF6711">
        <w:t>. I dati sono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:rsidR="00051D7A" w:rsidRDefault="00051D7A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Tantum Verde Gola</w:t>
      </w:r>
      <w:r w:rsidR="00926D27">
        <w:rPr>
          <w:rFonts w:eastAsia="Calibri" w:cs="Calibri"/>
          <w:color w:val="000000"/>
          <w:lang w:eastAsia="it-IT"/>
        </w:rPr>
        <w:t xml:space="preserve"> </w:t>
      </w:r>
      <w:r w:rsidR="004D1454">
        <w:rPr>
          <w:rFonts w:eastAsia="Calibri" w:cs="Calibri"/>
        </w:rPr>
        <w:t>spray per mucosa orale gusto camomilla e miele</w:t>
      </w:r>
      <w:r w:rsidR="004D1454" w:rsidDel="004D1454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in </w:t>
      </w:r>
      <w:r>
        <w:t>f</w:t>
      </w:r>
      <w:r w:rsidRPr="00051D7A">
        <w:t>lacone di polietilene da 15 ml con pompa dosatrice.</w:t>
      </w:r>
      <w:r w:rsidR="00926D27">
        <w:t>.</w:t>
      </w:r>
    </w:p>
    <w:p w:rsidR="002C05CA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:rsidR="002C05CA" w:rsidRPr="00EF6711" w:rsidRDefault="002C05CA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:rsidR="00012924" w:rsidRDefault="004E5A39">
      <w:pPr>
        <w:spacing w:after="0" w:line="240" w:lineRule="auto"/>
        <w:jc w:val="both"/>
      </w:pPr>
      <w:r w:rsidRPr="00EF6711">
        <w:t>Studi di stabilità sul prodotto finito sono stati condotti in accordo alle correnti linee guida e i risultati sono entro i limiti delle specifiche autorizzate. Sulla base di questi risultati, è stato autorizzato</w:t>
      </w:r>
      <w:r w:rsidR="00652C7B">
        <w:t xml:space="preserve"> </w:t>
      </w:r>
      <w:r w:rsidRPr="00EF6711">
        <w:t xml:space="preserve">un periodo di validità di </w:t>
      </w:r>
      <w:r w:rsidR="005B294B">
        <w:t>3</w:t>
      </w:r>
      <w:r w:rsidR="00265B61">
        <w:t xml:space="preserve"> anni</w:t>
      </w:r>
      <w:r w:rsidRPr="00EF6711">
        <w:t xml:space="preserve"> senza nessuna condizione particolare di conservazione</w:t>
      </w:r>
      <w:r w:rsidR="005B294B">
        <w:t xml:space="preserve"> e di 1 anno dopo prima apertura</w:t>
      </w:r>
      <w:r w:rsidR="002C05CA">
        <w:t xml:space="preserve"> per il prodotto Tantum Verde Gola</w:t>
      </w:r>
      <w:r w:rsidR="009A0C20" w:rsidRPr="009A0C20">
        <w:rPr>
          <w:rFonts w:eastAsia="Calibri" w:cs="Calibri"/>
        </w:rPr>
        <w:t xml:space="preserve"> </w:t>
      </w:r>
      <w:r w:rsidR="009A0C20">
        <w:rPr>
          <w:rFonts w:eastAsia="Calibri" w:cs="Calibri"/>
        </w:rPr>
        <w:t>spray per mucosa orale gusto camomilla e miele</w:t>
      </w:r>
      <w:r w:rsidR="009A0C20">
        <w:t>.</w:t>
      </w:r>
    </w:p>
    <w:p w:rsidR="002C05CA" w:rsidRPr="00EF6711" w:rsidRDefault="002C05CA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lastRenderedPageBreak/>
        <w:t xml:space="preserve">Tutte le criticità evidenziate nel corso della valutazione sono state risolte e la qualità di </w:t>
      </w:r>
      <w:r w:rsidR="00F86EA2">
        <w:rPr>
          <w:rFonts w:eastAsia="Calibri" w:cs="Calibri"/>
          <w:color w:val="000000"/>
          <w:lang w:eastAsia="it-IT"/>
        </w:rPr>
        <w:t>Tantum Verde Gola</w:t>
      </w:r>
      <w:r w:rsidR="004D1454" w:rsidRPr="004D1454">
        <w:rPr>
          <w:rFonts w:eastAsia="Calibri" w:cs="Calibri"/>
        </w:rPr>
        <w:t xml:space="preserve"> </w:t>
      </w:r>
      <w:r w:rsidR="004D1454">
        <w:rPr>
          <w:rFonts w:eastAsia="Calibri" w:cs="Calibri"/>
        </w:rPr>
        <w:t>spray per mucosa orale gusto camomilla e miele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F86EA2">
        <w:rPr>
          <w:rFonts w:eastAsia="Calibri" w:cs="Calibri"/>
          <w:color w:val="000000"/>
          <w:lang w:eastAsia="it-IT"/>
        </w:rPr>
        <w:t>Tantum Verde Gola</w:t>
      </w:r>
      <w:r w:rsidR="004D1454" w:rsidRPr="004D1454">
        <w:rPr>
          <w:rFonts w:eastAsia="Calibri" w:cs="Calibri"/>
        </w:rPr>
        <w:t xml:space="preserve"> </w:t>
      </w:r>
      <w:r w:rsidR="004D1454">
        <w:rPr>
          <w:rFonts w:eastAsia="Calibri" w:cs="Calibri"/>
        </w:rPr>
        <w:t>spray per mucosa orale gusto camomilla e miele</w:t>
      </w:r>
      <w:r w:rsidR="00F86EA2">
        <w:rPr>
          <w:rFonts w:eastAsia="Calibri" w:cs="Calibri"/>
          <w:color w:val="000000"/>
          <w:lang w:eastAsia="it-IT"/>
        </w:rPr>
        <w:t xml:space="preserve"> </w:t>
      </w:r>
      <w:r w:rsidRPr="00EF6711">
        <w:t>dal punto di vista chimico-farmaceutico.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0808A3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8F0D1D">
        <w:rPr>
          <w:rFonts w:eastAsia="Calibri" w:cs="Calibri"/>
          <w:color w:val="000000"/>
          <w:lang w:eastAsia="it-IT"/>
        </w:rPr>
        <w:t xml:space="preserve">Tantum Verde Gola </w:t>
      </w:r>
      <w:r w:rsidR="006F2F85">
        <w:rPr>
          <w:rFonts w:eastAsia="Calibri" w:cs="Calibri"/>
        </w:rPr>
        <w:t>spray per mucosa orale gusto camomilla e miele</w:t>
      </w:r>
      <w:r w:rsidR="006F2F85" w:rsidRPr="00EF6711"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BA0ACD" w:rsidRPr="00EF6711">
        <w:t>presente nel medicinale di riferimento</w:t>
      </w:r>
      <w:r w:rsidRPr="00EF6711">
        <w:t xml:space="preserve">: questo approccio è accettabile poiché il medicinale di riferimento </w:t>
      </w:r>
      <w:r w:rsidR="008F0D1D">
        <w:rPr>
          <w:rFonts w:eastAsia="Calibri" w:cs="Calibri"/>
          <w:lang w:eastAsia="it-IT"/>
        </w:rPr>
        <w:t>Froben</w:t>
      </w:r>
      <w:r w:rsidR="00C42AAC" w:rsidRPr="00EF6711">
        <w:t xml:space="preserve"> </w:t>
      </w:r>
      <w:r w:rsidRPr="00EF6711">
        <w:t>è autorizzato in Italia da oltre 10 anni</w:t>
      </w:r>
      <w:r w:rsidR="000808A3"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265B61" w:rsidRDefault="008F0D1D" w:rsidP="008F0D1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Tantum Verde Gola</w:t>
      </w:r>
      <w:r w:rsidR="009A0C20" w:rsidRPr="009A0C20">
        <w:rPr>
          <w:rFonts w:eastAsia="Calibri" w:cs="Calibri"/>
        </w:rPr>
        <w:t xml:space="preserve"> </w:t>
      </w:r>
      <w:r w:rsidR="009A0C20">
        <w:rPr>
          <w:rFonts w:eastAsia="Calibri" w:cs="Calibri"/>
        </w:rPr>
        <w:t>spray per mucosa orale gusto camomilla e miele</w:t>
      </w:r>
      <w:r>
        <w:rPr>
          <w:rFonts w:eastAsia="Calibri" w:cs="Calibri"/>
          <w:color w:val="000000"/>
          <w:lang w:eastAsia="it-IT"/>
        </w:rPr>
        <w:t xml:space="preserve"> </w:t>
      </w:r>
      <w:r w:rsidR="00265B61">
        <w:t xml:space="preserve">è utilizzato per </w:t>
      </w:r>
      <w:r>
        <w:t>Trattamento sintomatico di stati irritativo-infiammatori, anche associati a dolore del cavo orofaringeo (ad es. faringiti).</w:t>
      </w:r>
    </w:p>
    <w:p w:rsidR="004E5A39" w:rsidRPr="00EF6711" w:rsidRDefault="004E5A39" w:rsidP="00EF6711">
      <w:pPr>
        <w:spacing w:after="0" w:line="240" w:lineRule="auto"/>
        <w:ind w:right="6"/>
        <w:jc w:val="both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12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4E5A39" w:rsidRPr="00EF6711" w:rsidRDefault="008F0D1D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del flurbiprofene </w:t>
      </w:r>
      <w:r w:rsidR="004E5A39"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6727BD" w:rsidRPr="006727BD" w:rsidRDefault="006727BD" w:rsidP="006727BD">
      <w:pPr>
        <w:spacing w:after="0" w:line="240" w:lineRule="auto"/>
        <w:jc w:val="both"/>
        <w:rPr>
          <w:rFonts w:cs="Arial"/>
          <w:b/>
        </w:rPr>
      </w:pPr>
      <w:r w:rsidRPr="006727BD">
        <w:rPr>
          <w:rFonts w:cs="Arial"/>
          <w:b/>
        </w:rPr>
        <w:t>Efficacia e sicurezza clinica</w:t>
      </w:r>
    </w:p>
    <w:p w:rsidR="005049A1" w:rsidRDefault="006727BD" w:rsidP="00EF6711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8F0D1D">
        <w:rPr>
          <w:rFonts w:eastAsia="Calibri" w:cs="Calibri"/>
          <w:color w:val="000000"/>
          <w:lang w:eastAsia="it-IT"/>
        </w:rPr>
        <w:t>Tantum Verde Gola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 xml:space="preserve">è ben conosciuto; inoltre, per </w:t>
      </w:r>
      <w:r w:rsidR="008F0D1D">
        <w:rPr>
          <w:rFonts w:eastAsia="Calibri" w:cs="Calibri"/>
          <w:color w:val="000000"/>
          <w:lang w:eastAsia="it-IT"/>
        </w:rPr>
        <w:t>Tantum Verde Gola</w:t>
      </w:r>
      <w:r w:rsidR="006F2F85" w:rsidRPr="006F2F85">
        <w:rPr>
          <w:rFonts w:eastAsia="Calibri" w:cs="Calibri"/>
        </w:rPr>
        <w:t xml:space="preserve"> </w:t>
      </w:r>
      <w:r w:rsidR="006F2F85">
        <w:rPr>
          <w:rFonts w:eastAsia="Calibri" w:cs="Calibri"/>
        </w:rPr>
        <w:t>spray per mucosa orale gusto camomilla e miele</w:t>
      </w:r>
      <w:r w:rsidR="008F0D1D"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 xml:space="preserve">è stato possibile concedere l’esenzione dalla conduzione di studi clinici di confronto con il medicinale di riferimento in quanto </w:t>
      </w:r>
      <w:r w:rsidR="009A0C20">
        <w:rPr>
          <w:rFonts w:cs="Arial"/>
        </w:rPr>
        <w:t>ha</w:t>
      </w:r>
      <w:r w:rsidR="008F0D1D">
        <w:rPr>
          <w:rFonts w:cs="Arial"/>
        </w:rPr>
        <w:t xml:space="preserve"> un’azione a livello locale.</w:t>
      </w:r>
    </w:p>
    <w:p w:rsidR="008F0D1D" w:rsidRDefault="008F0D1D" w:rsidP="00EF6711">
      <w:pPr>
        <w:spacing w:after="0" w:line="240" w:lineRule="auto"/>
        <w:jc w:val="both"/>
        <w:rPr>
          <w:highlight w:val="cyan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8F0D1D">
        <w:rPr>
          <w:rFonts w:eastAsia="Calibri" w:cs="Calibri"/>
          <w:color w:val="000000"/>
          <w:lang w:eastAsia="it-IT"/>
        </w:rPr>
        <w:t>Tantum Verde Gola</w:t>
      </w:r>
      <w:r w:rsidR="006F2F85" w:rsidRPr="006F2F85">
        <w:rPr>
          <w:rFonts w:eastAsia="Calibri" w:cs="Calibri"/>
        </w:rPr>
        <w:t xml:space="preserve"> </w:t>
      </w:r>
      <w:r w:rsidR="006F2F85">
        <w:rPr>
          <w:rFonts w:eastAsia="Calibri" w:cs="Calibri"/>
        </w:rPr>
        <w:t>spray per mucosa orale gusto camomilla e miele</w:t>
      </w:r>
      <w:r w:rsidR="008F0D1D">
        <w:rPr>
          <w:rFonts w:eastAsia="Calibri" w:cs="Calibri"/>
          <w:color w:val="000000"/>
          <w:lang w:eastAsia="it-IT"/>
        </w:rPr>
        <w:t>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8F0D1D">
        <w:rPr>
          <w:rFonts w:eastAsia="Calibri" w:cs="Calibri"/>
          <w:color w:val="000000"/>
          <w:lang w:eastAsia="it-IT"/>
        </w:rPr>
        <w:t>Tantum Verde Gola</w:t>
      </w:r>
      <w:r w:rsidR="006F2F85" w:rsidRPr="006F2F85">
        <w:rPr>
          <w:rFonts w:eastAsia="Calibri" w:cs="Calibri"/>
        </w:rPr>
        <w:t xml:space="preserve"> </w:t>
      </w:r>
      <w:r w:rsidR="006F2F85">
        <w:rPr>
          <w:rFonts w:eastAsia="Calibri" w:cs="Calibri"/>
        </w:rPr>
        <w:t>spray per mucosa orale gusto camomilla e miele</w:t>
      </w:r>
      <w:r w:rsidR="008F0D1D" w:rsidRPr="00EF6711"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8F0D1D">
        <w:rPr>
          <w:rFonts w:eastAsia="Calibri" w:cs="Calibri"/>
          <w:color w:val="000000"/>
          <w:lang w:eastAsia="it-IT"/>
        </w:rPr>
        <w:t>Tantum Verde Gola</w:t>
      </w:r>
      <w:r w:rsidR="006F2F85" w:rsidRPr="006F2F85">
        <w:rPr>
          <w:rFonts w:eastAsia="Calibri" w:cs="Calibri"/>
        </w:rPr>
        <w:t xml:space="preserve"> </w:t>
      </w:r>
      <w:r w:rsidR="006F2F85">
        <w:rPr>
          <w:rFonts w:eastAsia="Calibri" w:cs="Calibri"/>
        </w:rPr>
        <w:t>spray per mucosa orale gusto camomilla e miele</w:t>
      </w:r>
      <w:r w:rsidR="008F0D1D" w:rsidRPr="00EF6711"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lastRenderedPageBreak/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8F0D1D">
        <w:rPr>
          <w:rFonts w:eastAsia="Calibri" w:cs="Calibri"/>
          <w:color w:val="000000"/>
          <w:lang w:eastAsia="it-IT"/>
        </w:rPr>
        <w:t>Tantum Verde Gola</w:t>
      </w:r>
      <w:r w:rsidR="006F2F85" w:rsidRPr="006F2F85">
        <w:rPr>
          <w:rFonts w:eastAsia="Calibri" w:cs="Calibri"/>
        </w:rPr>
        <w:t xml:space="preserve"> </w:t>
      </w:r>
      <w:r w:rsidR="006F2F85">
        <w:rPr>
          <w:rFonts w:eastAsia="Calibri" w:cs="Calibri"/>
        </w:rPr>
        <w:t>spray per mucosa orale gusto camomilla e miele</w:t>
      </w:r>
      <w:r w:rsidR="008F0D1D" w:rsidRPr="00EF6711">
        <w:t xml:space="preserve"> </w:t>
      </w:r>
      <w:r w:rsidRPr="00EF6711">
        <w:t>è accettabile e non sono state rilevate criticità da un punto di vista non clinico e clinico.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:rsidR="006B311C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3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A7E06"/>
    <w:multiLevelType w:val="hybridMultilevel"/>
    <w:tmpl w:val="ECAAD24C"/>
    <w:lvl w:ilvl="0" w:tplc="0EE007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ionisio Paolo">
    <w15:presenceInfo w15:providerId="AD" w15:userId="S::PDionisio@angelini.it::9e58883fdfa93374"/>
  </w15:person>
  <w15:person w15:author="Laino Silvia">
    <w15:presenceInfo w15:providerId="AD" w15:userId="S::SLAINO@angelini.it::ea658aa4-d9d2-44ca-952c-bf0ace393e3e"/>
  </w15:person>
  <w15:person w15:author="Blandino Agnese">
    <w15:presenceInfo w15:providerId="AD" w15:userId="S::ABLANDINO@angelini.it::ad439e73-33f5-47aa-9545-1d83822bd2b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4241AC"/>
    <w:rsid w:val="00012924"/>
    <w:rsid w:val="00013020"/>
    <w:rsid w:val="00014743"/>
    <w:rsid w:val="00022511"/>
    <w:rsid w:val="00023CEA"/>
    <w:rsid w:val="00051D7A"/>
    <w:rsid w:val="00062636"/>
    <w:rsid w:val="000808A3"/>
    <w:rsid w:val="000A4BA1"/>
    <w:rsid w:val="000B5D9F"/>
    <w:rsid w:val="000B7AC8"/>
    <w:rsid w:val="000E1F86"/>
    <w:rsid w:val="000E4494"/>
    <w:rsid w:val="000F658F"/>
    <w:rsid w:val="0010567C"/>
    <w:rsid w:val="00111E9E"/>
    <w:rsid w:val="00116932"/>
    <w:rsid w:val="00141058"/>
    <w:rsid w:val="001460CA"/>
    <w:rsid w:val="001672A7"/>
    <w:rsid w:val="001A63EF"/>
    <w:rsid w:val="001C15DF"/>
    <w:rsid w:val="00214C9F"/>
    <w:rsid w:val="0025634C"/>
    <w:rsid w:val="00265B61"/>
    <w:rsid w:val="00266A13"/>
    <w:rsid w:val="00277A0E"/>
    <w:rsid w:val="002871ED"/>
    <w:rsid w:val="00290091"/>
    <w:rsid w:val="002C05CA"/>
    <w:rsid w:val="002E5EB6"/>
    <w:rsid w:val="002F094D"/>
    <w:rsid w:val="002F2543"/>
    <w:rsid w:val="002F4000"/>
    <w:rsid w:val="00300BEA"/>
    <w:rsid w:val="003061E0"/>
    <w:rsid w:val="00321360"/>
    <w:rsid w:val="0032788B"/>
    <w:rsid w:val="00360550"/>
    <w:rsid w:val="00367CE0"/>
    <w:rsid w:val="00371591"/>
    <w:rsid w:val="00375680"/>
    <w:rsid w:val="00375944"/>
    <w:rsid w:val="003A4664"/>
    <w:rsid w:val="003D3CAC"/>
    <w:rsid w:val="003F0F3F"/>
    <w:rsid w:val="0042214D"/>
    <w:rsid w:val="00423A97"/>
    <w:rsid w:val="004241AC"/>
    <w:rsid w:val="004609F8"/>
    <w:rsid w:val="004A536E"/>
    <w:rsid w:val="004B20A8"/>
    <w:rsid w:val="004D1454"/>
    <w:rsid w:val="004E5A39"/>
    <w:rsid w:val="004F7F9A"/>
    <w:rsid w:val="00500ACA"/>
    <w:rsid w:val="005049A1"/>
    <w:rsid w:val="00504FC1"/>
    <w:rsid w:val="0056372C"/>
    <w:rsid w:val="00567615"/>
    <w:rsid w:val="005950D6"/>
    <w:rsid w:val="005B294B"/>
    <w:rsid w:val="00621AE2"/>
    <w:rsid w:val="00642D6A"/>
    <w:rsid w:val="0064307F"/>
    <w:rsid w:val="0064646C"/>
    <w:rsid w:val="00652C7B"/>
    <w:rsid w:val="00654D9E"/>
    <w:rsid w:val="00664931"/>
    <w:rsid w:val="006727BD"/>
    <w:rsid w:val="006B311C"/>
    <w:rsid w:val="006B3E12"/>
    <w:rsid w:val="006D7B8C"/>
    <w:rsid w:val="006F2F85"/>
    <w:rsid w:val="007018C6"/>
    <w:rsid w:val="00716DF5"/>
    <w:rsid w:val="007170D7"/>
    <w:rsid w:val="007221B6"/>
    <w:rsid w:val="00766E26"/>
    <w:rsid w:val="00783781"/>
    <w:rsid w:val="00794C13"/>
    <w:rsid w:val="00797416"/>
    <w:rsid w:val="007A0242"/>
    <w:rsid w:val="007E6861"/>
    <w:rsid w:val="00823F4C"/>
    <w:rsid w:val="00843288"/>
    <w:rsid w:val="008520F9"/>
    <w:rsid w:val="008547B3"/>
    <w:rsid w:val="008819D4"/>
    <w:rsid w:val="0088216F"/>
    <w:rsid w:val="008A6FEC"/>
    <w:rsid w:val="008B4708"/>
    <w:rsid w:val="008B60D7"/>
    <w:rsid w:val="008C3D30"/>
    <w:rsid w:val="008D1529"/>
    <w:rsid w:val="008F0D1D"/>
    <w:rsid w:val="009251C0"/>
    <w:rsid w:val="00926D27"/>
    <w:rsid w:val="00937982"/>
    <w:rsid w:val="00943785"/>
    <w:rsid w:val="00957832"/>
    <w:rsid w:val="009838AB"/>
    <w:rsid w:val="009A0C20"/>
    <w:rsid w:val="009A23DE"/>
    <w:rsid w:val="009A260F"/>
    <w:rsid w:val="009B03DB"/>
    <w:rsid w:val="009B6747"/>
    <w:rsid w:val="009C30E8"/>
    <w:rsid w:val="009D3446"/>
    <w:rsid w:val="009E0140"/>
    <w:rsid w:val="009E2BC0"/>
    <w:rsid w:val="009F3867"/>
    <w:rsid w:val="009F6454"/>
    <w:rsid w:val="00A01AB1"/>
    <w:rsid w:val="00A04859"/>
    <w:rsid w:val="00A07F50"/>
    <w:rsid w:val="00A40FF3"/>
    <w:rsid w:val="00A62D55"/>
    <w:rsid w:val="00A908B9"/>
    <w:rsid w:val="00A92B02"/>
    <w:rsid w:val="00A966D1"/>
    <w:rsid w:val="00AD6198"/>
    <w:rsid w:val="00B023E9"/>
    <w:rsid w:val="00B1186F"/>
    <w:rsid w:val="00B30431"/>
    <w:rsid w:val="00B6734D"/>
    <w:rsid w:val="00BA0ACD"/>
    <w:rsid w:val="00BA69AD"/>
    <w:rsid w:val="00BB2AF8"/>
    <w:rsid w:val="00BB65AF"/>
    <w:rsid w:val="00BB7B54"/>
    <w:rsid w:val="00BC648D"/>
    <w:rsid w:val="00BC74C2"/>
    <w:rsid w:val="00BE7CDB"/>
    <w:rsid w:val="00BF55B9"/>
    <w:rsid w:val="00BF7A42"/>
    <w:rsid w:val="00C2565A"/>
    <w:rsid w:val="00C25858"/>
    <w:rsid w:val="00C42AAC"/>
    <w:rsid w:val="00C62BBE"/>
    <w:rsid w:val="00C66597"/>
    <w:rsid w:val="00CA5181"/>
    <w:rsid w:val="00CB1D87"/>
    <w:rsid w:val="00CC52A3"/>
    <w:rsid w:val="00CC7AFF"/>
    <w:rsid w:val="00CE62A1"/>
    <w:rsid w:val="00D059CD"/>
    <w:rsid w:val="00D20170"/>
    <w:rsid w:val="00D212AA"/>
    <w:rsid w:val="00D60600"/>
    <w:rsid w:val="00D83FC9"/>
    <w:rsid w:val="00D922ED"/>
    <w:rsid w:val="00DB359A"/>
    <w:rsid w:val="00DF2ABE"/>
    <w:rsid w:val="00E10D6C"/>
    <w:rsid w:val="00E41708"/>
    <w:rsid w:val="00E43089"/>
    <w:rsid w:val="00E83F8D"/>
    <w:rsid w:val="00EA6B57"/>
    <w:rsid w:val="00EB3F70"/>
    <w:rsid w:val="00EC3589"/>
    <w:rsid w:val="00EF062E"/>
    <w:rsid w:val="00EF6711"/>
    <w:rsid w:val="00F2316F"/>
    <w:rsid w:val="00F53179"/>
    <w:rsid w:val="00F66767"/>
    <w:rsid w:val="00F85989"/>
    <w:rsid w:val="00F86EA2"/>
    <w:rsid w:val="00F96473"/>
    <w:rsid w:val="00FA2702"/>
    <w:rsid w:val="00FE4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674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674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674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674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67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farmaci.agenziafarmaco.gov.it/bancadatifarmaci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7A9979CC9DD0F47AE09FD0BB63E45DC" ma:contentTypeVersion="8" ma:contentTypeDescription="Creare un nuovo documento." ma:contentTypeScope="" ma:versionID="29575100741ae447a83f7a64bdb2d76d">
  <xsd:schema xmlns:xsd="http://www.w3.org/2001/XMLSchema" xmlns:xs="http://www.w3.org/2001/XMLSchema" xmlns:p="http://schemas.microsoft.com/office/2006/metadata/properties" xmlns:ns3="2648df67-80e3-44af-a48a-dab9b3e8d4ca" targetNamespace="http://schemas.microsoft.com/office/2006/metadata/properties" ma:root="true" ma:fieldsID="32488449da33551db3a591bd66f7a40c" ns3:_="">
    <xsd:import namespace="2648df67-80e3-44af-a48a-dab9b3e8d4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48df67-80e3-44af-a48a-dab9b3e8d4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82F723-C068-46D8-B4B3-7AEA44A71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48df67-80e3-44af-a48a-dab9b3e8d4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F8DE0A-A3EF-46C7-A714-7569079EB3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665907-4C2B-4C65-AAF9-46CB5C96E09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2297</Words>
  <Characters>13094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TANTUM VERDE GOLA (Flurbiprofene)</dc:title>
  <dc:subject>AIC 034015</dc:subject>
  <dc:creator>AIFA</dc:creator>
  <cp:lastModifiedBy>rovazzanid</cp:lastModifiedBy>
  <cp:revision>4</cp:revision>
  <cp:lastPrinted>2019-11-29T10:37:00Z</cp:lastPrinted>
  <dcterms:created xsi:type="dcterms:W3CDTF">2019-12-02T14:41:00Z</dcterms:created>
  <dcterms:modified xsi:type="dcterms:W3CDTF">2019-12-02T14:56:00Z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0x01010087A9979CC9DD0F47AE09FD0BB63E45DC</vt:lpwstr>
  </property>
</Properties>
</file>