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B1E4A2" w14:textId="77777777" w:rsidR="00A71AB7" w:rsidRDefault="00A71AB7" w:rsidP="00A04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6F1AF30" w14:textId="77777777" w:rsidR="00A71AB7" w:rsidRDefault="00A71AB7" w:rsidP="00A04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ECE0A26" w14:textId="079CD706" w:rsidR="00A04A28" w:rsidRDefault="00A04A28" w:rsidP="00A04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IL R</w:t>
      </w:r>
      <w:r>
        <w:rPr>
          <w:rFonts w:ascii="Times New Roman" w:hAnsi="Times New Roman" w:cs="Times New Roman"/>
          <w:b/>
          <w:bCs/>
          <w:sz w:val="19"/>
          <w:szCs w:val="19"/>
        </w:rPr>
        <w:t xml:space="preserve">UOLO </w:t>
      </w:r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sz w:val="19"/>
          <w:szCs w:val="19"/>
        </w:rPr>
        <w:t>UPERVISORE</w:t>
      </w:r>
    </w:p>
    <w:p w14:paraId="016830CB" w14:textId="77777777" w:rsidR="00A04A28" w:rsidRDefault="00A04A28" w:rsidP="00A04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Premessa</w:t>
      </w:r>
    </w:p>
    <w:p w14:paraId="15249F2F" w14:textId="77777777" w:rsidR="00A04A28" w:rsidRPr="00696D36" w:rsidRDefault="00A04A28" w:rsidP="00696D3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696D36">
        <w:rPr>
          <w:rFonts w:ascii="Calibri" w:hAnsi="Calibri" w:cs="Times New Roman"/>
        </w:rPr>
        <w:t xml:space="preserve">Il </w:t>
      </w:r>
      <w:r w:rsidRPr="00696D36">
        <w:rPr>
          <w:rFonts w:ascii="Calibri" w:hAnsi="Calibri" w:cs="Times New Roman"/>
          <w:b/>
          <w:bCs/>
        </w:rPr>
        <w:t xml:space="preserve">Supervisore del sistema di gestione documentale </w:t>
      </w:r>
      <w:r w:rsidRPr="00696D36">
        <w:rPr>
          <w:rFonts w:ascii="Calibri" w:hAnsi="Calibri" w:cs="Times New Roman"/>
        </w:rPr>
        <w:t xml:space="preserve">della </w:t>
      </w:r>
      <w:r w:rsidR="00696D36">
        <w:rPr>
          <w:rFonts w:ascii="Calibri" w:hAnsi="Calibri" w:cs="Times New Roman"/>
        </w:rPr>
        <w:t>Agenzia</w:t>
      </w:r>
      <w:r w:rsidRPr="00696D36">
        <w:rPr>
          <w:rFonts w:ascii="Calibri" w:hAnsi="Calibri" w:cs="Times New Roman"/>
        </w:rPr>
        <w:t xml:space="preserve"> è la</w:t>
      </w:r>
      <w:r w:rsidR="00696D36">
        <w:rPr>
          <w:rFonts w:ascii="Calibri" w:hAnsi="Calibri" w:cs="Times New Roman"/>
        </w:rPr>
        <w:t xml:space="preserve"> </w:t>
      </w:r>
      <w:r w:rsidRPr="00696D36">
        <w:rPr>
          <w:rFonts w:ascii="Calibri" w:hAnsi="Calibri" w:cs="Times New Roman"/>
        </w:rPr>
        <w:t xml:space="preserve">figura preposta al </w:t>
      </w:r>
      <w:r w:rsidRPr="00696D36">
        <w:rPr>
          <w:rFonts w:ascii="Calibri" w:hAnsi="Calibri" w:cs="Times New Roman"/>
          <w:b/>
          <w:bCs/>
        </w:rPr>
        <w:t xml:space="preserve">controllo </w:t>
      </w:r>
      <w:r w:rsidRPr="00696D36">
        <w:rPr>
          <w:rFonts w:ascii="Calibri" w:hAnsi="Calibri" w:cs="Times New Roman"/>
        </w:rPr>
        <w:t xml:space="preserve">e alla </w:t>
      </w:r>
      <w:r w:rsidRPr="00696D36">
        <w:rPr>
          <w:rFonts w:ascii="Calibri" w:hAnsi="Calibri" w:cs="Times New Roman"/>
          <w:b/>
          <w:bCs/>
        </w:rPr>
        <w:t xml:space="preserve">verifica </w:t>
      </w:r>
      <w:r w:rsidRPr="00696D36">
        <w:rPr>
          <w:rFonts w:ascii="Calibri" w:hAnsi="Calibri" w:cs="Times New Roman"/>
        </w:rPr>
        <w:t xml:space="preserve">della </w:t>
      </w:r>
      <w:r w:rsidRPr="00696D36">
        <w:rPr>
          <w:rFonts w:ascii="Calibri" w:hAnsi="Calibri" w:cs="Times New Roman"/>
          <w:b/>
          <w:bCs/>
        </w:rPr>
        <w:t>corretta applicazione</w:t>
      </w:r>
      <w:r w:rsidRPr="00696D36">
        <w:rPr>
          <w:rFonts w:ascii="Calibri" w:hAnsi="Calibri" w:cs="Times New Roman"/>
        </w:rPr>
        <w:t>, all’interno del sistema</w:t>
      </w:r>
      <w:r w:rsidR="00696D36">
        <w:rPr>
          <w:rFonts w:ascii="Calibri" w:hAnsi="Calibri" w:cs="Times New Roman"/>
        </w:rPr>
        <w:t xml:space="preserve"> </w:t>
      </w:r>
      <w:r w:rsidRPr="00696D36">
        <w:rPr>
          <w:rFonts w:ascii="Calibri" w:hAnsi="Calibri" w:cs="Times New Roman"/>
        </w:rPr>
        <w:t xml:space="preserve">documentale della </w:t>
      </w:r>
      <w:r w:rsidR="00696D36">
        <w:rPr>
          <w:rFonts w:ascii="Calibri" w:hAnsi="Calibri" w:cs="Times New Roman"/>
        </w:rPr>
        <w:t>Agenzia</w:t>
      </w:r>
      <w:r w:rsidRPr="00696D36">
        <w:rPr>
          <w:rFonts w:ascii="Calibri" w:hAnsi="Calibri" w:cs="Times New Roman"/>
        </w:rPr>
        <w:t xml:space="preserve">, delle </w:t>
      </w:r>
      <w:r w:rsidRPr="00696D36">
        <w:rPr>
          <w:rFonts w:ascii="Calibri" w:hAnsi="Calibri" w:cs="Times New Roman"/>
          <w:b/>
          <w:bCs/>
        </w:rPr>
        <w:t xml:space="preserve">regole organizzative </w:t>
      </w:r>
      <w:r w:rsidRPr="00696D36">
        <w:rPr>
          <w:rFonts w:ascii="Calibri" w:hAnsi="Calibri" w:cs="Times New Roman"/>
        </w:rPr>
        <w:t>enunciate nel Manuale di Gestione. Egli</w:t>
      </w:r>
      <w:r w:rsidR="00696D36">
        <w:rPr>
          <w:rFonts w:ascii="Calibri" w:hAnsi="Calibri" w:cs="Times New Roman"/>
        </w:rPr>
        <w:t xml:space="preserve"> </w:t>
      </w:r>
      <w:r w:rsidRPr="00696D36">
        <w:rPr>
          <w:rFonts w:ascii="Calibri" w:hAnsi="Calibri" w:cs="Times New Roman"/>
        </w:rPr>
        <w:t xml:space="preserve">esercita, mediante la sua attività, una valida </w:t>
      </w:r>
      <w:r w:rsidRPr="00696D36">
        <w:rPr>
          <w:rFonts w:ascii="Calibri" w:hAnsi="Calibri" w:cs="Times New Roman"/>
          <w:b/>
          <w:bCs/>
        </w:rPr>
        <w:t xml:space="preserve">azione di monitoraggio </w:t>
      </w:r>
      <w:r w:rsidRPr="00696D36">
        <w:rPr>
          <w:rFonts w:ascii="Calibri" w:hAnsi="Calibri" w:cs="Times New Roman"/>
        </w:rPr>
        <w:t>sulle modalità di gestione del</w:t>
      </w:r>
      <w:r w:rsidR="00696D36">
        <w:rPr>
          <w:rFonts w:ascii="Calibri" w:hAnsi="Calibri" w:cs="Times New Roman"/>
        </w:rPr>
        <w:t xml:space="preserve"> </w:t>
      </w:r>
      <w:r w:rsidRPr="00696D36">
        <w:rPr>
          <w:rFonts w:ascii="Calibri" w:hAnsi="Calibri" w:cs="Times New Roman"/>
        </w:rPr>
        <w:t xml:space="preserve">patrimonio documentale della </w:t>
      </w:r>
      <w:r w:rsidR="00696D36">
        <w:rPr>
          <w:rFonts w:ascii="Calibri" w:hAnsi="Calibri" w:cs="Times New Roman"/>
        </w:rPr>
        <w:t>Agenzia</w:t>
      </w:r>
      <w:r w:rsidRPr="00696D36">
        <w:rPr>
          <w:rFonts w:ascii="Calibri" w:hAnsi="Calibri" w:cs="Times New Roman"/>
        </w:rPr>
        <w:t>, verificando, in particolare, la coerenza dell’applicazione</w:t>
      </w:r>
      <w:r w:rsidR="00696D36">
        <w:rPr>
          <w:rFonts w:ascii="Calibri" w:hAnsi="Calibri" w:cs="Times New Roman"/>
        </w:rPr>
        <w:t xml:space="preserve"> </w:t>
      </w:r>
      <w:r w:rsidRPr="00696D36">
        <w:rPr>
          <w:rFonts w:ascii="Calibri" w:hAnsi="Calibri" w:cs="Times New Roman"/>
        </w:rPr>
        <w:t>delle regole di classificazione e di redazione degli oggetti dei documenti e di intitolazione dei</w:t>
      </w:r>
      <w:r w:rsidR="00696D36">
        <w:rPr>
          <w:rFonts w:ascii="Calibri" w:hAnsi="Calibri" w:cs="Times New Roman"/>
        </w:rPr>
        <w:t xml:space="preserve"> </w:t>
      </w:r>
      <w:r w:rsidRPr="00696D36">
        <w:rPr>
          <w:rFonts w:ascii="Calibri" w:hAnsi="Calibri" w:cs="Times New Roman"/>
        </w:rPr>
        <w:t>fascicoli.</w:t>
      </w:r>
    </w:p>
    <w:p w14:paraId="38FB93D6" w14:textId="77777777" w:rsidR="00A04A28" w:rsidRPr="00696D36" w:rsidRDefault="00A04A28" w:rsidP="00696D3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696D36">
        <w:rPr>
          <w:rFonts w:ascii="Calibri" w:hAnsi="Calibri" w:cs="Times New Roman"/>
        </w:rPr>
        <w:t xml:space="preserve">Il </w:t>
      </w:r>
      <w:r w:rsidRPr="00696D36">
        <w:rPr>
          <w:rFonts w:ascii="Calibri" w:hAnsi="Calibri" w:cs="Times New Roman"/>
          <w:b/>
          <w:bCs/>
        </w:rPr>
        <w:t xml:space="preserve">Supervisore </w:t>
      </w:r>
      <w:r w:rsidRPr="00696D36">
        <w:rPr>
          <w:rFonts w:ascii="Calibri" w:hAnsi="Calibri" w:cs="Times New Roman"/>
        </w:rPr>
        <w:t>verifica inoltre la correttezza e la regolarità del meccanismo di produzione delle</w:t>
      </w:r>
      <w:r w:rsidR="00696D36">
        <w:rPr>
          <w:rFonts w:ascii="Calibri" w:hAnsi="Calibri" w:cs="Times New Roman"/>
        </w:rPr>
        <w:t xml:space="preserve"> </w:t>
      </w:r>
      <w:r w:rsidRPr="00696D36">
        <w:rPr>
          <w:rFonts w:ascii="Calibri" w:hAnsi="Calibri" w:cs="Times New Roman"/>
        </w:rPr>
        <w:t>stampe dei registri (di protocollo e di repertorio) presente all’interno del sistema di gestione</w:t>
      </w:r>
      <w:r w:rsidR="00696D36">
        <w:rPr>
          <w:rFonts w:ascii="Calibri" w:hAnsi="Calibri" w:cs="Times New Roman"/>
        </w:rPr>
        <w:t xml:space="preserve"> </w:t>
      </w:r>
      <w:r w:rsidRPr="00696D36">
        <w:rPr>
          <w:rFonts w:ascii="Calibri" w:hAnsi="Calibri" w:cs="Times New Roman"/>
        </w:rPr>
        <w:t xml:space="preserve">documentale </w:t>
      </w:r>
      <w:proofErr w:type="spellStart"/>
      <w:r w:rsidR="000772B3">
        <w:rPr>
          <w:rFonts w:ascii="Calibri" w:hAnsi="Calibri" w:cs="Times New Roman"/>
        </w:rPr>
        <w:t>DocsPA</w:t>
      </w:r>
      <w:proofErr w:type="spellEnd"/>
      <w:r w:rsidR="00696D36">
        <w:rPr>
          <w:rFonts w:ascii="Calibri" w:hAnsi="Calibri" w:cs="Times New Roman"/>
        </w:rPr>
        <w:t xml:space="preserve"> </w:t>
      </w:r>
      <w:r w:rsidRPr="00696D36">
        <w:rPr>
          <w:rFonts w:ascii="Calibri" w:hAnsi="Calibri" w:cs="Times New Roman"/>
        </w:rPr>
        <w:t xml:space="preserve">Il controllo regolare sulla gestione documentale ha lo </w:t>
      </w:r>
      <w:r w:rsidRPr="00696D36">
        <w:rPr>
          <w:rFonts w:ascii="Calibri" w:hAnsi="Calibri" w:cs="Times New Roman"/>
          <w:b/>
          <w:bCs/>
        </w:rPr>
        <w:t xml:space="preserve">scopo prioritario </w:t>
      </w:r>
      <w:r w:rsidRPr="00696D36">
        <w:rPr>
          <w:rFonts w:ascii="Calibri" w:hAnsi="Calibri" w:cs="Times New Roman"/>
        </w:rPr>
        <w:t>di:</w:t>
      </w:r>
    </w:p>
    <w:p w14:paraId="26633BD8" w14:textId="77777777" w:rsidR="00A04A28" w:rsidRPr="00696D36" w:rsidRDefault="00A04A28" w:rsidP="00696D3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696D36">
        <w:rPr>
          <w:rFonts w:ascii="Calibri" w:hAnsi="Calibri" w:cs="Times New Roman"/>
        </w:rPr>
        <w:t xml:space="preserve">- </w:t>
      </w:r>
      <w:r w:rsidRPr="00696D36">
        <w:rPr>
          <w:rFonts w:ascii="Calibri" w:hAnsi="Calibri" w:cs="Times New Roman"/>
          <w:b/>
          <w:bCs/>
        </w:rPr>
        <w:t xml:space="preserve">verificare </w:t>
      </w:r>
      <w:r w:rsidRPr="00696D36">
        <w:rPr>
          <w:rFonts w:ascii="Calibri" w:hAnsi="Calibri" w:cs="Times New Roman"/>
        </w:rPr>
        <w:t xml:space="preserve">che le operazioni di registrazione e di segnatura di protocollo, l’utilizzo del </w:t>
      </w:r>
      <w:proofErr w:type="spellStart"/>
      <w:r w:rsidRPr="00696D36">
        <w:rPr>
          <w:rFonts w:ascii="Calibri" w:hAnsi="Calibri" w:cs="Times New Roman"/>
        </w:rPr>
        <w:t>Titolario</w:t>
      </w:r>
      <w:proofErr w:type="spellEnd"/>
      <w:r w:rsidRPr="00696D36">
        <w:rPr>
          <w:rFonts w:ascii="Calibri" w:hAnsi="Calibri" w:cs="Times New Roman"/>
        </w:rPr>
        <w:t xml:space="preserve"> di</w:t>
      </w:r>
      <w:r w:rsidR="00696D36">
        <w:rPr>
          <w:rFonts w:ascii="Calibri" w:hAnsi="Calibri" w:cs="Times New Roman"/>
        </w:rPr>
        <w:t xml:space="preserve"> </w:t>
      </w:r>
      <w:r w:rsidRPr="00696D36">
        <w:rPr>
          <w:rFonts w:ascii="Calibri" w:hAnsi="Calibri" w:cs="Times New Roman"/>
        </w:rPr>
        <w:t>classificazione, la descrizione degli oggetti e la strutturazione dei fascicoli siano effettuate secondo</w:t>
      </w:r>
      <w:r w:rsidR="00696D36">
        <w:rPr>
          <w:rFonts w:ascii="Calibri" w:hAnsi="Calibri" w:cs="Times New Roman"/>
        </w:rPr>
        <w:t xml:space="preserve"> </w:t>
      </w:r>
      <w:r w:rsidRPr="00696D36">
        <w:rPr>
          <w:rFonts w:ascii="Calibri" w:hAnsi="Calibri" w:cs="Times New Roman"/>
        </w:rPr>
        <w:t xml:space="preserve">gli </w:t>
      </w:r>
      <w:r w:rsidRPr="00696D36">
        <w:rPr>
          <w:rFonts w:ascii="Calibri" w:hAnsi="Calibri" w:cs="Times New Roman"/>
          <w:b/>
          <w:bCs/>
        </w:rPr>
        <w:t xml:space="preserve">standard archivistici </w:t>
      </w:r>
      <w:r w:rsidRPr="00696D36">
        <w:rPr>
          <w:rFonts w:ascii="Calibri" w:hAnsi="Calibri" w:cs="Times New Roman"/>
        </w:rPr>
        <w:t>e nel rispetto delle disposizioni del Manuale di gestione e della normativa</w:t>
      </w:r>
      <w:r w:rsidR="00696D36">
        <w:rPr>
          <w:rFonts w:ascii="Calibri" w:hAnsi="Calibri" w:cs="Times New Roman"/>
        </w:rPr>
        <w:t xml:space="preserve"> </w:t>
      </w:r>
      <w:r w:rsidRPr="00696D36">
        <w:rPr>
          <w:rFonts w:ascii="Calibri" w:hAnsi="Calibri" w:cs="Times New Roman"/>
        </w:rPr>
        <w:t>vigente;</w:t>
      </w:r>
    </w:p>
    <w:p w14:paraId="47FB8703" w14:textId="77777777" w:rsidR="00A04A28" w:rsidRPr="00696D36" w:rsidRDefault="00A04A28" w:rsidP="00696D3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696D36">
        <w:rPr>
          <w:rFonts w:ascii="Calibri" w:hAnsi="Calibri" w:cs="Times New Roman"/>
        </w:rPr>
        <w:t xml:space="preserve">- </w:t>
      </w:r>
      <w:r w:rsidRPr="00696D36">
        <w:rPr>
          <w:rFonts w:ascii="Calibri" w:hAnsi="Calibri" w:cs="Times New Roman"/>
          <w:b/>
          <w:bCs/>
        </w:rPr>
        <w:t xml:space="preserve">rilevare </w:t>
      </w:r>
      <w:r w:rsidRPr="00696D36">
        <w:rPr>
          <w:rFonts w:ascii="Calibri" w:hAnsi="Calibri" w:cs="Times New Roman"/>
        </w:rPr>
        <w:t>eventuali anomalie nella produzione delle stampe dei registri (di protocollo e di</w:t>
      </w:r>
      <w:r w:rsidR="00696D36">
        <w:rPr>
          <w:rFonts w:ascii="Calibri" w:hAnsi="Calibri" w:cs="Times New Roman"/>
        </w:rPr>
        <w:t xml:space="preserve"> </w:t>
      </w:r>
      <w:r w:rsidRPr="00696D36">
        <w:rPr>
          <w:rFonts w:ascii="Calibri" w:hAnsi="Calibri" w:cs="Times New Roman"/>
        </w:rPr>
        <w:t>repertorio);</w:t>
      </w:r>
    </w:p>
    <w:p w14:paraId="17776B1D" w14:textId="77777777" w:rsidR="00A04A28" w:rsidRPr="00696D36" w:rsidRDefault="00A04A28" w:rsidP="00696D3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696D36">
        <w:rPr>
          <w:rFonts w:ascii="Calibri" w:hAnsi="Calibri" w:cs="Times New Roman"/>
        </w:rPr>
        <w:t xml:space="preserve">- </w:t>
      </w:r>
      <w:r w:rsidRPr="00696D36">
        <w:rPr>
          <w:rFonts w:ascii="Calibri" w:hAnsi="Calibri" w:cs="Times New Roman"/>
          <w:b/>
          <w:bCs/>
        </w:rPr>
        <w:t xml:space="preserve">monitorare </w:t>
      </w:r>
      <w:r w:rsidRPr="00696D36">
        <w:rPr>
          <w:rFonts w:ascii="Calibri" w:hAnsi="Calibri" w:cs="Times New Roman"/>
        </w:rPr>
        <w:t>l’efficacia delle attività di formazione e di sensibilizzazione del personale sul corretto utilizzo del sistema di gestione documentale e sull’aggiornamento dei principali</w:t>
      </w:r>
      <w:r w:rsidR="00696D36">
        <w:rPr>
          <w:rFonts w:ascii="Calibri" w:hAnsi="Calibri" w:cs="Times New Roman"/>
        </w:rPr>
        <w:t xml:space="preserve"> </w:t>
      </w:r>
      <w:r w:rsidRPr="00696D36">
        <w:rPr>
          <w:rFonts w:ascii="Calibri" w:hAnsi="Calibri" w:cs="Times New Roman"/>
        </w:rPr>
        <w:t>strumenti archivistici;</w:t>
      </w:r>
    </w:p>
    <w:p w14:paraId="5B54F606" w14:textId="77777777" w:rsidR="00A04A28" w:rsidRPr="00696D36" w:rsidRDefault="00A04A28" w:rsidP="00696D3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696D36">
        <w:rPr>
          <w:rFonts w:ascii="Calibri" w:hAnsi="Calibri" w:cs="Times New Roman"/>
        </w:rPr>
        <w:t xml:space="preserve">- individuare </w:t>
      </w:r>
      <w:r w:rsidRPr="00696D36">
        <w:rPr>
          <w:rFonts w:ascii="Calibri" w:hAnsi="Calibri" w:cs="Times New Roman"/>
          <w:b/>
          <w:bCs/>
        </w:rPr>
        <w:t xml:space="preserve">eventuali criticità </w:t>
      </w:r>
      <w:r w:rsidRPr="00696D36">
        <w:rPr>
          <w:rFonts w:ascii="Calibri" w:hAnsi="Calibri" w:cs="Times New Roman"/>
        </w:rPr>
        <w:t xml:space="preserve">e pianificare </w:t>
      </w:r>
      <w:r w:rsidRPr="00696D36">
        <w:rPr>
          <w:rFonts w:ascii="Calibri" w:hAnsi="Calibri" w:cs="Times New Roman"/>
          <w:b/>
          <w:bCs/>
        </w:rPr>
        <w:t xml:space="preserve">azioni migliorative </w:t>
      </w:r>
      <w:r w:rsidRPr="00696D36">
        <w:rPr>
          <w:rFonts w:ascii="Calibri" w:hAnsi="Calibri" w:cs="Times New Roman"/>
        </w:rPr>
        <w:t>nell’utilizzo del sistema</w:t>
      </w:r>
      <w:r w:rsidR="00696D36">
        <w:rPr>
          <w:rFonts w:ascii="Calibri" w:hAnsi="Calibri" w:cs="Times New Roman"/>
        </w:rPr>
        <w:t xml:space="preserve"> informatico di </w:t>
      </w:r>
      <w:r w:rsidRPr="00696D36">
        <w:rPr>
          <w:rFonts w:ascii="Calibri" w:hAnsi="Calibri" w:cs="Times New Roman"/>
        </w:rPr>
        <w:t>gestione documentale;</w:t>
      </w:r>
    </w:p>
    <w:p w14:paraId="656F30C0" w14:textId="77777777" w:rsidR="00A04A28" w:rsidRPr="00696D36" w:rsidRDefault="00A04A28" w:rsidP="00696D3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696D36">
        <w:rPr>
          <w:rFonts w:ascii="Calibri" w:hAnsi="Calibri" w:cs="Times New Roman"/>
        </w:rPr>
        <w:t xml:space="preserve">- fornire a tutte le strutture della </w:t>
      </w:r>
      <w:r w:rsidR="000772B3">
        <w:rPr>
          <w:rFonts w:ascii="Calibri" w:hAnsi="Calibri" w:cs="Times New Roman"/>
        </w:rPr>
        <w:t>Agenzia</w:t>
      </w:r>
      <w:r w:rsidRPr="00696D36">
        <w:rPr>
          <w:rFonts w:ascii="Calibri" w:hAnsi="Calibri" w:cs="Times New Roman"/>
        </w:rPr>
        <w:t xml:space="preserve"> </w:t>
      </w:r>
      <w:r w:rsidRPr="00696D36">
        <w:rPr>
          <w:rFonts w:ascii="Calibri" w:hAnsi="Calibri" w:cs="Times New Roman"/>
          <w:b/>
          <w:bCs/>
        </w:rPr>
        <w:t xml:space="preserve">indicazioni omogenee </w:t>
      </w:r>
      <w:r w:rsidRPr="00696D36">
        <w:rPr>
          <w:rFonts w:ascii="Calibri" w:hAnsi="Calibri" w:cs="Times New Roman"/>
        </w:rPr>
        <w:t>sulla corretta tenuta del</w:t>
      </w:r>
      <w:r w:rsidR="00696D36">
        <w:rPr>
          <w:rFonts w:ascii="Calibri" w:hAnsi="Calibri" w:cs="Times New Roman"/>
        </w:rPr>
        <w:t xml:space="preserve"> </w:t>
      </w:r>
      <w:r w:rsidRPr="00696D36">
        <w:rPr>
          <w:rFonts w:ascii="Calibri" w:hAnsi="Calibri" w:cs="Times New Roman"/>
        </w:rPr>
        <w:t>patrimonio documentale.</w:t>
      </w:r>
    </w:p>
    <w:p w14:paraId="75AE1727" w14:textId="77777777" w:rsidR="00A04A28" w:rsidRPr="00696D36" w:rsidRDefault="00A04A28" w:rsidP="00696D3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  <w:b/>
          <w:bCs/>
        </w:rPr>
      </w:pPr>
      <w:r w:rsidRPr="00696D36">
        <w:rPr>
          <w:rFonts w:ascii="Calibri" w:hAnsi="Calibri" w:cs="Times New Roman"/>
        </w:rPr>
        <w:t xml:space="preserve">A tal fine il Supervisore è autorizzato a svolgere attività di monitoraggio di tipo </w:t>
      </w:r>
      <w:r w:rsidRPr="00696D36">
        <w:rPr>
          <w:rFonts w:ascii="Calibri" w:hAnsi="Calibri" w:cs="Times New Roman"/>
          <w:b/>
          <w:bCs/>
        </w:rPr>
        <w:t>qualitativo e</w:t>
      </w:r>
      <w:r w:rsidR="00696D36">
        <w:rPr>
          <w:rFonts w:ascii="Calibri" w:hAnsi="Calibri" w:cs="Times New Roman"/>
          <w:b/>
          <w:bCs/>
        </w:rPr>
        <w:t xml:space="preserve"> </w:t>
      </w:r>
      <w:r w:rsidRPr="00696D36">
        <w:rPr>
          <w:rFonts w:ascii="Calibri" w:hAnsi="Calibri" w:cs="Times New Roman"/>
          <w:b/>
          <w:bCs/>
        </w:rPr>
        <w:t xml:space="preserve">quantitativo </w:t>
      </w:r>
      <w:r w:rsidRPr="00696D36">
        <w:rPr>
          <w:rFonts w:ascii="Calibri" w:hAnsi="Calibri" w:cs="Times New Roman"/>
        </w:rPr>
        <w:t xml:space="preserve">sul sistema di gestione documentale della </w:t>
      </w:r>
      <w:r w:rsidR="000772B3">
        <w:rPr>
          <w:rFonts w:ascii="Calibri" w:hAnsi="Calibri" w:cs="Times New Roman"/>
        </w:rPr>
        <w:t>Agenzia</w:t>
      </w:r>
      <w:r w:rsidRPr="00696D36">
        <w:rPr>
          <w:rFonts w:ascii="Calibri" w:hAnsi="Calibri" w:cs="Times New Roman"/>
        </w:rPr>
        <w:t>.</w:t>
      </w:r>
    </w:p>
    <w:p w14:paraId="32BB3877" w14:textId="77777777" w:rsidR="00A04A28" w:rsidRPr="00696D36" w:rsidRDefault="00A04A28" w:rsidP="00696D3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  <w:b/>
          <w:bCs/>
        </w:rPr>
      </w:pPr>
      <w:r w:rsidRPr="00696D36">
        <w:rPr>
          <w:rFonts w:ascii="Calibri" w:hAnsi="Calibri" w:cs="Times New Roman"/>
        </w:rPr>
        <w:t xml:space="preserve">L’analisi di tipo </w:t>
      </w:r>
      <w:r w:rsidRPr="00696D36">
        <w:rPr>
          <w:rFonts w:ascii="Calibri" w:hAnsi="Calibri" w:cs="Times New Roman"/>
          <w:b/>
          <w:bCs/>
        </w:rPr>
        <w:t xml:space="preserve">qualitativo </w:t>
      </w:r>
      <w:r w:rsidRPr="00696D36">
        <w:rPr>
          <w:rFonts w:ascii="Calibri" w:hAnsi="Calibri" w:cs="Times New Roman"/>
        </w:rPr>
        <w:t xml:space="preserve">ha lo scopo di tracciare un </w:t>
      </w:r>
      <w:r w:rsidRPr="00696D36">
        <w:rPr>
          <w:rFonts w:ascii="Calibri" w:hAnsi="Calibri" w:cs="Times New Roman"/>
          <w:b/>
          <w:bCs/>
        </w:rPr>
        <w:t>quadro delle abitudini e dei</w:t>
      </w:r>
      <w:r w:rsidR="00696D36">
        <w:rPr>
          <w:rFonts w:ascii="Calibri" w:hAnsi="Calibri" w:cs="Times New Roman"/>
          <w:b/>
          <w:bCs/>
        </w:rPr>
        <w:t xml:space="preserve"> </w:t>
      </w:r>
      <w:r w:rsidRPr="00696D36">
        <w:rPr>
          <w:rFonts w:ascii="Calibri" w:hAnsi="Calibri" w:cs="Times New Roman"/>
          <w:b/>
          <w:bCs/>
        </w:rPr>
        <w:t xml:space="preserve">comportamenti </w:t>
      </w:r>
      <w:r w:rsidRPr="00696D36">
        <w:rPr>
          <w:rFonts w:ascii="Calibri" w:hAnsi="Calibri" w:cs="Times New Roman"/>
        </w:rPr>
        <w:t>“archivistici” delle Strutture monitorate. Per ciascuna Struttura o, trasversalmente,</w:t>
      </w:r>
      <w:r w:rsidR="00696D36">
        <w:rPr>
          <w:rFonts w:ascii="Calibri" w:hAnsi="Calibri" w:cs="Times New Roman"/>
          <w:b/>
          <w:bCs/>
        </w:rPr>
        <w:t xml:space="preserve"> </w:t>
      </w:r>
      <w:r w:rsidRPr="00696D36">
        <w:rPr>
          <w:rFonts w:ascii="Calibri" w:hAnsi="Calibri" w:cs="Times New Roman"/>
        </w:rPr>
        <w:t>per raggruppamenti di Strutture, il Supervisore può ricercare documenti e fascicoli, controllare le</w:t>
      </w:r>
      <w:r w:rsidR="00696D36">
        <w:rPr>
          <w:rFonts w:ascii="Calibri" w:hAnsi="Calibri" w:cs="Times New Roman"/>
          <w:b/>
          <w:bCs/>
        </w:rPr>
        <w:t xml:space="preserve"> </w:t>
      </w:r>
      <w:r w:rsidRPr="00696D36">
        <w:rPr>
          <w:rFonts w:ascii="Calibri" w:hAnsi="Calibri" w:cs="Times New Roman"/>
        </w:rPr>
        <w:t>motivazioni dell’annullamento di un documento protocollato, verificare che la descrizione dei</w:t>
      </w:r>
      <w:r w:rsidR="00696D36">
        <w:rPr>
          <w:rFonts w:ascii="Calibri" w:hAnsi="Calibri" w:cs="Times New Roman"/>
          <w:b/>
          <w:bCs/>
        </w:rPr>
        <w:t xml:space="preserve"> </w:t>
      </w:r>
      <w:r w:rsidRPr="00696D36">
        <w:rPr>
          <w:rFonts w:ascii="Calibri" w:hAnsi="Calibri" w:cs="Times New Roman"/>
        </w:rPr>
        <w:t>documenti e degli allegati rispetti le disposizioni archivistiche e che le anagrafiche siano gestite in</w:t>
      </w:r>
      <w:r w:rsidR="00696D36">
        <w:rPr>
          <w:rFonts w:ascii="Calibri" w:hAnsi="Calibri" w:cs="Times New Roman"/>
          <w:b/>
          <w:bCs/>
        </w:rPr>
        <w:t xml:space="preserve"> </w:t>
      </w:r>
      <w:r w:rsidRPr="00696D36">
        <w:rPr>
          <w:rFonts w:ascii="Calibri" w:hAnsi="Calibri" w:cs="Times New Roman"/>
        </w:rPr>
        <w:t>modo standardizzato, monitorare il corretto utilizzo dei repertori e delle tipologie</w:t>
      </w:r>
      <w:r w:rsidR="00696D36">
        <w:rPr>
          <w:rFonts w:ascii="Calibri" w:hAnsi="Calibri" w:cs="Times New Roman"/>
          <w:b/>
          <w:bCs/>
        </w:rPr>
        <w:t xml:space="preserve"> </w:t>
      </w:r>
      <w:r w:rsidRPr="00696D36">
        <w:rPr>
          <w:rFonts w:ascii="Calibri" w:hAnsi="Calibri" w:cs="Times New Roman"/>
        </w:rPr>
        <w:t xml:space="preserve">documento/fascicolo di </w:t>
      </w:r>
      <w:proofErr w:type="spellStart"/>
      <w:r w:rsidR="0061383A">
        <w:rPr>
          <w:rFonts w:ascii="Calibri" w:hAnsi="Calibri" w:cs="Times New Roman"/>
        </w:rPr>
        <w:t>DocsPA</w:t>
      </w:r>
      <w:proofErr w:type="spellEnd"/>
      <w:r w:rsidRPr="00696D36">
        <w:rPr>
          <w:rFonts w:ascii="Calibri" w:hAnsi="Calibri" w:cs="Times New Roman"/>
        </w:rPr>
        <w:t xml:space="preserve"> ecc.</w:t>
      </w:r>
    </w:p>
    <w:p w14:paraId="53720C77" w14:textId="77777777" w:rsidR="00A04A28" w:rsidRPr="00696D36" w:rsidRDefault="00A04A28" w:rsidP="00696D3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696D36">
        <w:rPr>
          <w:rFonts w:ascii="Calibri" w:hAnsi="Calibri" w:cs="Times New Roman"/>
        </w:rPr>
        <w:t xml:space="preserve">L’analisi di tipo </w:t>
      </w:r>
      <w:r w:rsidRPr="00696D36">
        <w:rPr>
          <w:rFonts w:ascii="Calibri" w:hAnsi="Calibri" w:cs="Times New Roman"/>
          <w:b/>
          <w:bCs/>
        </w:rPr>
        <w:t>quantitativo</w:t>
      </w:r>
      <w:r w:rsidRPr="00696D36">
        <w:rPr>
          <w:rFonts w:ascii="Calibri" w:hAnsi="Calibri" w:cs="Times New Roman"/>
        </w:rPr>
        <w:t xml:space="preserve">, invece, permette di </w:t>
      </w:r>
      <w:r w:rsidRPr="00696D36">
        <w:rPr>
          <w:rFonts w:ascii="Calibri" w:hAnsi="Calibri" w:cs="Times New Roman"/>
          <w:b/>
          <w:bCs/>
        </w:rPr>
        <w:t xml:space="preserve">mappare le attività </w:t>
      </w:r>
      <w:r w:rsidRPr="00696D36">
        <w:rPr>
          <w:rFonts w:ascii="Calibri" w:hAnsi="Calibri" w:cs="Times New Roman"/>
        </w:rPr>
        <w:t>che gli utenti di specifiche</w:t>
      </w:r>
      <w:r w:rsidR="00696D36">
        <w:rPr>
          <w:rFonts w:ascii="Calibri" w:hAnsi="Calibri" w:cs="Times New Roman"/>
        </w:rPr>
        <w:t xml:space="preserve"> </w:t>
      </w:r>
      <w:r w:rsidRPr="00696D36">
        <w:rPr>
          <w:rFonts w:ascii="Calibri" w:hAnsi="Calibri" w:cs="Times New Roman"/>
        </w:rPr>
        <w:t xml:space="preserve">Strutture hanno effettuato nel sistema documentale. Mediante la funzionalità </w:t>
      </w:r>
      <w:r w:rsidR="0061383A">
        <w:rPr>
          <w:rFonts w:ascii="Calibri" w:hAnsi="Calibri" w:cs="Times New Roman"/>
        </w:rPr>
        <w:t xml:space="preserve">fornite dal </w:t>
      </w:r>
      <w:proofErr w:type="spellStart"/>
      <w:r w:rsidR="0061383A">
        <w:rPr>
          <w:rFonts w:ascii="Calibri" w:hAnsi="Calibri" w:cs="Times New Roman"/>
        </w:rPr>
        <w:t>DocsPA</w:t>
      </w:r>
      <w:proofErr w:type="spellEnd"/>
      <w:r w:rsidRPr="00696D36">
        <w:rPr>
          <w:rFonts w:ascii="Calibri" w:hAnsi="Calibri" w:cs="Times New Roman"/>
        </w:rPr>
        <w:t xml:space="preserve"> il</w:t>
      </w:r>
      <w:r w:rsidR="00696D36">
        <w:rPr>
          <w:rFonts w:ascii="Calibri" w:hAnsi="Calibri" w:cs="Times New Roman"/>
        </w:rPr>
        <w:t xml:space="preserve"> </w:t>
      </w:r>
      <w:r w:rsidRPr="00696D36">
        <w:rPr>
          <w:rFonts w:ascii="Calibri" w:hAnsi="Calibri" w:cs="Times New Roman"/>
        </w:rPr>
        <w:t>Supervisore può ricavare rapporti annuali sui documenti protocollati/annullati/non protocollati,</w:t>
      </w:r>
      <w:r w:rsidR="00696D36">
        <w:rPr>
          <w:rFonts w:ascii="Calibri" w:hAnsi="Calibri" w:cs="Times New Roman"/>
        </w:rPr>
        <w:t xml:space="preserve"> </w:t>
      </w:r>
      <w:r w:rsidRPr="00696D36">
        <w:rPr>
          <w:rFonts w:ascii="Calibri" w:hAnsi="Calibri" w:cs="Times New Roman"/>
        </w:rPr>
        <w:t xml:space="preserve">estrarre </w:t>
      </w:r>
      <w:r w:rsidRPr="00696D36">
        <w:rPr>
          <w:rFonts w:ascii="Calibri" w:hAnsi="Calibri" w:cs="Times New Roman"/>
          <w:i/>
          <w:iCs/>
        </w:rPr>
        <w:t xml:space="preserve">report </w:t>
      </w:r>
      <w:r w:rsidRPr="00696D36">
        <w:rPr>
          <w:rFonts w:ascii="Calibri" w:hAnsi="Calibri" w:cs="Times New Roman"/>
        </w:rPr>
        <w:t xml:space="preserve">sui fascicoli per voci di </w:t>
      </w:r>
      <w:proofErr w:type="spellStart"/>
      <w:r w:rsidRPr="00696D36">
        <w:rPr>
          <w:rFonts w:ascii="Calibri" w:hAnsi="Calibri" w:cs="Times New Roman"/>
        </w:rPr>
        <w:t>Titolario</w:t>
      </w:r>
      <w:proofErr w:type="spellEnd"/>
      <w:r w:rsidRPr="00696D36">
        <w:rPr>
          <w:rFonts w:ascii="Calibri" w:hAnsi="Calibri" w:cs="Times New Roman"/>
        </w:rPr>
        <w:t xml:space="preserve"> e ottenere una sintesi dei tempi di lavorazione dei</w:t>
      </w:r>
      <w:r w:rsidR="00696D36">
        <w:rPr>
          <w:rFonts w:ascii="Calibri" w:hAnsi="Calibri" w:cs="Times New Roman"/>
        </w:rPr>
        <w:t xml:space="preserve"> </w:t>
      </w:r>
      <w:r w:rsidRPr="00696D36">
        <w:rPr>
          <w:rFonts w:ascii="Calibri" w:hAnsi="Calibri" w:cs="Times New Roman"/>
        </w:rPr>
        <w:t>fascicoli, in modo trasversale su tu</w:t>
      </w:r>
      <w:r w:rsidR="00E15E70">
        <w:rPr>
          <w:rFonts w:ascii="Calibri" w:hAnsi="Calibri" w:cs="Times New Roman"/>
        </w:rPr>
        <w:t>tte le Strutture della Agenzia</w:t>
      </w:r>
      <w:r w:rsidRPr="00696D36">
        <w:rPr>
          <w:rFonts w:ascii="Calibri" w:hAnsi="Calibri" w:cs="Times New Roman"/>
        </w:rPr>
        <w:t>.</w:t>
      </w:r>
    </w:p>
    <w:p w14:paraId="595505E6" w14:textId="77777777" w:rsidR="00F8280A" w:rsidRDefault="00A04A28" w:rsidP="00696D3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696D36">
        <w:rPr>
          <w:rFonts w:ascii="Calibri" w:hAnsi="Calibri" w:cs="Times New Roman"/>
        </w:rPr>
        <w:t>Le possibili attività di monitoraggio svolte dal Supervisore sono elencate, nel dettaglio, nella tabella</w:t>
      </w:r>
      <w:r w:rsidR="00696D36">
        <w:rPr>
          <w:rFonts w:ascii="Calibri" w:hAnsi="Calibri" w:cs="Times New Roman"/>
        </w:rPr>
        <w:t xml:space="preserve"> </w:t>
      </w:r>
      <w:r w:rsidRPr="00696D36">
        <w:rPr>
          <w:rFonts w:ascii="Calibri" w:hAnsi="Calibri" w:cs="Times New Roman"/>
        </w:rPr>
        <w:t>sottostante.</w:t>
      </w:r>
    </w:p>
    <w:p w14:paraId="2DD02C23" w14:textId="77777777" w:rsidR="006A5EC5" w:rsidRDefault="006A5EC5" w:rsidP="00696D3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</w:p>
    <w:p w14:paraId="2639FD8E" w14:textId="77777777" w:rsidR="006A5EC5" w:rsidRDefault="006A5EC5" w:rsidP="00696D3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</w:p>
    <w:p w14:paraId="19C0E4F7" w14:textId="77777777" w:rsidR="009E7F4A" w:rsidRDefault="009E7F4A" w:rsidP="00696D3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</w:p>
    <w:p w14:paraId="181C89EF" w14:textId="77777777" w:rsidR="006A5EC5" w:rsidRDefault="006A5EC5" w:rsidP="00696D3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</w:p>
    <w:p w14:paraId="19E46420" w14:textId="77777777" w:rsidR="006A5EC5" w:rsidRDefault="006A5EC5" w:rsidP="00696D3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</w:p>
    <w:p w14:paraId="69E1F258" w14:textId="77777777" w:rsidR="006A5EC5" w:rsidRDefault="006A5EC5" w:rsidP="00696D3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</w:p>
    <w:p w14:paraId="1C1B0831" w14:textId="77777777" w:rsidR="006A5EC5" w:rsidRDefault="006A5EC5" w:rsidP="00696D3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</w:p>
    <w:p w14:paraId="5415FAB2" w14:textId="77777777" w:rsidR="006A5EC5" w:rsidRPr="00696D36" w:rsidRDefault="006A5EC5" w:rsidP="00696D3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</w:p>
    <w:p w14:paraId="6A3F4FA9" w14:textId="77777777" w:rsidR="00A04A28" w:rsidRDefault="00A04A28" w:rsidP="00A04A2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69"/>
        <w:gridCol w:w="6409"/>
        <w:gridCol w:w="38"/>
      </w:tblGrid>
      <w:tr w:rsidR="006A5EC5" w14:paraId="5FB4C631" w14:textId="77777777" w:rsidTr="006A5EC5">
        <w:trPr>
          <w:gridAfter w:val="1"/>
          <w:wAfter w:w="38" w:type="dxa"/>
        </w:trPr>
        <w:tc>
          <w:tcPr>
            <w:tcW w:w="9778" w:type="dxa"/>
            <w:gridSpan w:val="2"/>
          </w:tcPr>
          <w:p w14:paraId="19DFEDCC" w14:textId="77777777" w:rsidR="006A5EC5" w:rsidRPr="006A5EC5" w:rsidRDefault="006A5EC5" w:rsidP="006A5E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E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ATTIVITA' DEL RUOLO SUPERVISORE DELLA AGENZIA OGGETTO DEL MONITORAGGIO</w:t>
            </w:r>
          </w:p>
          <w:p w14:paraId="3EB27810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5EC5" w14:paraId="31FFF379" w14:textId="77777777" w:rsidTr="006A5EC5">
        <w:tc>
          <w:tcPr>
            <w:tcW w:w="3369" w:type="dxa"/>
            <w:vMerge w:val="restart"/>
          </w:tcPr>
          <w:p w14:paraId="35243179" w14:textId="77777777" w:rsidR="006A5EC5" w:rsidRDefault="006A5EC5" w:rsidP="006A5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88AC978" w14:textId="77777777" w:rsidR="006A5EC5" w:rsidRDefault="006A5EC5" w:rsidP="006A5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F5FEA9F" w14:textId="77777777" w:rsidR="006A5EC5" w:rsidRDefault="006A5EC5" w:rsidP="006A5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DB88A0F" w14:textId="77777777" w:rsidR="006A5EC5" w:rsidRDefault="006A5EC5" w:rsidP="006A5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B955968" w14:textId="77777777" w:rsidR="006A5EC5" w:rsidRDefault="006A5EC5" w:rsidP="006A5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B93E3A5" w14:textId="77777777" w:rsidR="006A5EC5" w:rsidRDefault="006A5EC5" w:rsidP="006A5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390E3E5" w14:textId="77777777" w:rsidR="006A5EC5" w:rsidRDefault="006A5EC5" w:rsidP="006A5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8838F73" w14:textId="77777777" w:rsidR="006A5EC5" w:rsidRDefault="006A5EC5" w:rsidP="006A5E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ANALISI “QUALITATIVA”</w:t>
            </w:r>
          </w:p>
          <w:p w14:paraId="5A22FEA6" w14:textId="77777777" w:rsidR="006A5EC5" w:rsidRDefault="006A5EC5" w:rsidP="006A5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Monitoraggio della corretta applicazione delle disposizioni del Manuale di Gestione</w:t>
            </w:r>
          </w:p>
        </w:tc>
        <w:tc>
          <w:tcPr>
            <w:tcW w:w="6447" w:type="dxa"/>
            <w:gridSpan w:val="2"/>
          </w:tcPr>
          <w:p w14:paraId="0B901846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Acquisizione dell’immagine del documento</w:t>
            </w:r>
          </w:p>
        </w:tc>
      </w:tr>
      <w:tr w:rsidR="006A5EC5" w14:paraId="666234B8" w14:textId="77777777" w:rsidTr="006A5EC5">
        <w:tc>
          <w:tcPr>
            <w:tcW w:w="3369" w:type="dxa"/>
            <w:vMerge/>
          </w:tcPr>
          <w:p w14:paraId="432C2BB8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1096059E" w14:textId="77777777" w:rsidR="006A5EC5" w:rsidRPr="006A5EC5" w:rsidRDefault="006A5EC5" w:rsidP="006A5E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Allegato: redazione della descrizione e relazione con il documento principale</w:t>
            </w:r>
          </w:p>
        </w:tc>
      </w:tr>
      <w:tr w:rsidR="006A5EC5" w14:paraId="26031CAF" w14:textId="77777777" w:rsidTr="006A5EC5">
        <w:tc>
          <w:tcPr>
            <w:tcW w:w="3369" w:type="dxa"/>
            <w:vMerge/>
          </w:tcPr>
          <w:p w14:paraId="608D6B21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2C53CD98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Annullamento della registrazione di protocollo e motivazione</w:t>
            </w:r>
          </w:p>
        </w:tc>
      </w:tr>
      <w:tr w:rsidR="006A5EC5" w14:paraId="22646CFE" w14:textId="77777777" w:rsidTr="006A5EC5">
        <w:tc>
          <w:tcPr>
            <w:tcW w:w="3369" w:type="dxa"/>
            <w:vMerge/>
          </w:tcPr>
          <w:p w14:paraId="60701E98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48528FD3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Chiusura del fascicolo</w:t>
            </w:r>
          </w:p>
        </w:tc>
      </w:tr>
      <w:tr w:rsidR="006A5EC5" w14:paraId="38EE091F" w14:textId="77777777" w:rsidTr="006A5EC5">
        <w:tc>
          <w:tcPr>
            <w:tcW w:w="3369" w:type="dxa"/>
            <w:vMerge/>
          </w:tcPr>
          <w:p w14:paraId="01B60FDD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408B3E9E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Classificazione del documento</w:t>
            </w:r>
          </w:p>
        </w:tc>
      </w:tr>
      <w:tr w:rsidR="006A5EC5" w14:paraId="3B7DE713" w14:textId="77777777" w:rsidTr="006A5EC5">
        <w:tc>
          <w:tcPr>
            <w:tcW w:w="3369" w:type="dxa"/>
            <w:vMerge/>
          </w:tcPr>
          <w:p w14:paraId="1EE0ACF3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2C57B315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Creazione documento non protocollato</w:t>
            </w:r>
          </w:p>
        </w:tc>
      </w:tr>
      <w:tr w:rsidR="006A5EC5" w14:paraId="03B1D6FD" w14:textId="77777777" w:rsidTr="006A5EC5">
        <w:tc>
          <w:tcPr>
            <w:tcW w:w="3369" w:type="dxa"/>
            <w:vMerge/>
          </w:tcPr>
          <w:p w14:paraId="68169173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44D6E8E8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Criteri di utilizzo delle tipologie fascicolo</w:t>
            </w:r>
          </w:p>
        </w:tc>
      </w:tr>
      <w:tr w:rsidR="006A5EC5" w14:paraId="69C4A93F" w14:textId="77777777" w:rsidTr="006A5EC5">
        <w:tc>
          <w:tcPr>
            <w:tcW w:w="3369" w:type="dxa"/>
            <w:vMerge/>
          </w:tcPr>
          <w:p w14:paraId="58915F0E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5BF8904C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Descrizione fascicolo e sottofascicoli</w:t>
            </w:r>
          </w:p>
        </w:tc>
      </w:tr>
      <w:tr w:rsidR="006A5EC5" w14:paraId="36E71213" w14:textId="77777777" w:rsidTr="006A5EC5">
        <w:tc>
          <w:tcPr>
            <w:tcW w:w="3369" w:type="dxa"/>
            <w:vMerge/>
          </w:tcPr>
          <w:p w14:paraId="389DB678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156DF89B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Gestione delle versioni di un documento</w:t>
            </w:r>
          </w:p>
        </w:tc>
      </w:tr>
      <w:tr w:rsidR="006A5EC5" w14:paraId="32C3C1C8" w14:textId="77777777" w:rsidTr="006A5EC5">
        <w:tc>
          <w:tcPr>
            <w:tcW w:w="3369" w:type="dxa"/>
            <w:vMerge/>
          </w:tcPr>
          <w:p w14:paraId="59AD2C7B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639052C2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Implementazione delle anagrafiche</w:t>
            </w:r>
          </w:p>
        </w:tc>
      </w:tr>
      <w:tr w:rsidR="006A5EC5" w14:paraId="43CE0235" w14:textId="77777777" w:rsidTr="006A5EC5">
        <w:tc>
          <w:tcPr>
            <w:tcW w:w="3369" w:type="dxa"/>
            <w:vMerge/>
          </w:tcPr>
          <w:p w14:paraId="1AEDDF50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329CC8BE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Metodo di inserimento dell’oggetto del documento 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oggettario</w:t>
            </w:r>
            <w:proofErr w:type="spellEnd"/>
          </w:p>
        </w:tc>
      </w:tr>
      <w:tr w:rsidR="006A5EC5" w14:paraId="788D7DC9" w14:textId="77777777" w:rsidTr="006A5EC5">
        <w:tc>
          <w:tcPr>
            <w:tcW w:w="3369" w:type="dxa"/>
            <w:vMerge/>
          </w:tcPr>
          <w:p w14:paraId="51377548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579B36AD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Metodo di utilizzo del fascicolo procedimentale</w:t>
            </w:r>
          </w:p>
        </w:tc>
      </w:tr>
      <w:tr w:rsidR="006A5EC5" w14:paraId="358986D6" w14:textId="77777777" w:rsidTr="006A5EC5">
        <w:tc>
          <w:tcPr>
            <w:tcW w:w="3369" w:type="dxa"/>
            <w:vMerge/>
          </w:tcPr>
          <w:p w14:paraId="671F7A48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3DA31C82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Redazione dell'oggetto del documento</w:t>
            </w:r>
          </w:p>
        </w:tc>
      </w:tr>
      <w:tr w:rsidR="006A5EC5" w14:paraId="79A928B1" w14:textId="77777777" w:rsidTr="006A5EC5">
        <w:tc>
          <w:tcPr>
            <w:tcW w:w="3369" w:type="dxa"/>
            <w:vMerge/>
          </w:tcPr>
          <w:p w14:paraId="780690E3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2EF149CE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Segnatura di protocollo/timbro/firme sul documento acquisito</w:t>
            </w:r>
          </w:p>
        </w:tc>
      </w:tr>
      <w:tr w:rsidR="006A5EC5" w14:paraId="44CF9EF2" w14:textId="77777777" w:rsidTr="006A5EC5">
        <w:tc>
          <w:tcPr>
            <w:tcW w:w="3369" w:type="dxa"/>
            <w:vMerge/>
          </w:tcPr>
          <w:p w14:paraId="698B0BBB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164DE179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Utilizzo del protocollo: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ingresso, uscita, interno</w:t>
            </w:r>
          </w:p>
        </w:tc>
      </w:tr>
      <w:tr w:rsidR="006A5EC5" w14:paraId="64E721A1" w14:textId="77777777" w:rsidTr="006A5EC5">
        <w:tc>
          <w:tcPr>
            <w:tcW w:w="3369" w:type="dxa"/>
            <w:vMerge/>
          </w:tcPr>
          <w:p w14:paraId="6C118865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77AA8CC4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Utilizzo della tipologia documento/repertorio</w:t>
            </w:r>
          </w:p>
        </w:tc>
      </w:tr>
      <w:tr w:rsidR="006A5EC5" w14:paraId="4B8D48C5" w14:textId="77777777" w:rsidTr="006A5EC5">
        <w:tc>
          <w:tcPr>
            <w:tcW w:w="3369" w:type="dxa"/>
            <w:vMerge/>
          </w:tcPr>
          <w:p w14:paraId="12020305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723A8F03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Utilizzo delle note</w:t>
            </w:r>
          </w:p>
        </w:tc>
      </w:tr>
      <w:tr w:rsidR="006A5EC5" w14:paraId="33323B70" w14:textId="77777777" w:rsidTr="006A5EC5">
        <w:tc>
          <w:tcPr>
            <w:tcW w:w="3369" w:type="dxa"/>
            <w:vMerge w:val="restart"/>
          </w:tcPr>
          <w:p w14:paraId="062D8FF3" w14:textId="77777777" w:rsidR="006A5EC5" w:rsidRDefault="006A5EC5" w:rsidP="006A5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ANALISI</w:t>
            </w:r>
          </w:p>
          <w:p w14:paraId="1CF823B6" w14:textId="77777777" w:rsidR="006A5EC5" w:rsidRDefault="006A5EC5" w:rsidP="006A5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"QUANTITATIVA"</w:t>
            </w:r>
          </w:p>
          <w:p w14:paraId="767ECD10" w14:textId="77777777" w:rsidR="006A5EC5" w:rsidRDefault="006A5EC5" w:rsidP="006A5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Verifica delle operazioni</w:t>
            </w:r>
          </w:p>
          <w:p w14:paraId="798DD7BE" w14:textId="77777777" w:rsidR="006A5EC5" w:rsidRDefault="006A5EC5" w:rsidP="006A5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effettuate dagli utenti</w:t>
            </w:r>
          </w:p>
        </w:tc>
        <w:tc>
          <w:tcPr>
            <w:tcW w:w="6447" w:type="dxa"/>
            <w:gridSpan w:val="2"/>
          </w:tcPr>
          <w:p w14:paraId="519A9AD2" w14:textId="77777777" w:rsidR="006A5EC5" w:rsidRPr="006A5EC5" w:rsidRDefault="006A5EC5" w:rsidP="006A5E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Acquisizione dell’immagine di un documento</w:t>
            </w:r>
          </w:p>
        </w:tc>
      </w:tr>
      <w:tr w:rsidR="006A5EC5" w14:paraId="500100B9" w14:textId="77777777" w:rsidTr="006A5EC5">
        <w:tc>
          <w:tcPr>
            <w:tcW w:w="3369" w:type="dxa"/>
            <w:vMerge/>
          </w:tcPr>
          <w:p w14:paraId="291F06AA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264F6C78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Annullamento della registrazione di protocollo</w:t>
            </w:r>
          </w:p>
        </w:tc>
      </w:tr>
      <w:tr w:rsidR="006A5EC5" w14:paraId="6ED46D8C" w14:textId="77777777" w:rsidTr="006A5EC5">
        <w:tc>
          <w:tcPr>
            <w:tcW w:w="3369" w:type="dxa"/>
            <w:vMerge/>
          </w:tcPr>
          <w:p w14:paraId="51859DD6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0E04F269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Annullamento della predisposizione del documento al protocollo</w:t>
            </w:r>
          </w:p>
        </w:tc>
      </w:tr>
      <w:tr w:rsidR="006A5EC5" w14:paraId="25AF89A5" w14:textId="77777777" w:rsidTr="006A5EC5">
        <w:tc>
          <w:tcPr>
            <w:tcW w:w="3369" w:type="dxa"/>
            <w:vMerge/>
          </w:tcPr>
          <w:p w14:paraId="667B9808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2E8454A2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Apertura dettaglio di un documento</w:t>
            </w:r>
          </w:p>
        </w:tc>
      </w:tr>
      <w:tr w:rsidR="006A5EC5" w14:paraId="2E8BA1DC" w14:textId="77777777" w:rsidTr="006A5EC5">
        <w:tc>
          <w:tcPr>
            <w:tcW w:w="3369" w:type="dxa"/>
            <w:vMerge/>
          </w:tcPr>
          <w:p w14:paraId="5A403AA8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6D173651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Azione di consolidamento dello stato di un documento</w:t>
            </w:r>
          </w:p>
        </w:tc>
      </w:tr>
      <w:tr w:rsidR="006A5EC5" w14:paraId="09C25FAA" w14:textId="77777777" w:rsidTr="006A5EC5">
        <w:tc>
          <w:tcPr>
            <w:tcW w:w="3369" w:type="dxa"/>
            <w:vMerge/>
          </w:tcPr>
          <w:p w14:paraId="3DCD4612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0705EF84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Cessione dei diritti di un documento</w:t>
            </w:r>
          </w:p>
        </w:tc>
      </w:tr>
      <w:tr w:rsidR="006A5EC5" w14:paraId="1778C264" w14:textId="77777777" w:rsidTr="006A5EC5">
        <w:tc>
          <w:tcPr>
            <w:tcW w:w="3369" w:type="dxa"/>
            <w:vMerge/>
          </w:tcPr>
          <w:p w14:paraId="00DCC5E4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30A07A18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Controllo casella istituzionale e interrogazione registro</w:t>
            </w:r>
          </w:p>
        </w:tc>
      </w:tr>
      <w:tr w:rsidR="006A5EC5" w14:paraId="1A8932BB" w14:textId="77777777" w:rsidTr="006A5EC5">
        <w:tc>
          <w:tcPr>
            <w:tcW w:w="3369" w:type="dxa"/>
            <w:vMerge/>
          </w:tcPr>
          <w:p w14:paraId="0EC622E0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6234B178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Conversione in PDF del documento</w:t>
            </w:r>
          </w:p>
        </w:tc>
      </w:tr>
      <w:tr w:rsidR="006A5EC5" w14:paraId="57B7F8D0" w14:textId="77777777" w:rsidTr="006A5EC5">
        <w:tc>
          <w:tcPr>
            <w:tcW w:w="3369" w:type="dxa"/>
            <w:vMerge/>
          </w:tcPr>
          <w:p w14:paraId="1C6C01E8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7691F02E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Creazione nuova versione di un documento</w:t>
            </w:r>
          </w:p>
        </w:tc>
      </w:tr>
      <w:tr w:rsidR="006A5EC5" w14:paraId="3D30F822" w14:textId="77777777" w:rsidTr="006A5EC5">
        <w:tc>
          <w:tcPr>
            <w:tcW w:w="3369" w:type="dxa"/>
            <w:vMerge/>
          </w:tcPr>
          <w:p w14:paraId="47D1372D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403E9D9A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Creazione allegati al documento</w:t>
            </w:r>
          </w:p>
        </w:tc>
      </w:tr>
      <w:tr w:rsidR="006A5EC5" w14:paraId="57F7B92D" w14:textId="77777777" w:rsidTr="006A5EC5">
        <w:tc>
          <w:tcPr>
            <w:tcW w:w="3369" w:type="dxa"/>
            <w:vMerge/>
          </w:tcPr>
          <w:p w14:paraId="1AAC0C5E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556327B9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Creazione documento non protocollato</w:t>
            </w:r>
          </w:p>
        </w:tc>
      </w:tr>
      <w:tr w:rsidR="006A5EC5" w14:paraId="7800F4A7" w14:textId="77777777" w:rsidTr="006A5EC5">
        <w:tc>
          <w:tcPr>
            <w:tcW w:w="3369" w:type="dxa"/>
            <w:vMerge/>
          </w:tcPr>
          <w:p w14:paraId="5587CC70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55BABD67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Creazione fascicolo</w:t>
            </w:r>
          </w:p>
        </w:tc>
      </w:tr>
      <w:tr w:rsidR="006A5EC5" w14:paraId="196B4D1F" w14:textId="77777777" w:rsidTr="006A5EC5">
        <w:tc>
          <w:tcPr>
            <w:tcW w:w="3369" w:type="dxa"/>
            <w:vMerge/>
          </w:tcPr>
          <w:p w14:paraId="57B69B82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1378B959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Creazione nuovo corrispondente in rubrica</w:t>
            </w:r>
          </w:p>
        </w:tc>
      </w:tr>
      <w:tr w:rsidR="006A5EC5" w14:paraId="0CE40460" w14:textId="77777777" w:rsidTr="006A5EC5">
        <w:tc>
          <w:tcPr>
            <w:tcW w:w="3369" w:type="dxa"/>
            <w:vMerge/>
          </w:tcPr>
          <w:p w14:paraId="447A642B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2661B185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Creazione sottofascicolo</w:t>
            </w:r>
          </w:p>
        </w:tc>
      </w:tr>
      <w:tr w:rsidR="006A5EC5" w14:paraId="345AB7F6" w14:textId="77777777" w:rsidTr="006A5EC5">
        <w:tc>
          <w:tcPr>
            <w:tcW w:w="3369" w:type="dxa"/>
            <w:vMerge/>
          </w:tcPr>
          <w:p w14:paraId="22888E2D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6BC309C5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Creazione tipo di documento</w:t>
            </w:r>
          </w:p>
        </w:tc>
      </w:tr>
      <w:tr w:rsidR="006A5EC5" w14:paraId="6AE9768D" w14:textId="77777777" w:rsidTr="006A5EC5">
        <w:tc>
          <w:tcPr>
            <w:tcW w:w="3369" w:type="dxa"/>
            <w:vMerge/>
          </w:tcPr>
          <w:p w14:paraId="175039B4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7BC25FFD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Creazione tipologia fascicolo</w:t>
            </w:r>
          </w:p>
        </w:tc>
      </w:tr>
      <w:tr w:rsidR="006A5EC5" w14:paraId="22BAC87B" w14:textId="77777777" w:rsidTr="006A5EC5">
        <w:tc>
          <w:tcPr>
            <w:tcW w:w="3369" w:type="dxa"/>
            <w:vMerge/>
          </w:tcPr>
          <w:p w14:paraId="1975F2FD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5CF79FD0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Creazione/rimozione modelli di trasmissione</w:t>
            </w:r>
          </w:p>
        </w:tc>
      </w:tr>
      <w:tr w:rsidR="006A5EC5" w14:paraId="7494EDF6" w14:textId="77777777" w:rsidTr="006A5EC5">
        <w:tc>
          <w:tcPr>
            <w:tcW w:w="3369" w:type="dxa"/>
            <w:vMerge/>
          </w:tcPr>
          <w:p w14:paraId="72A9C8F5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768F5AA2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Eliminazione documento non protocollato</w:t>
            </w:r>
          </w:p>
        </w:tc>
      </w:tr>
      <w:tr w:rsidR="006A5EC5" w14:paraId="745DF49F" w14:textId="77777777" w:rsidTr="006A5EC5">
        <w:tc>
          <w:tcPr>
            <w:tcW w:w="3369" w:type="dxa"/>
            <w:vMerge/>
          </w:tcPr>
          <w:p w14:paraId="1079F2FA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316B16FF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Import corrispondenti in rubrica</w:t>
            </w:r>
          </w:p>
        </w:tc>
      </w:tr>
      <w:tr w:rsidR="006A5EC5" w14:paraId="4C0B9DE6" w14:textId="77777777" w:rsidTr="006A5EC5">
        <w:tc>
          <w:tcPr>
            <w:tcW w:w="3369" w:type="dxa"/>
            <w:vMerge/>
          </w:tcPr>
          <w:p w14:paraId="537E7C9C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367F4876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Inserimento di un documento in un fascicolo</w:t>
            </w:r>
          </w:p>
        </w:tc>
      </w:tr>
      <w:tr w:rsidR="006A5EC5" w14:paraId="59D17464" w14:textId="77777777" w:rsidTr="006A5EC5">
        <w:tc>
          <w:tcPr>
            <w:tcW w:w="3369" w:type="dxa"/>
            <w:vMerge/>
          </w:tcPr>
          <w:p w14:paraId="74B561E2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6D79196E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Inserimento del mezzo di spedizione</w:t>
            </w:r>
          </w:p>
        </w:tc>
      </w:tr>
      <w:tr w:rsidR="006A5EC5" w14:paraId="6A19FD72" w14:textId="77777777" w:rsidTr="006A5EC5">
        <w:tc>
          <w:tcPr>
            <w:tcW w:w="3369" w:type="dxa"/>
            <w:vMerge/>
          </w:tcPr>
          <w:p w14:paraId="536AFBAA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4A4592B5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Inserimento di un oggetto nell’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oggettario</w:t>
            </w:r>
            <w:proofErr w:type="spellEnd"/>
          </w:p>
        </w:tc>
      </w:tr>
      <w:tr w:rsidR="006A5EC5" w14:paraId="43545CF2" w14:textId="77777777" w:rsidTr="006A5EC5">
        <w:tc>
          <w:tcPr>
            <w:tcW w:w="3369" w:type="dxa"/>
            <w:vMerge/>
          </w:tcPr>
          <w:p w14:paraId="021CFA80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2CC2AC2F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Invio in conservazione del documento/fascicolo</w:t>
            </w:r>
          </w:p>
        </w:tc>
      </w:tr>
      <w:tr w:rsidR="006A5EC5" w14:paraId="7B0C51DB" w14:textId="77777777" w:rsidTr="006A5EC5">
        <w:tc>
          <w:tcPr>
            <w:tcW w:w="3369" w:type="dxa"/>
            <w:vMerge/>
          </w:tcPr>
          <w:p w14:paraId="167E808A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0E15F2B2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Modifica dati del fascicolo</w:t>
            </w:r>
          </w:p>
        </w:tc>
      </w:tr>
      <w:tr w:rsidR="006A5EC5" w14:paraId="76B9F30E" w14:textId="77777777" w:rsidTr="006A5EC5">
        <w:tc>
          <w:tcPr>
            <w:tcW w:w="3369" w:type="dxa"/>
            <w:vMerge/>
          </w:tcPr>
          <w:p w14:paraId="22AD2B6E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6867F1F3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Modifica della password da parte dell'utente</w:t>
            </w:r>
          </w:p>
        </w:tc>
      </w:tr>
      <w:tr w:rsidR="006A5EC5" w14:paraId="6CF48CE8" w14:textId="77777777" w:rsidTr="006A5EC5">
        <w:tc>
          <w:tcPr>
            <w:tcW w:w="3369" w:type="dxa"/>
            <w:vMerge/>
          </w:tcPr>
          <w:p w14:paraId="56AE62FC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7B1843F8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Modifica del mittente/destinatario</w:t>
            </w:r>
          </w:p>
        </w:tc>
      </w:tr>
      <w:tr w:rsidR="006A5EC5" w14:paraId="795F653D" w14:textId="77777777" w:rsidTr="006A5EC5">
        <w:tc>
          <w:tcPr>
            <w:tcW w:w="3369" w:type="dxa"/>
            <w:vMerge/>
          </w:tcPr>
          <w:p w14:paraId="7CCE9E62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1D9F0A6B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Modifica o cancellazione di un corrispondente in rubrica</w:t>
            </w:r>
          </w:p>
        </w:tc>
      </w:tr>
      <w:tr w:rsidR="006A5EC5" w14:paraId="558D2DBC" w14:textId="77777777" w:rsidTr="006A5EC5">
        <w:tc>
          <w:tcPr>
            <w:tcW w:w="3369" w:type="dxa"/>
            <w:vMerge/>
          </w:tcPr>
          <w:p w14:paraId="5BBBC21B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4D1263D8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Modifica oggetto del documento</w:t>
            </w:r>
          </w:p>
        </w:tc>
      </w:tr>
      <w:tr w:rsidR="006A5EC5" w14:paraId="3BBF4BE3" w14:textId="77777777" w:rsidTr="006A5EC5">
        <w:tc>
          <w:tcPr>
            <w:tcW w:w="3369" w:type="dxa"/>
            <w:vMerge/>
          </w:tcPr>
          <w:p w14:paraId="24205E17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08C65533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Protocollazione di un documento</w:t>
            </w:r>
          </w:p>
        </w:tc>
      </w:tr>
      <w:tr w:rsidR="006A5EC5" w14:paraId="2C6413B8" w14:textId="77777777" w:rsidTr="006A5EC5">
        <w:tc>
          <w:tcPr>
            <w:tcW w:w="3369" w:type="dxa"/>
            <w:vMerge/>
          </w:tcPr>
          <w:p w14:paraId="34CF0C72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061D481C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Protocollo di documento già esistente</w:t>
            </w:r>
          </w:p>
        </w:tc>
      </w:tr>
      <w:tr w:rsidR="006A5EC5" w14:paraId="71C29044" w14:textId="77777777" w:rsidTr="006A5EC5">
        <w:tc>
          <w:tcPr>
            <w:tcW w:w="3369" w:type="dxa"/>
            <w:vMerge/>
          </w:tcPr>
          <w:p w14:paraId="16554081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5F98535A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Rimozione allegato al documento</w:t>
            </w:r>
          </w:p>
        </w:tc>
      </w:tr>
      <w:tr w:rsidR="006A5EC5" w14:paraId="07513CCC" w14:textId="77777777" w:rsidTr="006A5EC5">
        <w:tc>
          <w:tcPr>
            <w:tcW w:w="3369" w:type="dxa"/>
            <w:vMerge/>
          </w:tcPr>
          <w:p w14:paraId="5025621C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4531AB1B" w14:textId="77777777" w:rsidR="006A5EC5" w:rsidRDefault="006A5EC5" w:rsidP="006A5E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Rimozione documenti o fascicoli dalla pagina iniziale del sistema</w:t>
            </w:r>
          </w:p>
          <w:p w14:paraId="1D7E09F8" w14:textId="77777777" w:rsidR="006A5EC5" w:rsidRDefault="006A5EC5" w:rsidP="006A5E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todolist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6A5EC5" w14:paraId="36709F6C" w14:textId="77777777" w:rsidTr="006A5EC5">
        <w:tc>
          <w:tcPr>
            <w:tcW w:w="3369" w:type="dxa"/>
            <w:vMerge/>
          </w:tcPr>
          <w:p w14:paraId="52961F72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6441413D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Rimozione documento da un fascicolo</w:t>
            </w:r>
          </w:p>
        </w:tc>
      </w:tr>
      <w:tr w:rsidR="006A5EC5" w14:paraId="630EBE90" w14:textId="77777777" w:rsidTr="006A5EC5">
        <w:tc>
          <w:tcPr>
            <w:tcW w:w="3369" w:type="dxa"/>
            <w:vMerge/>
          </w:tcPr>
          <w:p w14:paraId="19A0B90B" w14:textId="77777777" w:rsidR="006A5EC5" w:rsidRDefault="006A5EC5" w:rsidP="00372F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45E7A76C" w14:textId="77777777" w:rsidR="006A5EC5" w:rsidRDefault="006A5EC5" w:rsidP="00372F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Rimozione versione del documento</w:t>
            </w:r>
          </w:p>
        </w:tc>
      </w:tr>
      <w:tr w:rsidR="006A5EC5" w14:paraId="5F8A745B" w14:textId="77777777" w:rsidTr="006A5EC5">
        <w:tc>
          <w:tcPr>
            <w:tcW w:w="3369" w:type="dxa"/>
            <w:vMerge/>
          </w:tcPr>
          <w:p w14:paraId="47B17C78" w14:textId="77777777" w:rsidR="006A5EC5" w:rsidRDefault="006A5EC5" w:rsidP="00372F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7F00DF7B" w14:textId="77777777" w:rsidR="006A5EC5" w:rsidRDefault="006A5EC5" w:rsidP="00372F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Salvataggio ricerche</w:t>
            </w:r>
          </w:p>
        </w:tc>
      </w:tr>
      <w:tr w:rsidR="006A5EC5" w14:paraId="4BCA23BA" w14:textId="77777777" w:rsidTr="006A5EC5">
        <w:tc>
          <w:tcPr>
            <w:tcW w:w="3369" w:type="dxa"/>
            <w:vMerge/>
          </w:tcPr>
          <w:p w14:paraId="5D9EBEDE" w14:textId="77777777" w:rsidR="006A5EC5" w:rsidRDefault="006A5EC5" w:rsidP="00372F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2E0D357F" w14:textId="77777777" w:rsidR="006A5EC5" w:rsidRDefault="006A5EC5" w:rsidP="00372F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Stampa etichetta di un documento</w:t>
            </w:r>
          </w:p>
        </w:tc>
      </w:tr>
      <w:tr w:rsidR="006A5EC5" w14:paraId="697C5C82" w14:textId="77777777" w:rsidTr="006A5EC5">
        <w:tc>
          <w:tcPr>
            <w:tcW w:w="3369" w:type="dxa"/>
            <w:vMerge/>
          </w:tcPr>
          <w:p w14:paraId="24C96133" w14:textId="77777777" w:rsidR="006A5EC5" w:rsidRDefault="006A5EC5" w:rsidP="00372F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5CA2B811" w14:textId="77777777" w:rsidR="006A5EC5" w:rsidRDefault="006A5EC5" w:rsidP="00372F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Trasmissione documenti e fascicoli</w:t>
            </w:r>
          </w:p>
        </w:tc>
      </w:tr>
      <w:tr w:rsidR="006A5EC5" w14:paraId="01AD1435" w14:textId="77777777" w:rsidTr="006A5EC5">
        <w:tc>
          <w:tcPr>
            <w:tcW w:w="3369" w:type="dxa"/>
            <w:vMerge/>
          </w:tcPr>
          <w:p w14:paraId="62F5DC7D" w14:textId="77777777" w:rsidR="006A5EC5" w:rsidRDefault="006A5EC5" w:rsidP="00372F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0D188B85" w14:textId="77777777" w:rsidR="006A5EC5" w:rsidRDefault="006A5EC5" w:rsidP="00372F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Visualizzazione di un documento</w:t>
            </w:r>
          </w:p>
        </w:tc>
      </w:tr>
      <w:tr w:rsidR="006A5EC5" w14:paraId="0169EC82" w14:textId="77777777" w:rsidTr="006A5EC5">
        <w:tc>
          <w:tcPr>
            <w:tcW w:w="3369" w:type="dxa"/>
            <w:vMerge/>
          </w:tcPr>
          <w:p w14:paraId="67ECF324" w14:textId="77777777" w:rsidR="006A5EC5" w:rsidRDefault="006A5EC5" w:rsidP="00372F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0838ADA3" w14:textId="77777777" w:rsidR="006A5EC5" w:rsidRDefault="006A5EC5" w:rsidP="00372F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Versionamento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dei documenti</w:t>
            </w:r>
          </w:p>
        </w:tc>
      </w:tr>
    </w:tbl>
    <w:p w14:paraId="57A2E3BC" w14:textId="77777777" w:rsidR="006A5EC5" w:rsidRDefault="006A5EC5" w:rsidP="006A5E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F077918" w14:textId="77777777" w:rsidR="006A5EC5" w:rsidRDefault="006A5EC5" w:rsidP="006A5E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CBD4BD5" w14:textId="77777777" w:rsidR="006A5EC5" w:rsidRDefault="006A5EC5" w:rsidP="006A5E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5131A7A" w14:textId="77777777" w:rsidR="00A04A28" w:rsidRPr="009567B6" w:rsidRDefault="00A04A28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9567B6">
        <w:rPr>
          <w:rFonts w:ascii="Calibri" w:hAnsi="Calibri" w:cs="Times New Roman"/>
        </w:rPr>
        <w:t>Nello svolgimento delle sue attività di monitoraggio sul sistema di gestione documentale della</w:t>
      </w:r>
      <w:r w:rsidR="009567B6">
        <w:rPr>
          <w:rFonts w:ascii="Calibri" w:hAnsi="Calibri" w:cs="Times New Roman"/>
        </w:rPr>
        <w:t xml:space="preserve"> Agenzia</w:t>
      </w:r>
      <w:r w:rsidRPr="009567B6">
        <w:rPr>
          <w:rFonts w:ascii="Calibri" w:hAnsi="Calibri" w:cs="Times New Roman"/>
        </w:rPr>
        <w:t xml:space="preserve"> il Supervisore può effettuare </w:t>
      </w:r>
      <w:r w:rsidRPr="009567B6">
        <w:rPr>
          <w:rFonts w:ascii="Calibri" w:hAnsi="Calibri" w:cs="Times New Roman"/>
          <w:b/>
          <w:bCs/>
        </w:rPr>
        <w:t xml:space="preserve">controlli trasversali </w:t>
      </w:r>
      <w:r w:rsidRPr="009567B6">
        <w:rPr>
          <w:rFonts w:ascii="Calibri" w:hAnsi="Calibri" w:cs="Times New Roman"/>
        </w:rPr>
        <w:t>sugli archivi correnti di tutte le</w:t>
      </w:r>
      <w:r w:rsidR="009567B6">
        <w:rPr>
          <w:rFonts w:ascii="Calibri" w:hAnsi="Calibri" w:cs="Times New Roman"/>
        </w:rPr>
        <w:t xml:space="preserve"> </w:t>
      </w:r>
      <w:r w:rsidRPr="009567B6">
        <w:rPr>
          <w:rFonts w:ascii="Calibri" w:hAnsi="Calibri" w:cs="Times New Roman"/>
        </w:rPr>
        <w:t>Strutture, con lo scopo di mappare, ad esempio, come una specifica attività è gestita da più utenti o</w:t>
      </w:r>
      <w:r w:rsidR="009567B6">
        <w:rPr>
          <w:rFonts w:ascii="Calibri" w:hAnsi="Calibri" w:cs="Times New Roman"/>
        </w:rPr>
        <w:t xml:space="preserve"> </w:t>
      </w:r>
      <w:r w:rsidRPr="009567B6">
        <w:rPr>
          <w:rFonts w:ascii="Calibri" w:hAnsi="Calibri" w:cs="Times New Roman"/>
        </w:rPr>
        <w:t>da una determinata Struttura.</w:t>
      </w:r>
    </w:p>
    <w:p w14:paraId="48EB639B" w14:textId="77777777" w:rsidR="00A04A28" w:rsidRPr="009567B6" w:rsidRDefault="00A04A28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9567B6">
        <w:rPr>
          <w:rFonts w:ascii="Calibri" w:hAnsi="Calibri" w:cs="Times New Roman"/>
        </w:rPr>
        <w:t>Si riportano di seguito due esempi di analisi svolte dal Supervisore:</w:t>
      </w:r>
    </w:p>
    <w:p w14:paraId="09590E60" w14:textId="77777777" w:rsidR="00A04A28" w:rsidRPr="009567B6" w:rsidRDefault="00A04A28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9567B6">
        <w:rPr>
          <w:rFonts w:ascii="Calibri" w:hAnsi="Calibri" w:cs="Times New Roman"/>
        </w:rPr>
        <w:t xml:space="preserve">- si desidera verificare come una determinata voce di </w:t>
      </w:r>
      <w:proofErr w:type="spellStart"/>
      <w:r w:rsidRPr="009567B6">
        <w:rPr>
          <w:rFonts w:ascii="Calibri" w:hAnsi="Calibri" w:cs="Times New Roman"/>
        </w:rPr>
        <w:t>Titolario</w:t>
      </w:r>
      <w:proofErr w:type="spellEnd"/>
      <w:r w:rsidRPr="009567B6">
        <w:rPr>
          <w:rFonts w:ascii="Calibri" w:hAnsi="Calibri" w:cs="Times New Roman"/>
        </w:rPr>
        <w:t xml:space="preserve"> sia gestita dalle Strutture della</w:t>
      </w:r>
      <w:r w:rsidR="009567B6">
        <w:rPr>
          <w:rFonts w:ascii="Calibri" w:hAnsi="Calibri" w:cs="Times New Roman"/>
        </w:rPr>
        <w:t xml:space="preserve"> Agenzia</w:t>
      </w:r>
      <w:r w:rsidRPr="009567B6">
        <w:rPr>
          <w:rFonts w:ascii="Calibri" w:hAnsi="Calibri" w:cs="Times New Roman"/>
        </w:rPr>
        <w:t xml:space="preserve"> e quanti documenti siano stati ricondotti a tale voce in uno specifico periodo: il</w:t>
      </w:r>
      <w:r w:rsidR="009567B6">
        <w:rPr>
          <w:rFonts w:ascii="Calibri" w:hAnsi="Calibri" w:cs="Times New Roman"/>
        </w:rPr>
        <w:t xml:space="preserve"> </w:t>
      </w:r>
      <w:r w:rsidRPr="009567B6">
        <w:rPr>
          <w:rFonts w:ascii="Calibri" w:hAnsi="Calibri" w:cs="Times New Roman"/>
        </w:rPr>
        <w:t>Supervisore accede al sistema, effettua una ricerca di documenti valorizzando il filtro relativo al</w:t>
      </w:r>
      <w:r w:rsidR="009567B6">
        <w:rPr>
          <w:rFonts w:ascii="Calibri" w:hAnsi="Calibri" w:cs="Times New Roman"/>
        </w:rPr>
        <w:t xml:space="preserve"> </w:t>
      </w:r>
      <w:r w:rsidRPr="009567B6">
        <w:rPr>
          <w:rFonts w:ascii="Calibri" w:hAnsi="Calibri" w:cs="Times New Roman"/>
        </w:rPr>
        <w:t xml:space="preserve">nodo di </w:t>
      </w:r>
      <w:proofErr w:type="spellStart"/>
      <w:r w:rsidRPr="009567B6">
        <w:rPr>
          <w:rFonts w:ascii="Calibri" w:hAnsi="Calibri" w:cs="Times New Roman"/>
        </w:rPr>
        <w:t>Titolario</w:t>
      </w:r>
      <w:proofErr w:type="spellEnd"/>
      <w:r w:rsidRPr="009567B6">
        <w:rPr>
          <w:rFonts w:ascii="Calibri" w:hAnsi="Calibri" w:cs="Times New Roman"/>
        </w:rPr>
        <w:t xml:space="preserve"> e impostando un valore temporale (una specifica data o un arco temporale);</w:t>
      </w:r>
      <w:r w:rsidR="009567B6">
        <w:rPr>
          <w:rFonts w:ascii="Calibri" w:hAnsi="Calibri" w:cs="Times New Roman"/>
        </w:rPr>
        <w:t xml:space="preserve"> </w:t>
      </w:r>
      <w:r w:rsidRPr="009567B6">
        <w:rPr>
          <w:rFonts w:ascii="Calibri" w:hAnsi="Calibri" w:cs="Times New Roman"/>
        </w:rPr>
        <w:t>ottiene come risultato l’elenco esportabile di tutti i documenti classificati nel periodo indicato da</w:t>
      </w:r>
      <w:r w:rsidR="009567B6">
        <w:rPr>
          <w:rFonts w:ascii="Calibri" w:hAnsi="Calibri" w:cs="Times New Roman"/>
        </w:rPr>
        <w:t xml:space="preserve"> </w:t>
      </w:r>
      <w:r w:rsidRPr="009567B6">
        <w:rPr>
          <w:rFonts w:ascii="Calibri" w:hAnsi="Calibri" w:cs="Times New Roman"/>
        </w:rPr>
        <w:t xml:space="preserve">tutte le Strutture nella voce di </w:t>
      </w:r>
      <w:proofErr w:type="spellStart"/>
      <w:r w:rsidRPr="009567B6">
        <w:rPr>
          <w:rFonts w:ascii="Calibri" w:hAnsi="Calibri" w:cs="Times New Roman"/>
        </w:rPr>
        <w:t>Titolario</w:t>
      </w:r>
      <w:proofErr w:type="spellEnd"/>
      <w:r w:rsidRPr="009567B6">
        <w:rPr>
          <w:rFonts w:ascii="Calibri" w:hAnsi="Calibri" w:cs="Times New Roman"/>
        </w:rPr>
        <w:t xml:space="preserve"> specificata. Per estrarre un rapporto periodico sui documenti</w:t>
      </w:r>
      <w:r w:rsidR="009567B6">
        <w:rPr>
          <w:rFonts w:ascii="Calibri" w:hAnsi="Calibri" w:cs="Times New Roman"/>
        </w:rPr>
        <w:t xml:space="preserve"> </w:t>
      </w:r>
      <w:r w:rsidRPr="009567B6">
        <w:rPr>
          <w:rFonts w:ascii="Calibri" w:hAnsi="Calibri" w:cs="Times New Roman"/>
        </w:rPr>
        <w:t>classificati nei diversi titoli, in uno specifico periodo, il Supervisore può inoltre avvalersi della</w:t>
      </w:r>
      <w:r w:rsidR="009567B6">
        <w:rPr>
          <w:rFonts w:ascii="Calibri" w:hAnsi="Calibri" w:cs="Times New Roman"/>
        </w:rPr>
        <w:t xml:space="preserve"> </w:t>
      </w:r>
      <w:r w:rsidRPr="009567B6">
        <w:rPr>
          <w:rFonts w:ascii="Calibri" w:hAnsi="Calibri" w:cs="Times New Roman"/>
        </w:rPr>
        <w:t>funzione “Gestione prospetti”</w:t>
      </w:r>
    </w:p>
    <w:p w14:paraId="38891CEB" w14:textId="77777777" w:rsidR="00A04A28" w:rsidRPr="009567B6" w:rsidRDefault="00A04A28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9567B6">
        <w:rPr>
          <w:rFonts w:ascii="Calibri" w:hAnsi="Calibri" w:cs="Times New Roman"/>
        </w:rPr>
        <w:t>- si desidera monitorare l’attività di classificazione di una specifica Struttura: il Supervisore imposta</w:t>
      </w:r>
      <w:r w:rsidR="009567B6">
        <w:rPr>
          <w:rFonts w:ascii="Calibri" w:hAnsi="Calibri" w:cs="Times New Roman"/>
        </w:rPr>
        <w:t xml:space="preserve"> </w:t>
      </w:r>
      <w:r w:rsidRPr="009567B6">
        <w:rPr>
          <w:rFonts w:ascii="Calibri" w:hAnsi="Calibri" w:cs="Times New Roman"/>
        </w:rPr>
        <w:t>il filtro di ricerca relativo alla Struttura/Ruolo/Utente proprietario del documento specificando una</w:t>
      </w:r>
      <w:r w:rsidR="009567B6">
        <w:rPr>
          <w:rFonts w:ascii="Calibri" w:hAnsi="Calibri" w:cs="Times New Roman"/>
        </w:rPr>
        <w:t xml:space="preserve"> </w:t>
      </w:r>
      <w:r w:rsidRPr="009567B6">
        <w:rPr>
          <w:rFonts w:ascii="Calibri" w:hAnsi="Calibri" w:cs="Times New Roman"/>
        </w:rPr>
        <w:t xml:space="preserve">voce di </w:t>
      </w:r>
      <w:proofErr w:type="spellStart"/>
      <w:r w:rsidRPr="009567B6">
        <w:rPr>
          <w:rFonts w:ascii="Calibri" w:hAnsi="Calibri" w:cs="Times New Roman"/>
        </w:rPr>
        <w:t>Titolario</w:t>
      </w:r>
      <w:proofErr w:type="spellEnd"/>
      <w:r w:rsidRPr="009567B6">
        <w:rPr>
          <w:rFonts w:ascii="Calibri" w:hAnsi="Calibri" w:cs="Times New Roman"/>
        </w:rPr>
        <w:t xml:space="preserve"> e ottiene l’elenco dei documenti classificati dalla Struttura.</w:t>
      </w:r>
    </w:p>
    <w:p w14:paraId="7F272501" w14:textId="77777777" w:rsidR="00A04A28" w:rsidRPr="009567B6" w:rsidRDefault="00A04A28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  <w:b/>
          <w:bCs/>
        </w:rPr>
      </w:pPr>
      <w:r w:rsidRPr="009567B6">
        <w:rPr>
          <w:rFonts w:ascii="Calibri" w:hAnsi="Calibri" w:cs="Times New Roman"/>
        </w:rPr>
        <w:t xml:space="preserve">L’attività di </w:t>
      </w:r>
      <w:r w:rsidRPr="009567B6">
        <w:rPr>
          <w:rFonts w:ascii="Calibri" w:hAnsi="Calibri" w:cs="Times New Roman"/>
          <w:i/>
          <w:iCs/>
        </w:rPr>
        <w:t xml:space="preserve">auditing </w:t>
      </w:r>
      <w:r w:rsidRPr="009567B6">
        <w:rPr>
          <w:rFonts w:ascii="Calibri" w:hAnsi="Calibri" w:cs="Times New Roman"/>
        </w:rPr>
        <w:t xml:space="preserve">svolta dal Supervisore è regolamentata, per quanto riguarda il </w:t>
      </w:r>
      <w:r w:rsidRPr="009567B6">
        <w:rPr>
          <w:rFonts w:ascii="Calibri" w:hAnsi="Calibri" w:cs="Times New Roman"/>
          <w:b/>
          <w:bCs/>
        </w:rPr>
        <w:t>trattamento dei</w:t>
      </w:r>
      <w:r w:rsidR="009567B6">
        <w:rPr>
          <w:rFonts w:ascii="Calibri" w:hAnsi="Calibri" w:cs="Times New Roman"/>
          <w:b/>
          <w:bCs/>
        </w:rPr>
        <w:t xml:space="preserve"> </w:t>
      </w:r>
      <w:r w:rsidRPr="009567B6">
        <w:rPr>
          <w:rFonts w:ascii="Calibri" w:hAnsi="Calibri" w:cs="Times New Roman"/>
          <w:b/>
          <w:bCs/>
        </w:rPr>
        <w:t>dati personali</w:t>
      </w:r>
      <w:r w:rsidRPr="009567B6">
        <w:rPr>
          <w:rFonts w:ascii="Calibri" w:hAnsi="Calibri" w:cs="Times New Roman"/>
        </w:rPr>
        <w:t>, dalla normativa nazionale di riferimento.</w:t>
      </w:r>
    </w:p>
    <w:p w14:paraId="1BC39C10" w14:textId="77777777" w:rsidR="00A04A28" w:rsidRDefault="00A04A28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9567B6">
        <w:rPr>
          <w:rFonts w:ascii="Calibri" w:hAnsi="Calibri" w:cs="Times New Roman"/>
        </w:rPr>
        <w:t xml:space="preserve">A garanzia della </w:t>
      </w:r>
      <w:r w:rsidRPr="009567B6">
        <w:rPr>
          <w:rFonts w:ascii="Calibri" w:hAnsi="Calibri" w:cs="Times New Roman"/>
          <w:b/>
          <w:bCs/>
        </w:rPr>
        <w:t xml:space="preserve">trasparenza </w:t>
      </w:r>
      <w:r w:rsidRPr="009567B6">
        <w:rPr>
          <w:rFonts w:ascii="Calibri" w:hAnsi="Calibri" w:cs="Times New Roman"/>
        </w:rPr>
        <w:t xml:space="preserve">e della </w:t>
      </w:r>
      <w:r w:rsidRPr="009567B6">
        <w:rPr>
          <w:rFonts w:ascii="Calibri" w:hAnsi="Calibri" w:cs="Times New Roman"/>
          <w:b/>
          <w:bCs/>
        </w:rPr>
        <w:t xml:space="preserve">pubblicità </w:t>
      </w:r>
      <w:r w:rsidRPr="009567B6">
        <w:rPr>
          <w:rFonts w:ascii="Calibri" w:hAnsi="Calibri" w:cs="Times New Roman"/>
        </w:rPr>
        <w:t xml:space="preserve">delle attività del Supervisore, </w:t>
      </w:r>
      <w:r w:rsidRPr="009567B6">
        <w:rPr>
          <w:rFonts w:ascii="Calibri" w:hAnsi="Calibri" w:cs="Times New Roman"/>
          <w:b/>
          <w:bCs/>
        </w:rPr>
        <w:t xml:space="preserve">tutte </w:t>
      </w:r>
      <w:r w:rsidRPr="009567B6">
        <w:rPr>
          <w:rFonts w:ascii="Calibri" w:hAnsi="Calibri" w:cs="Times New Roman"/>
        </w:rPr>
        <w:t>le operazioni</w:t>
      </w:r>
      <w:r w:rsidR="009567B6">
        <w:rPr>
          <w:rFonts w:ascii="Calibri" w:hAnsi="Calibri" w:cs="Times New Roman"/>
        </w:rPr>
        <w:t xml:space="preserve"> </w:t>
      </w:r>
      <w:r w:rsidRPr="009567B6">
        <w:rPr>
          <w:rFonts w:ascii="Calibri" w:hAnsi="Calibri" w:cs="Times New Roman"/>
        </w:rPr>
        <w:t xml:space="preserve">effettuate nel sistema sono </w:t>
      </w:r>
      <w:r w:rsidRPr="009567B6">
        <w:rPr>
          <w:rFonts w:ascii="Calibri" w:hAnsi="Calibri" w:cs="Times New Roman"/>
          <w:b/>
          <w:bCs/>
        </w:rPr>
        <w:t>tracciate e storicizzate</w:t>
      </w:r>
      <w:r w:rsidRPr="009567B6">
        <w:rPr>
          <w:rFonts w:ascii="Calibri" w:hAnsi="Calibri" w:cs="Times New Roman"/>
        </w:rPr>
        <w:t>.</w:t>
      </w:r>
    </w:p>
    <w:p w14:paraId="3A46DFAA" w14:textId="77777777" w:rsidR="009567B6" w:rsidRDefault="009567B6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</w:p>
    <w:p w14:paraId="4BFF4C08" w14:textId="77777777" w:rsidR="009567B6" w:rsidRPr="009567B6" w:rsidRDefault="009567B6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</w:p>
    <w:p w14:paraId="1C14AF7E" w14:textId="77777777" w:rsidR="00A04A28" w:rsidRPr="009567B6" w:rsidRDefault="00A04A28" w:rsidP="009567B6">
      <w:pPr>
        <w:jc w:val="both"/>
        <w:rPr>
          <w:rFonts w:ascii="Calibri" w:hAnsi="Calibri" w:cs="Times New Roman"/>
          <w:b/>
          <w:bCs/>
        </w:rPr>
      </w:pPr>
      <w:r w:rsidRPr="009567B6">
        <w:rPr>
          <w:rFonts w:ascii="Calibri" w:hAnsi="Calibri" w:cs="Times New Roman"/>
          <w:b/>
          <w:bCs/>
        </w:rPr>
        <w:t>2. Caratteristiche del ruolo Supervisore</w:t>
      </w:r>
    </w:p>
    <w:p w14:paraId="609D2D6B" w14:textId="77777777" w:rsidR="00A04A28" w:rsidRPr="009567B6" w:rsidRDefault="00A04A28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9567B6">
        <w:rPr>
          <w:rFonts w:ascii="Calibri" w:hAnsi="Calibri" w:cs="Times New Roman"/>
        </w:rPr>
        <w:t xml:space="preserve">Il ruolo di Supervisore è configurato all’interno del sistema di gestione documentale della </w:t>
      </w:r>
      <w:r w:rsidR="009567B6">
        <w:rPr>
          <w:rFonts w:ascii="Calibri" w:hAnsi="Calibri" w:cs="Times New Roman"/>
        </w:rPr>
        <w:t>Agenzia</w:t>
      </w:r>
      <w:r w:rsidRPr="009567B6">
        <w:rPr>
          <w:rFonts w:ascii="Calibri" w:hAnsi="Calibri" w:cs="Times New Roman"/>
        </w:rPr>
        <w:t xml:space="preserve"> e collocato al </w:t>
      </w:r>
      <w:r w:rsidRPr="009567B6">
        <w:rPr>
          <w:rFonts w:ascii="Calibri" w:hAnsi="Calibri" w:cs="Times New Roman"/>
          <w:b/>
          <w:bCs/>
        </w:rPr>
        <w:t xml:space="preserve">vertice dell’organigramma documentale </w:t>
      </w:r>
      <w:r w:rsidRPr="009567B6">
        <w:rPr>
          <w:rFonts w:ascii="Calibri" w:hAnsi="Calibri" w:cs="Times New Roman"/>
        </w:rPr>
        <w:t>dell’Ente; all’interno</w:t>
      </w:r>
      <w:r w:rsidR="009567B6">
        <w:rPr>
          <w:rFonts w:ascii="Calibri" w:hAnsi="Calibri" w:cs="Times New Roman"/>
        </w:rPr>
        <w:t xml:space="preserve"> </w:t>
      </w:r>
      <w:r w:rsidRPr="009567B6">
        <w:rPr>
          <w:rFonts w:ascii="Calibri" w:hAnsi="Calibri" w:cs="Times New Roman"/>
        </w:rPr>
        <w:t xml:space="preserve">del sistema di gestione documentale, il Supervisore è caratterizzato da un </w:t>
      </w:r>
      <w:r w:rsidRPr="009567B6">
        <w:rPr>
          <w:rFonts w:ascii="Calibri" w:hAnsi="Calibri" w:cs="Times New Roman"/>
          <w:i/>
          <w:iCs/>
        </w:rPr>
        <w:t xml:space="preserve">tipo ruolo </w:t>
      </w:r>
      <w:r w:rsidRPr="009567B6">
        <w:rPr>
          <w:rFonts w:ascii="Calibri" w:hAnsi="Calibri" w:cs="Times New Roman"/>
        </w:rPr>
        <w:t>che consente</w:t>
      </w:r>
      <w:r w:rsidR="009567B6">
        <w:rPr>
          <w:rFonts w:ascii="Calibri" w:hAnsi="Calibri" w:cs="Times New Roman"/>
        </w:rPr>
        <w:t xml:space="preserve"> </w:t>
      </w:r>
      <w:r w:rsidRPr="009567B6">
        <w:rPr>
          <w:rFonts w:ascii="Calibri" w:hAnsi="Calibri" w:cs="Times New Roman"/>
        </w:rPr>
        <w:t xml:space="preserve">l’accesso ai documenti e ai fascicoli di </w:t>
      </w:r>
      <w:r w:rsidRPr="009567B6">
        <w:rPr>
          <w:rFonts w:ascii="Calibri" w:hAnsi="Calibri" w:cs="Times New Roman"/>
          <w:b/>
          <w:bCs/>
        </w:rPr>
        <w:t xml:space="preserve">tutte </w:t>
      </w:r>
      <w:r w:rsidRPr="009567B6">
        <w:rPr>
          <w:rFonts w:ascii="Calibri" w:hAnsi="Calibri" w:cs="Times New Roman"/>
        </w:rPr>
        <w:t>le Strutture.</w:t>
      </w:r>
    </w:p>
    <w:p w14:paraId="08E44801" w14:textId="77777777" w:rsidR="00A04A28" w:rsidRPr="009567B6" w:rsidRDefault="00A04A28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proofErr w:type="gramStart"/>
      <w:r w:rsidRPr="009567B6">
        <w:rPr>
          <w:rFonts w:ascii="Calibri" w:hAnsi="Calibri" w:cs="Times New Roman"/>
        </w:rPr>
        <w:t>E’</w:t>
      </w:r>
      <w:proofErr w:type="gramEnd"/>
      <w:r w:rsidRPr="009567B6">
        <w:rPr>
          <w:rFonts w:ascii="Calibri" w:hAnsi="Calibri" w:cs="Times New Roman"/>
        </w:rPr>
        <w:t xml:space="preserve"> pertanto </w:t>
      </w:r>
      <w:r w:rsidRPr="009567B6">
        <w:rPr>
          <w:rFonts w:ascii="Calibri" w:hAnsi="Calibri" w:cs="Times New Roman"/>
          <w:b/>
          <w:bCs/>
        </w:rPr>
        <w:t xml:space="preserve">fondamentale </w:t>
      </w:r>
      <w:r w:rsidRPr="009567B6">
        <w:rPr>
          <w:rFonts w:ascii="Calibri" w:hAnsi="Calibri" w:cs="Times New Roman"/>
        </w:rPr>
        <w:t xml:space="preserve">che tutte le Strutture </w:t>
      </w:r>
      <w:r w:rsidRPr="009567B6">
        <w:rPr>
          <w:rFonts w:ascii="Calibri" w:hAnsi="Calibri" w:cs="Times New Roman"/>
          <w:b/>
          <w:bCs/>
        </w:rPr>
        <w:t xml:space="preserve">rispettino </w:t>
      </w:r>
      <w:r w:rsidRPr="009567B6">
        <w:rPr>
          <w:rFonts w:ascii="Calibri" w:hAnsi="Calibri" w:cs="Times New Roman"/>
        </w:rPr>
        <w:t>le disposizioni in materia di</w:t>
      </w:r>
      <w:r w:rsidR="009567B6">
        <w:rPr>
          <w:rFonts w:ascii="Calibri" w:hAnsi="Calibri" w:cs="Times New Roman"/>
        </w:rPr>
        <w:t xml:space="preserve"> </w:t>
      </w:r>
      <w:r w:rsidRPr="009567B6">
        <w:rPr>
          <w:rFonts w:ascii="Calibri" w:hAnsi="Calibri" w:cs="Times New Roman"/>
        </w:rPr>
        <w:t>classificazione contenute nel Manuale di gestione e divulgate durante le attività di formazione.</w:t>
      </w:r>
    </w:p>
    <w:p w14:paraId="38AAF195" w14:textId="77777777" w:rsidR="00A04A28" w:rsidRPr="009567B6" w:rsidRDefault="00A04A28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9567B6">
        <w:rPr>
          <w:rFonts w:ascii="Calibri" w:hAnsi="Calibri" w:cs="Times New Roman"/>
        </w:rPr>
        <w:t>Il Supervisore è identificato nella figura dell’Incaricato del trattamento, intesa dalla normativa di</w:t>
      </w:r>
      <w:r w:rsidR="009567B6">
        <w:rPr>
          <w:rFonts w:ascii="Calibri" w:hAnsi="Calibri" w:cs="Times New Roman"/>
        </w:rPr>
        <w:t xml:space="preserve"> </w:t>
      </w:r>
      <w:r w:rsidRPr="009567B6">
        <w:rPr>
          <w:rFonts w:ascii="Calibri" w:hAnsi="Calibri" w:cs="Times New Roman"/>
        </w:rPr>
        <w:t>riferimento come persona fisica autorizzata dal Titolare o dal Responsabile a compiere le operazioni</w:t>
      </w:r>
      <w:r w:rsidR="009567B6">
        <w:rPr>
          <w:rFonts w:ascii="Calibri" w:hAnsi="Calibri" w:cs="Times New Roman"/>
        </w:rPr>
        <w:t xml:space="preserve"> </w:t>
      </w:r>
      <w:r w:rsidRPr="009567B6">
        <w:rPr>
          <w:rFonts w:ascii="Calibri" w:hAnsi="Calibri" w:cs="Times New Roman"/>
        </w:rPr>
        <w:t>di trattamento dei dati personali nel rispetto delle istruzioni impartite.</w:t>
      </w:r>
    </w:p>
    <w:p w14:paraId="1102A2D8" w14:textId="77777777" w:rsidR="00A04A28" w:rsidRPr="009567B6" w:rsidRDefault="00A04A28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9567B6">
        <w:rPr>
          <w:rFonts w:ascii="Calibri" w:hAnsi="Calibri" w:cs="Times New Roman"/>
        </w:rPr>
        <w:lastRenderedPageBreak/>
        <w:t xml:space="preserve">Nel ruolo Supervisore sono </w:t>
      </w:r>
      <w:r w:rsidRPr="009567B6">
        <w:rPr>
          <w:rFonts w:ascii="Calibri" w:hAnsi="Calibri" w:cs="Times New Roman"/>
          <w:b/>
          <w:bCs/>
        </w:rPr>
        <w:t>configurati i seguenti utenti</w:t>
      </w:r>
      <w:r w:rsidRPr="009567B6">
        <w:rPr>
          <w:rFonts w:ascii="Calibri" w:hAnsi="Calibri" w:cs="Times New Roman"/>
        </w:rPr>
        <w:t>:</w:t>
      </w:r>
    </w:p>
    <w:p w14:paraId="2D2DF769" w14:textId="77777777" w:rsidR="00A04A28" w:rsidRPr="009567B6" w:rsidRDefault="00A04A28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9567B6">
        <w:rPr>
          <w:rFonts w:ascii="Calibri" w:hAnsi="Calibri" w:cs="Times New Roman"/>
        </w:rPr>
        <w:t xml:space="preserve">- </w:t>
      </w:r>
      <w:r w:rsidR="009567B6">
        <w:rPr>
          <w:rFonts w:ascii="Calibri" w:hAnsi="Calibri" w:cs="Times New Roman"/>
        </w:rPr>
        <w:t>Matteo D’arcangelo</w:t>
      </w:r>
      <w:r w:rsidRPr="009567B6">
        <w:rPr>
          <w:rFonts w:ascii="Calibri" w:hAnsi="Calibri" w:cs="Times New Roman"/>
        </w:rPr>
        <w:t xml:space="preserve"> in quanto </w:t>
      </w:r>
      <w:r w:rsidR="009567B6">
        <w:rPr>
          <w:rFonts w:ascii="Calibri" w:hAnsi="Calibri" w:cs="Times New Roman"/>
        </w:rPr>
        <w:t>persona di riferimento del Servizio incaricato</w:t>
      </w:r>
      <w:r w:rsidRPr="009567B6">
        <w:rPr>
          <w:rFonts w:ascii="Calibri" w:hAnsi="Calibri" w:cs="Times New Roman"/>
        </w:rPr>
        <w:t xml:space="preserve"> del coordinamento del progetto </w:t>
      </w:r>
      <w:r w:rsidR="009567B6">
        <w:rPr>
          <w:rFonts w:ascii="Calibri" w:hAnsi="Calibri" w:cs="Times New Roman"/>
        </w:rPr>
        <w:t>Gestione documentale</w:t>
      </w:r>
      <w:r w:rsidRPr="009567B6">
        <w:rPr>
          <w:rFonts w:ascii="Calibri" w:hAnsi="Calibri" w:cs="Times New Roman"/>
        </w:rPr>
        <w:t>;</w:t>
      </w:r>
    </w:p>
    <w:p w14:paraId="577940CC" w14:textId="77777777" w:rsidR="00A04A28" w:rsidRDefault="00A04A28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9567B6">
        <w:rPr>
          <w:rFonts w:ascii="Calibri" w:hAnsi="Calibri" w:cs="Times New Roman"/>
        </w:rPr>
        <w:t xml:space="preserve">- </w:t>
      </w:r>
      <w:r w:rsidR="009567B6">
        <w:rPr>
          <w:rFonts w:ascii="Calibri" w:hAnsi="Calibri" w:cs="Times New Roman"/>
        </w:rPr>
        <w:t>Stefania Cerocchi</w:t>
      </w:r>
      <w:r w:rsidRPr="009567B6">
        <w:rPr>
          <w:rFonts w:ascii="Calibri" w:hAnsi="Calibri" w:cs="Times New Roman"/>
        </w:rPr>
        <w:t xml:space="preserve"> in quanto funzionario </w:t>
      </w:r>
      <w:r w:rsidR="009567B6">
        <w:rPr>
          <w:rFonts w:ascii="Calibri" w:hAnsi="Calibri" w:cs="Times New Roman"/>
        </w:rPr>
        <w:t>responsabile della gestione documentale dell’Agenzia</w:t>
      </w:r>
      <w:r w:rsidRPr="009567B6">
        <w:rPr>
          <w:rFonts w:ascii="Calibri" w:hAnsi="Calibri" w:cs="Times New Roman"/>
        </w:rPr>
        <w:t>;</w:t>
      </w:r>
    </w:p>
    <w:p w14:paraId="61B7C127" w14:textId="77777777" w:rsidR="009567B6" w:rsidRPr="009567B6" w:rsidRDefault="009567B6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commentRangeStart w:id="0"/>
      <w:r>
        <w:rPr>
          <w:rFonts w:ascii="Calibri" w:hAnsi="Calibri" w:cs="Times New Roman"/>
        </w:rPr>
        <w:t>-Altri utenti</w:t>
      </w:r>
      <w:commentRangeEnd w:id="0"/>
      <w:r>
        <w:rPr>
          <w:rStyle w:val="Rimandocommento"/>
        </w:rPr>
        <w:commentReference w:id="0"/>
      </w:r>
    </w:p>
    <w:p w14:paraId="6179D659" w14:textId="77777777" w:rsidR="009567B6" w:rsidRDefault="009567B6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</w:p>
    <w:p w14:paraId="1A2104BA" w14:textId="77777777" w:rsidR="009567B6" w:rsidRDefault="009567B6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</w:p>
    <w:p w14:paraId="7FBF18BA" w14:textId="77777777" w:rsidR="00A04A28" w:rsidRPr="009567B6" w:rsidRDefault="00A04A28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9567B6">
        <w:rPr>
          <w:rFonts w:ascii="Calibri" w:hAnsi="Calibri" w:cs="Times New Roman"/>
        </w:rPr>
        <w:t xml:space="preserve">Nell’ambito del sistema di gestione documentale della </w:t>
      </w:r>
      <w:r w:rsidR="009567B6">
        <w:rPr>
          <w:rFonts w:ascii="Calibri" w:hAnsi="Calibri" w:cs="Times New Roman"/>
        </w:rPr>
        <w:t>Agenzia</w:t>
      </w:r>
      <w:r w:rsidRPr="009567B6">
        <w:rPr>
          <w:rFonts w:ascii="Calibri" w:hAnsi="Calibri" w:cs="Times New Roman"/>
        </w:rPr>
        <w:t xml:space="preserve"> il Supervisore</w:t>
      </w:r>
      <w:r w:rsidR="009567B6">
        <w:rPr>
          <w:rFonts w:ascii="Calibri" w:hAnsi="Calibri" w:cs="Times New Roman"/>
        </w:rPr>
        <w:t xml:space="preserve"> </w:t>
      </w:r>
      <w:r w:rsidRPr="009567B6">
        <w:rPr>
          <w:rFonts w:ascii="Calibri" w:hAnsi="Calibri" w:cs="Times New Roman"/>
        </w:rPr>
        <w:t xml:space="preserve">è </w:t>
      </w:r>
      <w:r w:rsidRPr="009567B6">
        <w:rPr>
          <w:rFonts w:ascii="Calibri" w:hAnsi="Calibri" w:cs="Times New Roman"/>
          <w:b/>
          <w:bCs/>
        </w:rPr>
        <w:t xml:space="preserve">autorizzato ad accedere </w:t>
      </w:r>
      <w:r w:rsidRPr="009567B6">
        <w:rPr>
          <w:rFonts w:ascii="Calibri" w:hAnsi="Calibri" w:cs="Times New Roman"/>
        </w:rPr>
        <w:t>ai documenti e ai fascicoli classificati nelle classi e sottoclassi.</w:t>
      </w:r>
    </w:p>
    <w:p w14:paraId="61248A82" w14:textId="77777777" w:rsidR="00A04A28" w:rsidRPr="009567B6" w:rsidRDefault="00A04A28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9567B6">
        <w:rPr>
          <w:rFonts w:ascii="Calibri" w:hAnsi="Calibri" w:cs="Times New Roman"/>
        </w:rPr>
        <w:t xml:space="preserve">Il Supervisore esercita </w:t>
      </w:r>
      <w:r w:rsidRPr="009567B6">
        <w:rPr>
          <w:rFonts w:ascii="Calibri" w:hAnsi="Calibri" w:cs="Times New Roman"/>
          <w:b/>
          <w:bCs/>
        </w:rPr>
        <w:t xml:space="preserve">esclusivamente </w:t>
      </w:r>
      <w:r w:rsidRPr="009567B6">
        <w:rPr>
          <w:rFonts w:ascii="Calibri" w:hAnsi="Calibri" w:cs="Times New Roman"/>
        </w:rPr>
        <w:t>il diritto di “</w:t>
      </w:r>
      <w:r w:rsidRPr="009567B6">
        <w:rPr>
          <w:rFonts w:ascii="Calibri" w:hAnsi="Calibri" w:cs="Times New Roman"/>
          <w:b/>
          <w:bCs/>
        </w:rPr>
        <w:t>sola lettura</w:t>
      </w:r>
      <w:r w:rsidRPr="009567B6">
        <w:rPr>
          <w:rFonts w:ascii="Calibri" w:hAnsi="Calibri" w:cs="Times New Roman"/>
        </w:rPr>
        <w:t xml:space="preserve">” sulle informazioni, pertanto </w:t>
      </w:r>
      <w:r w:rsidRPr="009567B6">
        <w:rPr>
          <w:rFonts w:ascii="Calibri" w:hAnsi="Calibri" w:cs="Times New Roman"/>
          <w:b/>
          <w:bCs/>
        </w:rPr>
        <w:t xml:space="preserve">non </w:t>
      </w:r>
      <w:r w:rsidRPr="009567B6">
        <w:rPr>
          <w:rFonts w:ascii="Calibri" w:hAnsi="Calibri" w:cs="Times New Roman"/>
        </w:rPr>
        <w:t>è</w:t>
      </w:r>
      <w:r w:rsidR="009567B6">
        <w:rPr>
          <w:rFonts w:ascii="Calibri" w:hAnsi="Calibri" w:cs="Times New Roman"/>
        </w:rPr>
        <w:t xml:space="preserve"> </w:t>
      </w:r>
      <w:r w:rsidRPr="009567B6">
        <w:rPr>
          <w:rFonts w:ascii="Calibri" w:hAnsi="Calibri" w:cs="Times New Roman"/>
        </w:rPr>
        <w:t xml:space="preserve">abilitato ad apportare </w:t>
      </w:r>
      <w:r w:rsidRPr="009567B6">
        <w:rPr>
          <w:rFonts w:ascii="Calibri" w:hAnsi="Calibri" w:cs="Times New Roman"/>
          <w:b/>
          <w:bCs/>
        </w:rPr>
        <w:t xml:space="preserve">modifiche </w:t>
      </w:r>
      <w:r w:rsidRPr="009567B6">
        <w:rPr>
          <w:rFonts w:ascii="Calibri" w:hAnsi="Calibri" w:cs="Times New Roman"/>
        </w:rPr>
        <w:t>sui documenti e sui fascicoli, né ad effettuare trasmissioni, ma può</w:t>
      </w:r>
      <w:r w:rsidR="009567B6">
        <w:rPr>
          <w:rFonts w:ascii="Calibri" w:hAnsi="Calibri" w:cs="Times New Roman"/>
        </w:rPr>
        <w:t xml:space="preserve"> </w:t>
      </w:r>
      <w:r w:rsidRPr="009567B6">
        <w:rPr>
          <w:rFonts w:ascii="Calibri" w:hAnsi="Calibri" w:cs="Times New Roman"/>
          <w:b/>
          <w:bCs/>
        </w:rPr>
        <w:t>esclusivamente</w:t>
      </w:r>
      <w:r w:rsidRPr="009567B6">
        <w:rPr>
          <w:rFonts w:ascii="Calibri" w:hAnsi="Calibri" w:cs="Times New Roman"/>
        </w:rPr>
        <w:t>:</w:t>
      </w:r>
    </w:p>
    <w:p w14:paraId="51E28FA4" w14:textId="77777777" w:rsidR="00A04A28" w:rsidRPr="009567B6" w:rsidRDefault="00A04A28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9567B6">
        <w:rPr>
          <w:rFonts w:ascii="Calibri" w:hAnsi="Calibri" w:cs="Times New Roman"/>
        </w:rPr>
        <w:t>- ricercare documenti e fascicoli</w:t>
      </w:r>
    </w:p>
    <w:p w14:paraId="7BAD6E6D" w14:textId="77777777" w:rsidR="00A04A28" w:rsidRPr="009567B6" w:rsidRDefault="00A04A28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9567B6">
        <w:rPr>
          <w:rFonts w:ascii="Calibri" w:hAnsi="Calibri" w:cs="Times New Roman"/>
        </w:rPr>
        <w:t>- visualizzare il documento/fascicolo, gli allegati, le versioni del documento</w:t>
      </w:r>
    </w:p>
    <w:p w14:paraId="4772425C" w14:textId="77777777" w:rsidR="00A04A28" w:rsidRPr="009567B6" w:rsidRDefault="00A04A28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9567B6">
        <w:rPr>
          <w:rFonts w:ascii="Calibri" w:hAnsi="Calibri" w:cs="Times New Roman"/>
        </w:rPr>
        <w:t>- salvare il documento ed eventuali allegati</w:t>
      </w:r>
    </w:p>
    <w:p w14:paraId="05689985" w14:textId="77777777" w:rsidR="00A04A28" w:rsidRPr="009567B6" w:rsidRDefault="00A04A28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9567B6">
        <w:rPr>
          <w:rFonts w:ascii="Calibri" w:hAnsi="Calibri" w:cs="Times New Roman"/>
        </w:rPr>
        <w:t>- accedere alle anagrafiche</w:t>
      </w:r>
    </w:p>
    <w:p w14:paraId="18D62B7B" w14:textId="77777777" w:rsidR="00A04A28" w:rsidRPr="009567B6" w:rsidRDefault="00A04A28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9567B6">
        <w:rPr>
          <w:rFonts w:ascii="Calibri" w:hAnsi="Calibri" w:cs="Times New Roman"/>
        </w:rPr>
        <w:t>- salvare le ricerche effettuate</w:t>
      </w:r>
    </w:p>
    <w:p w14:paraId="6B4ECEF2" w14:textId="77777777" w:rsidR="00A04A28" w:rsidRPr="009567B6" w:rsidRDefault="00A04A28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9567B6">
        <w:rPr>
          <w:rFonts w:ascii="Calibri" w:hAnsi="Calibri" w:cs="Times New Roman"/>
        </w:rPr>
        <w:t xml:space="preserve">- esportare il risultato delle ricerche (prospetti e </w:t>
      </w:r>
      <w:r w:rsidRPr="009567B6">
        <w:rPr>
          <w:rFonts w:ascii="Calibri" w:hAnsi="Calibri" w:cs="Times New Roman"/>
          <w:i/>
          <w:iCs/>
        </w:rPr>
        <w:t>report</w:t>
      </w:r>
      <w:r w:rsidRPr="009567B6">
        <w:rPr>
          <w:rFonts w:ascii="Calibri" w:hAnsi="Calibri" w:cs="Times New Roman"/>
        </w:rPr>
        <w:t>).</w:t>
      </w:r>
    </w:p>
    <w:p w14:paraId="4965FBC5" w14:textId="77777777" w:rsidR="009567B6" w:rsidRDefault="009567B6" w:rsidP="00A04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789718" w14:textId="77777777" w:rsidR="009567B6" w:rsidRDefault="009567B6" w:rsidP="00A04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496E73" w14:textId="77777777" w:rsidR="00A04A28" w:rsidRDefault="00A04A28" w:rsidP="00A04A28"/>
    <w:sectPr w:rsidR="00A04A28" w:rsidSect="00F828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darcangelom" w:date="2020-01-31T12:15:00Z" w:initials="d">
    <w:p w14:paraId="1D1F1FD9" w14:textId="77777777" w:rsidR="009567B6" w:rsidRDefault="009567B6">
      <w:pPr>
        <w:pStyle w:val="Testocommento"/>
      </w:pPr>
      <w:r>
        <w:rPr>
          <w:rStyle w:val="Rimandocommento"/>
        </w:rPr>
        <w:annotationRef/>
      </w:r>
      <w:r>
        <w:t>Inserire altri utenti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D1F1FD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1F1FD9" w16cid:durableId="23593FB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798FFB" w14:textId="77777777" w:rsidR="006F236C" w:rsidRDefault="006F236C" w:rsidP="00A71AB7">
      <w:pPr>
        <w:spacing w:after="0" w:line="240" w:lineRule="auto"/>
      </w:pPr>
      <w:r>
        <w:separator/>
      </w:r>
    </w:p>
  </w:endnote>
  <w:endnote w:type="continuationSeparator" w:id="0">
    <w:p w14:paraId="789C6436" w14:textId="77777777" w:rsidR="006F236C" w:rsidRDefault="006F236C" w:rsidP="00A71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CF8D1" w14:textId="77777777" w:rsidR="000708A6" w:rsidRDefault="000708A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D013B7" w14:textId="77777777" w:rsidR="000708A6" w:rsidRDefault="000708A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2DBF5" w14:textId="77777777" w:rsidR="000708A6" w:rsidRDefault="000708A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DBBFF0" w14:textId="77777777" w:rsidR="006F236C" w:rsidRDefault="006F236C" w:rsidP="00A71AB7">
      <w:pPr>
        <w:spacing w:after="0" w:line="240" w:lineRule="auto"/>
      </w:pPr>
      <w:r>
        <w:separator/>
      </w:r>
    </w:p>
  </w:footnote>
  <w:footnote w:type="continuationSeparator" w:id="0">
    <w:p w14:paraId="674545C7" w14:textId="77777777" w:rsidR="006F236C" w:rsidRDefault="006F236C" w:rsidP="00A71A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F92FE" w14:textId="77777777" w:rsidR="000708A6" w:rsidRDefault="000708A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F11D2" w14:textId="77777777" w:rsidR="00A71AB7" w:rsidRDefault="00A71AB7" w:rsidP="00A71AB7">
    <w:pPr>
      <w:pStyle w:val="Intestazione"/>
      <w:tabs>
        <w:tab w:val="left" w:pos="10632"/>
      </w:tabs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6D4503A0" wp14:editId="0BA9136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993140" cy="370205"/>
          <wp:effectExtent l="0" t="0" r="0" b="0"/>
          <wp:wrapNone/>
          <wp:docPr id="2" name="Immagine 2" descr="AIFA18_Def_8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AIFA18_Def_8c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370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</w:t>
    </w:r>
    <w:r w:rsidRPr="00972B60">
      <w:rPr>
        <w:sz w:val="20"/>
        <w:szCs w:val="20"/>
      </w:rPr>
      <w:t>Agenzia Italiana del Farmaco</w:t>
    </w:r>
  </w:p>
  <w:p w14:paraId="6F7B6E57" w14:textId="70F7D6B9" w:rsidR="00A71AB7" w:rsidRPr="005E0E94" w:rsidRDefault="00A71AB7" w:rsidP="00A71AB7">
    <w:pPr>
      <w:pStyle w:val="Intestazione"/>
      <w:rPr>
        <w:b/>
      </w:rPr>
    </w:pPr>
    <w:r>
      <w:rPr>
        <w:b/>
      </w:rPr>
      <w:t xml:space="preserve">                                                                                         </w:t>
    </w:r>
    <w:r>
      <w:rPr>
        <w:sz w:val="20"/>
        <w:szCs w:val="20"/>
      </w:rPr>
      <w:t xml:space="preserve">Ruolo Supervisore </w:t>
    </w:r>
    <w:r w:rsidRPr="001E108D">
      <w:rPr>
        <w:sz w:val="20"/>
        <w:szCs w:val="20"/>
      </w:rPr>
      <w:t xml:space="preserve">– Allegato </w:t>
    </w:r>
    <w:r>
      <w:rPr>
        <w:sz w:val="20"/>
        <w:szCs w:val="20"/>
      </w:rPr>
      <w:t xml:space="preserve">14 </w:t>
    </w:r>
    <w:bookmarkStart w:id="1" w:name="_Hlk56180354"/>
    <w:r>
      <w:rPr>
        <w:sz w:val="20"/>
        <w:szCs w:val="20"/>
      </w:rPr>
      <w:t xml:space="preserve">DSQ/035 Rev.0   Data </w:t>
    </w:r>
    <w:bookmarkEnd w:id="1"/>
    <w:r w:rsidR="000708A6">
      <w:rPr>
        <w:sz w:val="20"/>
        <w:szCs w:val="20"/>
      </w:rPr>
      <w:t>07/12/20</w:t>
    </w:r>
    <w:bookmarkStart w:id="2" w:name="_GoBack"/>
    <w:bookmarkEnd w:id="2"/>
  </w:p>
  <w:p w14:paraId="1BE3A1AE" w14:textId="28DF61F6" w:rsidR="00A71AB7" w:rsidRDefault="00A71AB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779D7" w14:textId="77777777" w:rsidR="000708A6" w:rsidRDefault="000708A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A28"/>
    <w:rsid w:val="000708A6"/>
    <w:rsid w:val="000772B3"/>
    <w:rsid w:val="0025273D"/>
    <w:rsid w:val="005C5213"/>
    <w:rsid w:val="0061383A"/>
    <w:rsid w:val="00696D36"/>
    <w:rsid w:val="006A5EC5"/>
    <w:rsid w:val="006F236C"/>
    <w:rsid w:val="009567B6"/>
    <w:rsid w:val="009E1DAD"/>
    <w:rsid w:val="009E7F4A"/>
    <w:rsid w:val="00A04A28"/>
    <w:rsid w:val="00A71AB7"/>
    <w:rsid w:val="00BE06A2"/>
    <w:rsid w:val="00E15E70"/>
    <w:rsid w:val="00F82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8E654"/>
  <w15:docId w15:val="{BEB55408-943B-46AC-A3D0-891C292E0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8280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A5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9567B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567B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567B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567B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567B6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6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67B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71A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71AB7"/>
  </w:style>
  <w:style w:type="paragraph" w:styleId="Pidipagina">
    <w:name w:val="footer"/>
    <w:basedOn w:val="Normale"/>
    <w:link w:val="PidipaginaCarattere"/>
    <w:uiPriority w:val="99"/>
    <w:unhideWhenUsed/>
    <w:rsid w:val="00A71A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1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1389</Words>
  <Characters>7921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darcangelom</dc:creator>
  <cp:keywords/>
  <dc:description/>
  <cp:lastModifiedBy>Giuliani Laura</cp:lastModifiedBy>
  <cp:revision>12</cp:revision>
  <dcterms:created xsi:type="dcterms:W3CDTF">2020-01-31T09:42:00Z</dcterms:created>
  <dcterms:modified xsi:type="dcterms:W3CDTF">2020-12-02T15:07:00Z</dcterms:modified>
</cp:coreProperties>
</file>