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34A38" w14:textId="77777777" w:rsidR="004C1F80" w:rsidRPr="00180903" w:rsidRDefault="00542979">
      <w:pPr>
        <w:spacing w:after="0" w:line="360" w:lineRule="auto"/>
        <w:ind w:right="1229" w:firstLine="720"/>
        <w:jc w:val="center"/>
        <w:rPr>
          <w:rFonts w:ascii="Calibri Light" w:hAnsi="Calibri Light" w:cs="Calibri Light"/>
          <w:b/>
          <w:bCs/>
          <w:sz w:val="24"/>
          <w:szCs w:val="24"/>
          <w:lang w:val="it-IT"/>
        </w:rPr>
      </w:pPr>
      <w:r w:rsidRPr="00180903">
        <w:rPr>
          <w:rFonts w:ascii="Calibri Light" w:hAnsi="Calibri Light" w:cs="Calibri Light"/>
          <w:b/>
          <w:bCs/>
          <w:sz w:val="24"/>
          <w:szCs w:val="24"/>
          <w:lang w:val="it-IT"/>
        </w:rPr>
        <w:t>DOCUMENTO “</w:t>
      </w:r>
      <w:r w:rsidR="00415134" w:rsidRPr="00180903">
        <w:rPr>
          <w:rFonts w:ascii="Calibri Light" w:hAnsi="Calibri Light" w:cs="Calibri Light"/>
          <w:b/>
          <w:bCs/>
          <w:sz w:val="24"/>
          <w:szCs w:val="24"/>
          <w:lang w:val="it-IT"/>
        </w:rPr>
        <w:t xml:space="preserve">RIMBORSO SPESE E </w:t>
      </w:r>
      <w:r w:rsidRPr="00180903">
        <w:rPr>
          <w:rFonts w:ascii="Calibri Light" w:hAnsi="Calibri Light" w:cs="Calibri Light"/>
          <w:b/>
          <w:bCs/>
          <w:sz w:val="24"/>
          <w:szCs w:val="24"/>
          <w:lang w:val="it-IT"/>
        </w:rPr>
        <w:t>INDENNITÀ PER I PARTECIPANTI ALLA SPERIMENTAZIONE”</w:t>
      </w:r>
    </w:p>
    <w:p w14:paraId="53C33D54" w14:textId="40FBE088" w:rsidR="004C1F80" w:rsidRDefault="00542979">
      <w:pPr>
        <w:autoSpaceDE w:val="0"/>
        <w:spacing w:after="0" w:line="240" w:lineRule="auto"/>
        <w:jc w:val="center"/>
        <w:rPr>
          <w:rFonts w:ascii="Calibri Light" w:hAnsi="Calibri Light" w:cs="Calibri Light"/>
          <w:b/>
          <w:bCs/>
          <w:sz w:val="16"/>
          <w:szCs w:val="16"/>
          <w:lang w:val="it-IT"/>
        </w:rPr>
      </w:pPr>
      <w:r>
        <w:rPr>
          <w:rFonts w:ascii="Calibri Light" w:hAnsi="Calibri Light" w:cs="Calibri Light"/>
          <w:b/>
          <w:bCs/>
          <w:sz w:val="16"/>
          <w:szCs w:val="16"/>
          <w:lang w:val="it-IT"/>
        </w:rPr>
        <w:t xml:space="preserve">(REGOLAMENTO UE </w:t>
      </w:r>
      <w:r w:rsidR="00A41C20">
        <w:rPr>
          <w:rFonts w:ascii="Calibri Light" w:hAnsi="Calibri Light" w:cs="Calibri Light"/>
          <w:b/>
          <w:bCs/>
          <w:sz w:val="16"/>
          <w:szCs w:val="16"/>
          <w:lang w:val="it-IT"/>
        </w:rPr>
        <w:t xml:space="preserve">n. </w:t>
      </w:r>
      <w:r>
        <w:rPr>
          <w:rFonts w:ascii="Calibri Light" w:hAnsi="Calibri Light" w:cs="Calibri Light"/>
          <w:b/>
          <w:bCs/>
          <w:sz w:val="16"/>
          <w:szCs w:val="16"/>
          <w:lang w:val="it-IT"/>
        </w:rPr>
        <w:t>536/2014, ART. 30,31,32 ANNEX I, SECTION P, PARAGRAFO 70)</w:t>
      </w:r>
    </w:p>
    <w:p w14:paraId="0414AA71" w14:textId="77777777" w:rsidR="004C1F80" w:rsidRDefault="004C1F80">
      <w:pPr>
        <w:autoSpaceDE w:val="0"/>
        <w:spacing w:after="0" w:line="240" w:lineRule="auto"/>
        <w:jc w:val="center"/>
        <w:rPr>
          <w:rFonts w:ascii="Calibri Light" w:hAnsi="Calibri Light" w:cs="Calibri Light"/>
          <w:b/>
          <w:bCs/>
          <w:sz w:val="20"/>
          <w:szCs w:val="20"/>
          <w:lang w:val="it-IT"/>
        </w:rPr>
      </w:pPr>
    </w:p>
    <w:p w14:paraId="27DB6C3F" w14:textId="77777777" w:rsidR="004C1F80" w:rsidRDefault="004C1F80">
      <w:pPr>
        <w:autoSpaceDE w:val="0"/>
        <w:spacing w:after="0" w:line="240" w:lineRule="auto"/>
        <w:jc w:val="center"/>
        <w:rPr>
          <w:rFonts w:ascii="Calibri Light" w:hAnsi="Calibri Light" w:cs="Calibri Light"/>
          <w:b/>
          <w:bCs/>
          <w:sz w:val="20"/>
          <w:szCs w:val="20"/>
          <w:lang w:val="it-IT"/>
        </w:rPr>
      </w:pPr>
    </w:p>
    <w:p w14:paraId="27D47365" w14:textId="251B24B0" w:rsidR="004C1F80" w:rsidRPr="00180903" w:rsidRDefault="00542979">
      <w:pPr>
        <w:pStyle w:val="Paragrafoelenco"/>
        <w:spacing w:line="360" w:lineRule="auto"/>
        <w:ind w:left="0"/>
        <w:jc w:val="both"/>
        <w:rPr>
          <w:lang w:val="it-IT"/>
        </w:rPr>
      </w:pPr>
      <w:r>
        <w:rPr>
          <w:rFonts w:eastAsia="Times New Roman" w:cs="Calibri"/>
          <w:lang w:val="it-IT" w:eastAsia="it-IT"/>
        </w:rPr>
        <w:t xml:space="preserve">Ciascuno Stato membro, per ogni sperimentazione clinica, dovrà valutare gli aspetti inerenti alla parte II del </w:t>
      </w:r>
      <w:r w:rsidR="00415134">
        <w:rPr>
          <w:rFonts w:eastAsia="Times New Roman" w:cs="Calibri"/>
          <w:lang w:val="it-IT" w:eastAsia="it-IT"/>
        </w:rPr>
        <w:t>Regolamento,</w:t>
      </w:r>
      <w:r>
        <w:rPr>
          <w:rFonts w:eastAsia="Times New Roman" w:cs="Calibri"/>
          <w:lang w:val="it-IT" w:eastAsia="it-IT"/>
        </w:rPr>
        <w:t xml:space="preserve"> tra i quali vi è anche l’eventuale </w:t>
      </w:r>
      <w:r>
        <w:rPr>
          <w:rFonts w:eastAsia="Times New Roman" w:cs="Calibri"/>
          <w:b/>
          <w:lang w:val="it-IT" w:eastAsia="it-IT"/>
        </w:rPr>
        <w:t>“Indennità per i partecipanti alla sperimentazione</w:t>
      </w:r>
      <w:r>
        <w:rPr>
          <w:rFonts w:eastAsia="Times New Roman" w:cs="Calibri"/>
          <w:lang w:val="it-IT" w:eastAsia="it-IT"/>
        </w:rPr>
        <w:t xml:space="preserve">”. Gli sponsor devono inserire nel dossier di domanda tutte le informazioni </w:t>
      </w:r>
      <w:r w:rsidRPr="002E434B">
        <w:rPr>
          <w:rFonts w:eastAsia="Times New Roman" w:cs="Calibri"/>
          <w:lang w:val="it-IT" w:eastAsia="it-IT"/>
        </w:rPr>
        <w:t xml:space="preserve">inerenti </w:t>
      </w:r>
      <w:r w:rsidR="00E33681" w:rsidRPr="002E434B">
        <w:rPr>
          <w:rFonts w:eastAsia="Times New Roman" w:cs="Calibri"/>
          <w:lang w:val="it-IT" w:eastAsia="it-IT"/>
        </w:rPr>
        <w:t xml:space="preserve">a </w:t>
      </w:r>
      <w:r w:rsidRPr="002E434B">
        <w:rPr>
          <w:rFonts w:eastAsia="Times New Roman" w:cs="Calibri"/>
          <w:lang w:val="it-IT" w:eastAsia="it-IT"/>
        </w:rPr>
        <w:t>indennità</w:t>
      </w:r>
      <w:r>
        <w:rPr>
          <w:rFonts w:eastAsia="Times New Roman" w:cs="Calibri"/>
          <w:lang w:val="it-IT" w:eastAsia="it-IT"/>
        </w:rPr>
        <w:t xml:space="preserve"> o rimborsi spese da corrispondere ai soggetti coinvolti nelle sperimentazioni cliniche. Questo modello è stato sviluppato e approvato dal Centro di coordinamento a partire dal modello elaborato dallo EU </w:t>
      </w:r>
      <w:proofErr w:type="spellStart"/>
      <w:r>
        <w:rPr>
          <w:rFonts w:eastAsia="Times New Roman" w:cs="Calibri"/>
          <w:lang w:val="it-IT" w:eastAsia="it-IT"/>
        </w:rPr>
        <w:t>Clinical</w:t>
      </w:r>
      <w:proofErr w:type="spellEnd"/>
      <w:r>
        <w:rPr>
          <w:rFonts w:eastAsia="Times New Roman" w:cs="Calibri"/>
          <w:lang w:val="it-IT" w:eastAsia="it-IT"/>
        </w:rPr>
        <w:t xml:space="preserve"> Trials Expert Group in ottemperanza con il Regolamento (UE) n. 536/2014 sulla sperimentazione clinica di medicinali per uso umano. Tuttavia, questo modello è pertinente anche ai sensi della Direttiva 2001/20/CE. </w:t>
      </w:r>
    </w:p>
    <w:p w14:paraId="1C5BC09C" w14:textId="77777777" w:rsidR="004C1F80" w:rsidRPr="00180903" w:rsidRDefault="00542979">
      <w:pPr>
        <w:pStyle w:val="Paragrafoelenco"/>
        <w:spacing w:line="360" w:lineRule="auto"/>
        <w:ind w:left="0"/>
        <w:jc w:val="both"/>
        <w:rPr>
          <w:lang w:val="it-IT"/>
        </w:rPr>
      </w:pPr>
      <w:r>
        <w:rPr>
          <w:rFonts w:eastAsia="Times New Roman" w:cs="Calibri"/>
          <w:lang w:val="it-IT" w:eastAsia="it-IT"/>
        </w:rPr>
        <w:t>Non possono essere riconosciuti incentivi o benefici finanziari</w:t>
      </w:r>
      <w:r>
        <w:rPr>
          <w:rStyle w:val="Rimandonotaapidipagina"/>
          <w:rFonts w:eastAsia="Times New Roman" w:cs="Calibri"/>
          <w:lang w:val="it-IT" w:eastAsia="it-IT"/>
        </w:rPr>
        <w:footnoteReference w:id="1"/>
      </w:r>
      <w:r>
        <w:rPr>
          <w:rFonts w:eastAsia="Times New Roman" w:cs="Calibri"/>
          <w:lang w:val="it-IT" w:eastAsia="it-IT"/>
        </w:rPr>
        <w:t xml:space="preserve"> ai soggetti o ai loro rappresentanti legalmente designati, ad eccezione di una indennità per i mancati guadagni direttamente connessi con la partecipazione alla sperimentazione clinica, che dovranno essere adeguatamente documentati. </w:t>
      </w:r>
    </w:p>
    <w:p w14:paraId="06F8EF20" w14:textId="77777777" w:rsidR="004C1F80" w:rsidRDefault="00542979">
      <w:pPr>
        <w:pStyle w:val="Paragrafoelenco"/>
        <w:spacing w:line="360" w:lineRule="auto"/>
        <w:ind w:left="0"/>
        <w:jc w:val="both"/>
        <w:rPr>
          <w:rFonts w:eastAsia="Times New Roman" w:cs="Calibri"/>
          <w:lang w:val="it-IT" w:eastAsia="it-IT"/>
        </w:rPr>
      </w:pPr>
      <w:r>
        <w:rPr>
          <w:rFonts w:eastAsia="Times New Roman" w:cs="Calibri"/>
          <w:lang w:val="it-IT" w:eastAsia="it-IT"/>
        </w:rPr>
        <w:t xml:space="preserve">Le richieste di indennità e la loro motivazione dovranno essere valutate e approvate dal Comitato Etico competente. Le indennità non devono essere utilizzate per compensare la violazione dei diritti e della sicurezza dei partecipanti e non devono determinare condizionamenti indebiti. </w:t>
      </w:r>
    </w:p>
    <w:p w14:paraId="16FA58EC" w14:textId="53511D94" w:rsidR="00415134" w:rsidRDefault="00415134">
      <w:pPr>
        <w:pStyle w:val="Paragrafoelenco"/>
        <w:spacing w:line="360" w:lineRule="auto"/>
        <w:ind w:left="0"/>
        <w:jc w:val="both"/>
        <w:rPr>
          <w:rFonts w:eastAsia="Times New Roman" w:cs="Calibri"/>
          <w:lang w:val="it-IT" w:eastAsia="it-IT"/>
        </w:rPr>
      </w:pPr>
      <w:r w:rsidRPr="6DC78896">
        <w:rPr>
          <w:rFonts w:eastAsia="Times New Roman" w:cs="Calibri"/>
          <w:lang w:val="it-IT" w:eastAsia="it-IT"/>
        </w:rPr>
        <w:t>Non sono considerati incentivi finanziari i rimborsi delle spese direttamente sostenute per la partecipazione allo studio quali, ad esempio, spese per alloggio, vitto. Tali rimborsi potranno essere riconosciuti anche ad un accompagnatore nel caso di persone che non s</w:t>
      </w:r>
      <w:r w:rsidR="00EB1062" w:rsidRPr="6DC78896">
        <w:rPr>
          <w:rFonts w:eastAsia="Times New Roman" w:cs="Calibri"/>
          <w:lang w:val="it-IT" w:eastAsia="it-IT"/>
        </w:rPr>
        <w:t>ia</w:t>
      </w:r>
      <w:r w:rsidRPr="6DC78896">
        <w:rPr>
          <w:rFonts w:eastAsia="Times New Roman" w:cs="Calibri"/>
          <w:lang w:val="it-IT" w:eastAsia="it-IT"/>
        </w:rPr>
        <w:t>no in grado di spostarsi in autonomia. I rimborsi spese e la loro motivazione dovranno essere valutati e approvati dal Comitato Etico competente</w:t>
      </w:r>
      <w:r w:rsidR="009C26E1" w:rsidRPr="6DC78896">
        <w:rPr>
          <w:rFonts w:eastAsia="Times New Roman" w:cs="Calibri"/>
          <w:lang w:val="it-IT" w:eastAsia="it-IT"/>
        </w:rPr>
        <w:t>.</w:t>
      </w:r>
    </w:p>
    <w:p w14:paraId="28BA17F1" w14:textId="626AAA7A" w:rsidR="352FCDD2" w:rsidRPr="00EB4EC0" w:rsidRDefault="352FCDD2" w:rsidP="6DC78896">
      <w:pPr>
        <w:tabs>
          <w:tab w:val="left" w:pos="3465"/>
        </w:tabs>
        <w:spacing w:after="0"/>
        <w:jc w:val="both"/>
        <w:rPr>
          <w:rFonts w:cs="Calibri"/>
          <w:color w:val="000000" w:themeColor="text1"/>
          <w:sz w:val="20"/>
          <w:szCs w:val="20"/>
          <w:lang w:val="it-IT"/>
        </w:rPr>
      </w:pPr>
      <w:r w:rsidRPr="00F43C13">
        <w:rPr>
          <w:rFonts w:cs="Calibri"/>
          <w:b/>
          <w:bCs/>
          <w:color w:val="000000" w:themeColor="text1"/>
          <w:sz w:val="20"/>
          <w:szCs w:val="20"/>
          <w:lang w:val="it-IT"/>
        </w:rPr>
        <w:t>Titolo dello studio:</w:t>
      </w:r>
    </w:p>
    <w:p w14:paraId="25634E42" w14:textId="22DEB0AB" w:rsidR="6DC78896" w:rsidRPr="00EB4EC0" w:rsidRDefault="6DC78896" w:rsidP="6DC78896">
      <w:pPr>
        <w:spacing w:after="0"/>
        <w:jc w:val="both"/>
        <w:rPr>
          <w:rFonts w:cs="Calibri"/>
          <w:color w:val="000000" w:themeColor="text1"/>
          <w:sz w:val="20"/>
          <w:szCs w:val="20"/>
          <w:lang w:val="it-IT"/>
        </w:rPr>
      </w:pPr>
    </w:p>
    <w:p w14:paraId="391AF397" w14:textId="55473AB3" w:rsidR="352FCDD2" w:rsidRPr="00EB4EC0" w:rsidRDefault="352FCDD2" w:rsidP="6DC78896">
      <w:pPr>
        <w:spacing w:after="0"/>
        <w:rPr>
          <w:rFonts w:cs="Calibri"/>
          <w:color w:val="000000" w:themeColor="text1"/>
          <w:sz w:val="20"/>
          <w:szCs w:val="20"/>
          <w:lang w:val="it-IT"/>
        </w:rPr>
      </w:pPr>
      <w:r w:rsidRPr="00F43C13">
        <w:rPr>
          <w:rFonts w:cs="Calibri"/>
          <w:b/>
          <w:bCs/>
          <w:color w:val="000000" w:themeColor="text1"/>
          <w:sz w:val="20"/>
          <w:szCs w:val="20"/>
          <w:lang w:val="it-IT"/>
        </w:rPr>
        <w:t xml:space="preserve">Codice studio: </w:t>
      </w:r>
    </w:p>
    <w:p w14:paraId="46C7D8CF" w14:textId="7AB8B0C5" w:rsidR="6DC78896" w:rsidRPr="00EB4EC0" w:rsidRDefault="6DC78896" w:rsidP="6DC78896">
      <w:pPr>
        <w:spacing w:after="0"/>
        <w:jc w:val="both"/>
        <w:rPr>
          <w:rFonts w:cs="Calibri"/>
          <w:color w:val="000000" w:themeColor="text1"/>
          <w:sz w:val="20"/>
          <w:szCs w:val="20"/>
          <w:lang w:val="it-IT"/>
        </w:rPr>
      </w:pPr>
    </w:p>
    <w:p w14:paraId="276A347F" w14:textId="2C79CCB1" w:rsidR="352FCDD2" w:rsidRPr="00EB4EC0" w:rsidRDefault="352FCDD2" w:rsidP="6DC78896">
      <w:pPr>
        <w:spacing w:after="0"/>
        <w:jc w:val="both"/>
        <w:rPr>
          <w:rFonts w:cs="Calibri"/>
          <w:color w:val="000000" w:themeColor="text1"/>
          <w:sz w:val="20"/>
          <w:szCs w:val="20"/>
          <w:lang w:val="it-IT"/>
        </w:rPr>
      </w:pPr>
      <w:r w:rsidRPr="00F43C13">
        <w:rPr>
          <w:rFonts w:cs="Calibri"/>
          <w:b/>
          <w:bCs/>
          <w:color w:val="000000" w:themeColor="text1"/>
          <w:sz w:val="20"/>
          <w:szCs w:val="20"/>
          <w:lang w:val="it-IT"/>
        </w:rPr>
        <w:t xml:space="preserve">No. EU della sperimentazione clinica (EU CT </w:t>
      </w:r>
      <w:proofErr w:type="spellStart"/>
      <w:r w:rsidRPr="00F43C13">
        <w:rPr>
          <w:rFonts w:cs="Calibri"/>
          <w:b/>
          <w:bCs/>
          <w:color w:val="000000" w:themeColor="text1"/>
          <w:sz w:val="20"/>
          <w:szCs w:val="20"/>
          <w:lang w:val="it-IT"/>
        </w:rPr>
        <w:t>number</w:t>
      </w:r>
      <w:proofErr w:type="spellEnd"/>
      <w:r w:rsidRPr="00F43C13">
        <w:rPr>
          <w:rFonts w:cs="Calibri"/>
          <w:b/>
          <w:bCs/>
          <w:color w:val="000000" w:themeColor="text1"/>
          <w:sz w:val="20"/>
          <w:szCs w:val="20"/>
          <w:lang w:val="it-IT"/>
        </w:rPr>
        <w:t xml:space="preserve">): </w:t>
      </w:r>
    </w:p>
    <w:p w14:paraId="350BFCF9" w14:textId="32BE696A" w:rsidR="6DC78896" w:rsidRPr="00EB4EC0" w:rsidRDefault="6DC78896" w:rsidP="6DC78896">
      <w:pPr>
        <w:spacing w:after="0"/>
        <w:jc w:val="both"/>
        <w:rPr>
          <w:rFonts w:cs="Calibri"/>
          <w:color w:val="000000" w:themeColor="text1"/>
          <w:sz w:val="20"/>
          <w:szCs w:val="20"/>
          <w:lang w:val="it-IT"/>
        </w:rPr>
      </w:pPr>
    </w:p>
    <w:p w14:paraId="119EA7F5" w14:textId="33C1B77B" w:rsidR="352FCDD2" w:rsidRPr="00EB4EC0" w:rsidRDefault="352FCDD2" w:rsidP="6DC78896">
      <w:pPr>
        <w:spacing w:after="0"/>
        <w:jc w:val="both"/>
        <w:rPr>
          <w:rFonts w:cs="Calibri"/>
          <w:color w:val="000000" w:themeColor="text1"/>
          <w:sz w:val="20"/>
          <w:szCs w:val="20"/>
          <w:lang w:val="it-IT"/>
        </w:rPr>
      </w:pPr>
      <w:r w:rsidRPr="00EB4EC0">
        <w:rPr>
          <w:rFonts w:cs="Calibri"/>
          <w:b/>
          <w:bCs/>
          <w:color w:val="000000" w:themeColor="text1"/>
          <w:sz w:val="20"/>
          <w:szCs w:val="20"/>
        </w:rPr>
        <w:t xml:space="preserve">Centro </w:t>
      </w:r>
      <w:proofErr w:type="spellStart"/>
      <w:r w:rsidRPr="00EB4EC0">
        <w:rPr>
          <w:rFonts w:cs="Calibri"/>
          <w:b/>
          <w:bCs/>
          <w:color w:val="000000" w:themeColor="text1"/>
          <w:sz w:val="20"/>
          <w:szCs w:val="20"/>
        </w:rPr>
        <w:t>clinico</w:t>
      </w:r>
      <w:proofErr w:type="spellEnd"/>
      <w:r w:rsidRPr="00EB4EC0">
        <w:rPr>
          <w:rFonts w:cs="Calibri"/>
          <w:b/>
          <w:bCs/>
          <w:color w:val="000000" w:themeColor="text1"/>
          <w:sz w:val="20"/>
          <w:szCs w:val="20"/>
        </w:rPr>
        <w:t xml:space="preserve">: </w:t>
      </w:r>
    </w:p>
    <w:p w14:paraId="2C373017" w14:textId="2916AF0A" w:rsidR="6DC78896" w:rsidRPr="00EB4EC0" w:rsidRDefault="6DC78896" w:rsidP="6DC78896">
      <w:pPr>
        <w:spacing w:after="0"/>
        <w:jc w:val="both"/>
        <w:rPr>
          <w:rFonts w:cs="Calibri"/>
          <w:color w:val="000000" w:themeColor="text1"/>
          <w:sz w:val="20"/>
          <w:szCs w:val="20"/>
          <w:lang w:val="it-IT"/>
        </w:rPr>
      </w:pPr>
    </w:p>
    <w:p w14:paraId="042FF2CD" w14:textId="624B04EA" w:rsidR="352FCDD2" w:rsidRDefault="352FCDD2" w:rsidP="6DC78896">
      <w:pPr>
        <w:spacing w:after="0"/>
        <w:jc w:val="both"/>
        <w:rPr>
          <w:rFonts w:cs="Calibri"/>
          <w:b/>
          <w:bCs/>
          <w:color w:val="000000" w:themeColor="text1"/>
          <w:sz w:val="20"/>
          <w:szCs w:val="20"/>
        </w:rPr>
      </w:pPr>
      <w:proofErr w:type="spellStart"/>
      <w:r w:rsidRPr="00EB4EC0">
        <w:rPr>
          <w:rFonts w:cs="Calibri"/>
          <w:b/>
          <w:bCs/>
          <w:color w:val="000000" w:themeColor="text1"/>
          <w:sz w:val="20"/>
          <w:szCs w:val="20"/>
        </w:rPr>
        <w:t>Sperimentatore</w:t>
      </w:r>
      <w:proofErr w:type="spellEnd"/>
      <w:r w:rsidRPr="00EB4EC0">
        <w:rPr>
          <w:rFonts w:cs="Calibri"/>
          <w:b/>
          <w:bCs/>
          <w:color w:val="000000" w:themeColor="text1"/>
          <w:sz w:val="20"/>
          <w:szCs w:val="20"/>
        </w:rPr>
        <w:t xml:space="preserve"> </w:t>
      </w:r>
      <w:proofErr w:type="spellStart"/>
      <w:r w:rsidRPr="00EB4EC0">
        <w:rPr>
          <w:rFonts w:cs="Calibri"/>
          <w:b/>
          <w:bCs/>
          <w:color w:val="000000" w:themeColor="text1"/>
          <w:sz w:val="20"/>
          <w:szCs w:val="20"/>
        </w:rPr>
        <w:t>principale</w:t>
      </w:r>
      <w:proofErr w:type="spellEnd"/>
      <w:r w:rsidRPr="00EB4EC0">
        <w:rPr>
          <w:rFonts w:cs="Calibri"/>
          <w:b/>
          <w:bCs/>
          <w:color w:val="000000" w:themeColor="text1"/>
          <w:sz w:val="20"/>
          <w:szCs w:val="20"/>
        </w:rPr>
        <w:t>:</w:t>
      </w:r>
    </w:p>
    <w:p w14:paraId="01C139B9" w14:textId="227316B9" w:rsidR="6DC78896" w:rsidRDefault="6DC78896" w:rsidP="6DC78896">
      <w:pPr>
        <w:pStyle w:val="Paragrafoelenco"/>
        <w:spacing w:line="360" w:lineRule="auto"/>
        <w:ind w:left="0"/>
        <w:jc w:val="both"/>
        <w:rPr>
          <w:rFonts w:eastAsia="Times New Roman" w:cs="Calibri"/>
          <w:lang w:val="it-IT" w:eastAsia="it-IT"/>
        </w:rPr>
      </w:pPr>
    </w:p>
    <w:tbl>
      <w:tblPr>
        <w:tblW w:w="9016" w:type="dxa"/>
        <w:tblCellMar>
          <w:left w:w="10" w:type="dxa"/>
          <w:right w:w="10" w:type="dxa"/>
        </w:tblCellMar>
        <w:tblLook w:val="04A0" w:firstRow="1" w:lastRow="0" w:firstColumn="1" w:lastColumn="0" w:noHBand="0" w:noVBand="1"/>
      </w:tblPr>
      <w:tblGrid>
        <w:gridCol w:w="562"/>
        <w:gridCol w:w="8454"/>
      </w:tblGrid>
      <w:tr w:rsidR="004C1F80" w14:paraId="1B6AD790" w14:textId="77777777">
        <w:trPr>
          <w:trHeight w:val="78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2155A" w14:textId="77777777" w:rsidR="004C1F80" w:rsidRDefault="00542979">
            <w:r>
              <w:rPr>
                <w:lang w:val="it-IT"/>
              </w:rPr>
              <w:t xml:space="preserve">1. </w:t>
            </w:r>
          </w:p>
        </w:tc>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9D957" w14:textId="77777777" w:rsidR="004C1F80" w:rsidRDefault="00542979">
            <w:pPr>
              <w:spacing w:after="0"/>
              <w:rPr>
                <w:b/>
                <w:bCs/>
                <w:lang w:val="it-IT"/>
              </w:rPr>
            </w:pPr>
            <w:r>
              <w:rPr>
                <w:b/>
                <w:bCs/>
                <w:lang w:val="it-IT"/>
              </w:rPr>
              <w:t>Sarà offerta un’indennità? (selezionare solo una casella)</w:t>
            </w:r>
          </w:p>
          <w:p w14:paraId="68C3A88F" w14:textId="35A33865" w:rsidR="004C1F80" w:rsidRPr="00180903" w:rsidRDefault="00542979">
            <w:pPr>
              <w:spacing w:after="0"/>
              <w:rPr>
                <w:lang w:val="it-IT"/>
              </w:rPr>
            </w:pPr>
            <w:r>
              <w:rPr>
                <w:rFonts w:eastAsia="MS Gothic"/>
                <w:lang w:val="it-IT"/>
              </w:rPr>
              <w:t xml:space="preserve">No   </w:t>
            </w:r>
            <w:r>
              <w:rPr>
                <w:rFonts w:ascii="MS Gothic" w:eastAsia="MS Gothic" w:hAnsi="MS Gothic"/>
                <w:lang w:val="it-IT"/>
              </w:rPr>
              <w:t>☐</w:t>
            </w:r>
            <w:r>
              <w:rPr>
                <w:rFonts w:eastAsia="MS Gothic"/>
                <w:lang w:val="it-IT"/>
              </w:rPr>
              <w:t xml:space="preserve">    Spiegare il motivo </w:t>
            </w:r>
            <w:r>
              <w:rPr>
                <w:rStyle w:val="Testosegnaposto"/>
                <w:lang w:val="it-IT"/>
              </w:rPr>
              <w:t>Cliccare o toccare qui per inserire il testo.</w:t>
            </w:r>
          </w:p>
          <w:p w14:paraId="35265A81" w14:textId="77777777" w:rsidR="004C1F80" w:rsidRDefault="00542979">
            <w:pPr>
              <w:spacing w:after="0"/>
            </w:pPr>
            <w:r>
              <w:rPr>
                <w:rFonts w:eastAsia="MS Gothic"/>
                <w:lang w:val="it-IT"/>
              </w:rPr>
              <w:t xml:space="preserve">Sì     </w:t>
            </w:r>
            <w:r>
              <w:rPr>
                <w:rFonts w:ascii="MS Gothic" w:eastAsia="MS Gothic" w:hAnsi="MS Gothic"/>
                <w:lang w:val="it-IT"/>
              </w:rPr>
              <w:t>☐</w:t>
            </w:r>
            <w:r>
              <w:rPr>
                <w:rFonts w:eastAsia="MS Gothic"/>
                <w:lang w:val="it-IT"/>
              </w:rPr>
              <w:t xml:space="preserve">   Completare le sezioni 2 – 5</w:t>
            </w:r>
          </w:p>
        </w:tc>
      </w:tr>
      <w:tr w:rsidR="00415134" w14:paraId="1834B31A" w14:textId="77777777">
        <w:trPr>
          <w:trHeight w:val="78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C7AD6" w14:textId="77777777" w:rsidR="00415134" w:rsidRDefault="00415134">
            <w:pPr>
              <w:rPr>
                <w:lang w:val="it-IT"/>
              </w:rPr>
            </w:pPr>
            <w:r>
              <w:rPr>
                <w:lang w:val="it-IT"/>
              </w:rPr>
              <w:t>2</w:t>
            </w:r>
          </w:p>
        </w:tc>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1678A" w14:textId="77777777" w:rsidR="00415134" w:rsidRDefault="00415134" w:rsidP="00415134">
            <w:pPr>
              <w:spacing w:after="0"/>
              <w:rPr>
                <w:b/>
                <w:bCs/>
                <w:lang w:val="it-IT"/>
              </w:rPr>
            </w:pPr>
            <w:r>
              <w:rPr>
                <w:b/>
                <w:bCs/>
                <w:lang w:val="it-IT"/>
              </w:rPr>
              <w:t>Sarà riconosciuto un rimborso spese? (selezionare solo una casella)</w:t>
            </w:r>
          </w:p>
          <w:p w14:paraId="70CE0673" w14:textId="3AEFE291" w:rsidR="00415134" w:rsidRPr="00180903" w:rsidRDefault="00415134" w:rsidP="00415134">
            <w:pPr>
              <w:spacing w:after="0"/>
              <w:rPr>
                <w:lang w:val="it-IT"/>
              </w:rPr>
            </w:pPr>
            <w:r>
              <w:rPr>
                <w:rFonts w:eastAsia="MS Gothic"/>
                <w:lang w:val="it-IT"/>
              </w:rPr>
              <w:t xml:space="preserve">No   </w:t>
            </w:r>
            <w:r>
              <w:rPr>
                <w:rFonts w:ascii="MS Gothic" w:eastAsia="MS Gothic" w:hAnsi="MS Gothic"/>
                <w:lang w:val="it-IT"/>
              </w:rPr>
              <w:t>☐</w:t>
            </w:r>
            <w:r>
              <w:rPr>
                <w:rFonts w:eastAsia="MS Gothic"/>
                <w:lang w:val="it-IT"/>
              </w:rPr>
              <w:t xml:space="preserve">    Spiegare il motivo </w:t>
            </w:r>
            <w:r>
              <w:rPr>
                <w:rStyle w:val="Testosegnaposto"/>
                <w:lang w:val="it-IT"/>
              </w:rPr>
              <w:t>Cliccare o toccare qui per inserire il testo.</w:t>
            </w:r>
          </w:p>
          <w:p w14:paraId="2ADA6A81" w14:textId="77777777" w:rsidR="00415134" w:rsidRDefault="00415134" w:rsidP="00415134">
            <w:pPr>
              <w:spacing w:after="0"/>
              <w:rPr>
                <w:b/>
                <w:bCs/>
                <w:lang w:val="it-IT"/>
              </w:rPr>
            </w:pPr>
            <w:r>
              <w:rPr>
                <w:rFonts w:eastAsia="MS Gothic"/>
                <w:lang w:val="it-IT"/>
              </w:rPr>
              <w:t xml:space="preserve">Sì     </w:t>
            </w:r>
            <w:r>
              <w:rPr>
                <w:rFonts w:ascii="MS Gothic" w:eastAsia="MS Gothic" w:hAnsi="MS Gothic"/>
                <w:lang w:val="it-IT"/>
              </w:rPr>
              <w:t>☐</w:t>
            </w:r>
            <w:r>
              <w:rPr>
                <w:rFonts w:eastAsia="MS Gothic"/>
                <w:lang w:val="it-IT"/>
              </w:rPr>
              <w:t xml:space="preserve">   Completare le sezioni 4 </w:t>
            </w:r>
          </w:p>
        </w:tc>
      </w:tr>
      <w:tr w:rsidR="004C1F80" w:rsidRPr="00F43C13" w14:paraId="3FCBC6C9" w14:textId="77777777">
        <w:trPr>
          <w:trHeight w:val="112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7B6ED" w14:textId="77777777" w:rsidR="004C1F80" w:rsidRDefault="00542979">
            <w:r>
              <w:rPr>
                <w:lang w:val="it-IT"/>
              </w:rPr>
              <w:t xml:space="preserve">2. </w:t>
            </w:r>
          </w:p>
        </w:tc>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16AB4" w14:textId="77777777" w:rsidR="004C1F80" w:rsidRPr="00180903" w:rsidRDefault="00542979">
            <w:pPr>
              <w:spacing w:after="0"/>
              <w:rPr>
                <w:lang w:val="it-IT"/>
              </w:rPr>
            </w:pPr>
            <w:r>
              <w:rPr>
                <w:b/>
                <w:bCs/>
                <w:lang w:val="it-IT"/>
              </w:rPr>
              <w:t>A chi verrà offerta l’indennità e con quali modalità? (selezionare tutte le caselle pertinenti)</w:t>
            </w:r>
          </w:p>
          <w:tbl>
            <w:tblPr>
              <w:tblW w:w="8228" w:type="dxa"/>
              <w:tblCellMar>
                <w:left w:w="10" w:type="dxa"/>
                <w:right w:w="10" w:type="dxa"/>
              </w:tblCellMar>
              <w:tblLook w:val="04A0" w:firstRow="1" w:lastRow="0" w:firstColumn="1" w:lastColumn="0" w:noHBand="0" w:noVBand="1"/>
            </w:tblPr>
            <w:tblGrid>
              <w:gridCol w:w="1713"/>
              <w:gridCol w:w="1653"/>
              <w:gridCol w:w="1804"/>
              <w:gridCol w:w="1613"/>
              <w:gridCol w:w="1445"/>
            </w:tblGrid>
            <w:tr w:rsidR="004C1F80" w14:paraId="65C2CF6F" w14:textId="77777777">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7559A" w14:textId="77777777" w:rsidR="004C1F80" w:rsidRDefault="004C1F80">
                  <w:pPr>
                    <w:spacing w:after="0"/>
                    <w:rPr>
                      <w:lang w:val="it-IT"/>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E976" w14:textId="77777777" w:rsidR="004C1F80" w:rsidRDefault="00542979">
                  <w:pPr>
                    <w:spacing w:after="0"/>
                    <w:jc w:val="center"/>
                    <w:rPr>
                      <w:lang w:val="it-IT"/>
                    </w:rPr>
                  </w:pPr>
                  <w:r>
                    <w:rPr>
                      <w:lang w:val="it-IT"/>
                    </w:rPr>
                    <w:t>Soggetti coinvolti</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818BA" w14:textId="77777777" w:rsidR="004C1F80" w:rsidRDefault="00542979">
                  <w:pPr>
                    <w:spacing w:after="0"/>
                    <w:jc w:val="center"/>
                    <w:rPr>
                      <w:lang w:val="it-IT"/>
                    </w:rPr>
                  </w:pPr>
                  <w:r>
                    <w:rPr>
                      <w:lang w:val="it-IT"/>
                    </w:rPr>
                    <w:t xml:space="preserve">Coniuge, convivente, unito civilmente, </w:t>
                  </w:r>
                  <w:proofErr w:type="spellStart"/>
                  <w:r>
                    <w:rPr>
                      <w:lang w:val="it-IT"/>
                    </w:rPr>
                    <w:t>caregiver</w:t>
                  </w:r>
                  <w:proofErr w:type="spellEnd"/>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96EA2" w14:textId="1FD3A91F" w:rsidR="004C1F80" w:rsidRDefault="00542979">
                  <w:pPr>
                    <w:spacing w:after="0"/>
                    <w:jc w:val="center"/>
                    <w:rPr>
                      <w:lang w:val="it-IT"/>
                    </w:rPr>
                  </w:pPr>
                  <w:r>
                    <w:rPr>
                      <w:lang w:val="it-IT"/>
                    </w:rPr>
                    <w:t xml:space="preserve">Rappresentanti Legale (es. genitore, tutore…)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3F9B" w14:textId="77777777" w:rsidR="004C1F80" w:rsidRDefault="00542979">
                  <w:pPr>
                    <w:spacing w:after="0"/>
                    <w:jc w:val="center"/>
                    <w:rPr>
                      <w:lang w:val="it-IT"/>
                    </w:rPr>
                  </w:pPr>
                  <w:r>
                    <w:rPr>
                      <w:lang w:val="it-IT"/>
                    </w:rPr>
                    <w:t>Altri soggetti</w:t>
                  </w:r>
                </w:p>
              </w:tc>
            </w:tr>
            <w:tr w:rsidR="004C1F80" w14:paraId="3FB4F7D6" w14:textId="77777777">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3D0C6" w14:textId="77777777" w:rsidR="004C1F80" w:rsidRDefault="00542979">
                  <w:pPr>
                    <w:spacing w:after="0"/>
                    <w:rPr>
                      <w:lang w:val="it-IT"/>
                    </w:rPr>
                  </w:pPr>
                  <w:r>
                    <w:rPr>
                      <w:lang w:val="it-IT"/>
                    </w:rPr>
                    <w:t xml:space="preserve">mancato guadagno                      </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EAFC" w14:textId="77777777" w:rsidR="004C1F80" w:rsidRDefault="00542979">
                  <w:pPr>
                    <w:spacing w:after="0"/>
                    <w:jc w:val="center"/>
                  </w:pPr>
                  <w:r>
                    <w:rPr>
                      <w:rFonts w:eastAsia="MS Gothic"/>
                      <w:lang w:val="it-IT"/>
                    </w:rPr>
                    <w:t xml:space="preserve">   </w:t>
                  </w:r>
                  <w:r>
                    <w:rPr>
                      <w:rFonts w:ascii="MS Gothic" w:eastAsia="MS Gothic" w:hAnsi="MS Gothic"/>
                      <w:lang w:val="it-IT"/>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FA216" w14:textId="77777777" w:rsidR="004C1F80" w:rsidRDefault="00542979">
                  <w:pPr>
                    <w:spacing w:after="0"/>
                    <w:jc w:val="center"/>
                  </w:pPr>
                  <w:r>
                    <w:rPr>
                      <w:rFonts w:eastAsia="MS Gothic"/>
                      <w:lang w:val="it-IT"/>
                    </w:rPr>
                    <w:t xml:space="preserve">   </w:t>
                  </w:r>
                  <w:r>
                    <w:rPr>
                      <w:rFonts w:ascii="MS Gothic" w:eastAsia="MS Gothic" w:hAnsi="MS Gothic"/>
                      <w:lang w:val="it-IT"/>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5FC" w14:textId="77777777" w:rsidR="004C1F80" w:rsidRDefault="00542979">
                  <w:pPr>
                    <w:spacing w:after="0"/>
                    <w:jc w:val="center"/>
                  </w:pPr>
                  <w:r>
                    <w:rPr>
                      <w:rFonts w:eastAsia="MS Gothic"/>
                      <w:lang w:val="it-IT"/>
                    </w:rPr>
                    <w:t xml:space="preserve">   </w:t>
                  </w:r>
                  <w:r>
                    <w:rPr>
                      <w:rFonts w:ascii="MS Gothic" w:eastAsia="MS Gothic" w:hAnsi="MS Gothic"/>
                      <w:lang w:val="it-IT"/>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8ACAA" w14:textId="77777777" w:rsidR="004C1F80" w:rsidRDefault="00542979">
                  <w:pPr>
                    <w:spacing w:after="0"/>
                    <w:jc w:val="center"/>
                  </w:pPr>
                  <w:r>
                    <w:rPr>
                      <w:rFonts w:eastAsia="MS Gothic"/>
                      <w:lang w:val="it-IT"/>
                    </w:rPr>
                    <w:t xml:space="preserve">   </w:t>
                  </w:r>
                  <w:r>
                    <w:rPr>
                      <w:rFonts w:ascii="MS Gothic" w:eastAsia="MS Gothic" w:hAnsi="MS Gothic"/>
                      <w:lang w:val="it-IT"/>
                    </w:rPr>
                    <w:t>☐</w:t>
                  </w:r>
                </w:p>
              </w:tc>
            </w:tr>
            <w:tr w:rsidR="004C1F80" w:rsidRPr="00F43C13" w14:paraId="5D343050" w14:textId="77777777">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4A3E3" w14:textId="77777777" w:rsidR="004C1F80" w:rsidRDefault="00542979">
                  <w:pPr>
                    <w:spacing w:after="0"/>
                    <w:rPr>
                      <w:lang w:val="it-IT"/>
                    </w:rPr>
                  </w:pPr>
                  <w:r>
                    <w:rPr>
                      <w:lang w:val="it-IT"/>
                    </w:rPr>
                    <w:t>altre spese direttamente associate alla sperimentazione</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F876" w14:textId="77777777" w:rsidR="004C1F80" w:rsidRPr="00180903" w:rsidRDefault="00542979">
                  <w:pPr>
                    <w:spacing w:after="0"/>
                    <w:jc w:val="center"/>
                    <w:rPr>
                      <w:lang w:val="it-IT"/>
                    </w:rPr>
                  </w:pPr>
                  <w:r>
                    <w:rPr>
                      <w:rFonts w:eastAsia="MS Gothic"/>
                      <w:lang w:val="it-IT"/>
                    </w:rPr>
                    <w:t xml:space="preserve">   </w:t>
                  </w:r>
                  <w:r>
                    <w:rPr>
                      <w:rFonts w:ascii="MS Gothic" w:eastAsia="MS Gothic" w:hAnsi="MS Gothic"/>
                      <w:lang w:val="it-IT"/>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B74CD" w14:textId="77777777" w:rsidR="004C1F80" w:rsidRPr="00180903" w:rsidRDefault="00542979">
                  <w:pPr>
                    <w:spacing w:after="0"/>
                    <w:jc w:val="center"/>
                    <w:rPr>
                      <w:lang w:val="it-IT"/>
                    </w:rPr>
                  </w:pPr>
                  <w:r>
                    <w:rPr>
                      <w:rFonts w:eastAsia="MS Gothic"/>
                      <w:lang w:val="it-IT"/>
                    </w:rPr>
                    <w:t xml:space="preserve">   </w:t>
                  </w:r>
                  <w:r>
                    <w:rPr>
                      <w:rFonts w:ascii="MS Gothic" w:eastAsia="MS Gothic" w:hAnsi="MS Gothic"/>
                      <w:lang w:val="it-IT"/>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9D36" w14:textId="77777777" w:rsidR="004C1F80" w:rsidRPr="00180903" w:rsidRDefault="00542979">
                  <w:pPr>
                    <w:spacing w:after="0"/>
                    <w:jc w:val="center"/>
                    <w:rPr>
                      <w:lang w:val="it-IT"/>
                    </w:rPr>
                  </w:pPr>
                  <w:r>
                    <w:rPr>
                      <w:rFonts w:eastAsia="MS Gothic"/>
                      <w:lang w:val="it-IT"/>
                    </w:rPr>
                    <w:t xml:space="preserve">   </w:t>
                  </w:r>
                  <w:r>
                    <w:rPr>
                      <w:rFonts w:ascii="MS Gothic" w:eastAsia="MS Gothic" w:hAnsi="MS Gothic"/>
                      <w:lang w:val="it-IT"/>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7F80E" w14:textId="77777777" w:rsidR="004C1F80" w:rsidRPr="00180903" w:rsidRDefault="00542979">
                  <w:pPr>
                    <w:spacing w:after="0"/>
                    <w:jc w:val="center"/>
                    <w:rPr>
                      <w:lang w:val="it-IT"/>
                    </w:rPr>
                  </w:pPr>
                  <w:r>
                    <w:rPr>
                      <w:rFonts w:eastAsia="MS Gothic"/>
                      <w:lang w:val="it-IT"/>
                    </w:rPr>
                    <w:t xml:space="preserve">   </w:t>
                  </w:r>
                  <w:r>
                    <w:rPr>
                      <w:rFonts w:ascii="MS Gothic" w:eastAsia="MS Gothic" w:hAnsi="MS Gothic"/>
                      <w:lang w:val="it-IT"/>
                    </w:rPr>
                    <w:t>☐</w:t>
                  </w:r>
                </w:p>
              </w:tc>
            </w:tr>
          </w:tbl>
          <w:p w14:paraId="362E5763" w14:textId="77777777" w:rsidR="004C1F80" w:rsidRDefault="004C1F80">
            <w:pPr>
              <w:spacing w:after="0"/>
              <w:rPr>
                <w:b/>
                <w:lang w:val="it-IT"/>
              </w:rPr>
            </w:pPr>
          </w:p>
          <w:p w14:paraId="2ADB4124" w14:textId="77777777" w:rsidR="004C1F80" w:rsidRPr="00180903" w:rsidRDefault="00542979">
            <w:pPr>
              <w:spacing w:after="0"/>
              <w:jc w:val="both"/>
              <w:rPr>
                <w:lang w:val="it-IT"/>
              </w:rPr>
            </w:pPr>
            <w:r>
              <w:rPr>
                <w:lang w:val="it-IT"/>
              </w:rPr>
              <w:t xml:space="preserve">Se queste informazioni sono incluse in un documento diverso nel dossier di domanda (es. Scheda Informativa Soggetto), è sufficiente un riferimento a questo documento: </w:t>
            </w:r>
            <w:r>
              <w:rPr>
                <w:rStyle w:val="Testosegnaposto"/>
                <w:lang w:val="it-IT"/>
              </w:rPr>
              <w:t>Cliccare o toccare qui per inserire il testo.</w:t>
            </w:r>
          </w:p>
          <w:p w14:paraId="385EC331" w14:textId="77777777" w:rsidR="004C1F80" w:rsidRPr="00180903" w:rsidRDefault="00542979">
            <w:pPr>
              <w:pStyle w:val="Paragrafoelenco"/>
              <w:spacing w:line="360" w:lineRule="auto"/>
              <w:ind w:left="0"/>
              <w:jc w:val="both"/>
              <w:rPr>
                <w:lang w:val="it-IT"/>
              </w:rPr>
            </w:pPr>
            <w:r>
              <w:rPr>
                <w:lang w:val="it-IT"/>
              </w:rPr>
              <w:t xml:space="preserve">Se si inserisce “altri soggetti" (ad esempio accompagnatori di pazienti impossibilitati a viaggiare da soli), specificare il destinatario dell’indennità o il tipo di indennità: </w:t>
            </w:r>
            <w:r>
              <w:rPr>
                <w:rStyle w:val="Testosegnaposto"/>
                <w:lang w:val="it-IT"/>
              </w:rPr>
              <w:t>Cliccare o toccare qui per inserire il testo.</w:t>
            </w:r>
          </w:p>
          <w:p w14:paraId="267302B9" w14:textId="77777777" w:rsidR="004C1F80" w:rsidRPr="00180903" w:rsidRDefault="00542979">
            <w:pPr>
              <w:spacing w:after="0"/>
              <w:jc w:val="both"/>
              <w:rPr>
                <w:lang w:val="it-IT"/>
              </w:rPr>
            </w:pPr>
            <w:r>
              <w:rPr>
                <w:lang w:val="it-IT"/>
              </w:rPr>
              <w:t xml:space="preserve">Se viene indennizzato il mancato guadagno, spiegare come viene calcolato l'importo con una motivazione: </w:t>
            </w:r>
            <w:r>
              <w:rPr>
                <w:rStyle w:val="Testosegnaposto"/>
                <w:lang w:val="it-IT"/>
              </w:rPr>
              <w:t>Cliccare o toccare qui per inserire il testo.</w:t>
            </w:r>
          </w:p>
          <w:p w14:paraId="1228BC48" w14:textId="77777777" w:rsidR="004C1F80" w:rsidRDefault="004C1F80" w:rsidP="00180903">
            <w:pPr>
              <w:spacing w:after="0"/>
              <w:jc w:val="both"/>
              <w:rPr>
                <w:b/>
                <w:lang w:val="it-IT"/>
              </w:rPr>
            </w:pPr>
          </w:p>
        </w:tc>
      </w:tr>
      <w:tr w:rsidR="004C1F80" w:rsidRPr="00F43C13" w14:paraId="0406A98A" w14:textId="77777777">
        <w:trPr>
          <w:trHeight w:val="269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E271" w14:textId="77777777" w:rsidR="004C1F80" w:rsidRDefault="00542979">
            <w:pPr>
              <w:spacing w:after="0"/>
            </w:pPr>
            <w:r>
              <w:rPr>
                <w:b/>
                <w:bCs/>
                <w:lang w:val="it-IT"/>
              </w:rPr>
              <w:t xml:space="preserve">3. </w:t>
            </w:r>
          </w:p>
        </w:tc>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BF3A" w14:textId="77777777" w:rsidR="004C1F80" w:rsidRPr="00180903" w:rsidRDefault="00542979">
            <w:pPr>
              <w:spacing w:after="0"/>
              <w:rPr>
                <w:lang w:val="it-IT"/>
              </w:rPr>
            </w:pPr>
            <w:r>
              <w:rPr>
                <w:b/>
                <w:bCs/>
                <w:lang w:val="it-IT"/>
              </w:rPr>
              <w:t xml:space="preserve">Sono previste condizioni per il pagamento dell’indennità? </w:t>
            </w:r>
            <w:r>
              <w:rPr>
                <w:b/>
                <w:bCs/>
                <w:sz w:val="18"/>
                <w:szCs w:val="18"/>
                <w:lang w:val="it-IT"/>
              </w:rPr>
              <w:t>(ad esempio, se è previsto il completamento dell’intera sperimentazione o di sue fasi)</w:t>
            </w:r>
          </w:p>
          <w:p w14:paraId="15E0D410" w14:textId="065F4696" w:rsidR="004C1F80" w:rsidRPr="00180903" w:rsidRDefault="00542979">
            <w:pPr>
              <w:spacing w:after="0"/>
              <w:rPr>
                <w:lang w:val="it-IT"/>
              </w:rPr>
            </w:pPr>
            <w:r>
              <w:rPr>
                <w:rFonts w:eastAsia="MS Gothic"/>
                <w:lang w:val="it-IT"/>
              </w:rPr>
              <w:t xml:space="preserve">No </w:t>
            </w:r>
            <w:r>
              <w:rPr>
                <w:rFonts w:ascii="MS Gothic" w:eastAsia="MS Gothic" w:hAnsi="MS Gothic"/>
                <w:lang w:val="it-IT"/>
              </w:rPr>
              <w:t>☐</w:t>
            </w:r>
            <w:r>
              <w:rPr>
                <w:rFonts w:eastAsia="MS Gothic"/>
                <w:lang w:val="it-IT"/>
              </w:rPr>
              <w:t xml:space="preserve">            </w:t>
            </w:r>
            <w:r w:rsidR="00E358D9">
              <w:rPr>
                <w:rFonts w:eastAsia="MS Gothic"/>
                <w:lang w:val="it-IT"/>
              </w:rPr>
              <w:t xml:space="preserve">Sì </w:t>
            </w:r>
            <w:r w:rsidR="00E358D9">
              <w:rPr>
                <w:rFonts w:ascii="Segoe UI Symbol" w:eastAsia="MS Gothic" w:hAnsi="Segoe UI Symbol" w:cs="Segoe UI Symbol"/>
                <w:lang w:val="it-IT"/>
              </w:rPr>
              <w:t>☐</w:t>
            </w:r>
            <w:r>
              <w:rPr>
                <w:rFonts w:eastAsia="MS Gothic"/>
                <w:lang w:val="it-IT"/>
              </w:rPr>
              <w:t xml:space="preserve">     Se sì descrivere di seguito</w:t>
            </w:r>
          </w:p>
          <w:p w14:paraId="6D3421EE" w14:textId="77777777" w:rsidR="004C1F80" w:rsidRPr="00180903" w:rsidRDefault="00542979">
            <w:pPr>
              <w:spacing w:after="0"/>
              <w:rPr>
                <w:lang w:val="it-IT"/>
              </w:rPr>
            </w:pPr>
            <w:r>
              <w:rPr>
                <w:rStyle w:val="Testosegnaposto"/>
                <w:lang w:val="it-IT"/>
              </w:rPr>
              <w:t>Cliccare o toccare qui per inserire il testo.</w:t>
            </w:r>
          </w:p>
        </w:tc>
      </w:tr>
      <w:tr w:rsidR="00415134" w:rsidRPr="00F43C13" w14:paraId="6DB5778E" w14:textId="77777777">
        <w:trPr>
          <w:trHeight w:val="269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2D333" w14:textId="77777777" w:rsidR="00415134" w:rsidRDefault="00415134" w:rsidP="00415134">
            <w:pPr>
              <w:spacing w:after="0"/>
              <w:rPr>
                <w:b/>
                <w:bCs/>
                <w:lang w:val="it-IT"/>
              </w:rPr>
            </w:pPr>
            <w:r>
              <w:rPr>
                <w:b/>
                <w:bCs/>
                <w:lang w:val="it-IT"/>
              </w:rPr>
              <w:lastRenderedPageBreak/>
              <w:t>4</w:t>
            </w:r>
          </w:p>
        </w:tc>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0A9F" w14:textId="77777777" w:rsidR="00415134" w:rsidRDefault="00415134" w:rsidP="00415134">
            <w:pPr>
              <w:spacing w:after="0"/>
            </w:pPr>
            <w:r>
              <w:rPr>
                <w:b/>
                <w:bCs/>
                <w:lang w:val="it-IT"/>
              </w:rPr>
              <w:t xml:space="preserve">A chi verrà riconosciuto un rimborso </w:t>
            </w:r>
            <w:r w:rsidR="00FE3025">
              <w:rPr>
                <w:b/>
                <w:bCs/>
                <w:lang w:val="it-IT"/>
              </w:rPr>
              <w:t>spese e</w:t>
            </w:r>
            <w:r>
              <w:rPr>
                <w:b/>
                <w:bCs/>
                <w:lang w:val="it-IT"/>
              </w:rPr>
              <w:t xml:space="preserve"> con quali modalità? (selezionare tutte le caselle pertinenti)</w:t>
            </w:r>
          </w:p>
          <w:tbl>
            <w:tblPr>
              <w:tblW w:w="8228" w:type="dxa"/>
              <w:tblCellMar>
                <w:left w:w="10" w:type="dxa"/>
                <w:right w:w="10" w:type="dxa"/>
              </w:tblCellMar>
              <w:tblLook w:val="04A0" w:firstRow="1" w:lastRow="0" w:firstColumn="1" w:lastColumn="0" w:noHBand="0" w:noVBand="1"/>
            </w:tblPr>
            <w:tblGrid>
              <w:gridCol w:w="1713"/>
              <w:gridCol w:w="1653"/>
              <w:gridCol w:w="1804"/>
              <w:gridCol w:w="1613"/>
              <w:gridCol w:w="1445"/>
            </w:tblGrid>
            <w:tr w:rsidR="00415134" w:rsidRPr="00F43C13" w14:paraId="4324812D" w14:textId="77777777" w:rsidTr="00720DA8">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D26FE" w14:textId="77777777" w:rsidR="00415134" w:rsidRDefault="00415134" w:rsidP="00415134">
                  <w:pPr>
                    <w:spacing w:after="0"/>
                    <w:rPr>
                      <w:lang w:val="it-IT"/>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9EB5" w14:textId="77777777" w:rsidR="00415134" w:rsidRDefault="00415134" w:rsidP="00415134">
                  <w:pPr>
                    <w:spacing w:after="0"/>
                    <w:jc w:val="center"/>
                    <w:rPr>
                      <w:lang w:val="it-IT"/>
                    </w:rPr>
                  </w:pPr>
                  <w:r>
                    <w:rPr>
                      <w:lang w:val="it-IT"/>
                    </w:rPr>
                    <w:t>Soggetti coinvolti</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E8E0D" w14:textId="77777777" w:rsidR="00415134" w:rsidRDefault="00415134" w:rsidP="00415134">
                  <w:pPr>
                    <w:spacing w:after="0"/>
                    <w:jc w:val="center"/>
                    <w:rPr>
                      <w:lang w:val="it-IT"/>
                    </w:rPr>
                  </w:pPr>
                  <w:r>
                    <w:rPr>
                      <w:lang w:val="it-IT"/>
                    </w:rPr>
                    <w:t xml:space="preserve">Coniuge, convivente, unito civilmente, </w:t>
                  </w:r>
                  <w:proofErr w:type="spellStart"/>
                  <w:r>
                    <w:rPr>
                      <w:lang w:val="it-IT"/>
                    </w:rPr>
                    <w:t>caregiver</w:t>
                  </w:r>
                  <w:proofErr w:type="spellEnd"/>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C4BC9" w14:textId="10239E38" w:rsidR="00415134" w:rsidRDefault="00415134" w:rsidP="00415134">
                  <w:pPr>
                    <w:spacing w:after="0"/>
                    <w:jc w:val="center"/>
                    <w:rPr>
                      <w:lang w:val="it-IT"/>
                    </w:rPr>
                  </w:pPr>
                  <w:r>
                    <w:rPr>
                      <w:lang w:val="it-IT"/>
                    </w:rPr>
                    <w:t xml:space="preserve">Rappresentanti Legale (es. genitore, tutore…)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4274D" w14:textId="77777777" w:rsidR="00415134" w:rsidRDefault="00415134" w:rsidP="00415134">
                  <w:pPr>
                    <w:spacing w:after="0"/>
                    <w:jc w:val="center"/>
                    <w:rPr>
                      <w:lang w:val="it-IT"/>
                    </w:rPr>
                  </w:pPr>
                  <w:r>
                    <w:rPr>
                      <w:lang w:val="it-IT"/>
                    </w:rPr>
                    <w:t>Altri soggetti</w:t>
                  </w:r>
                </w:p>
              </w:tc>
            </w:tr>
            <w:tr w:rsidR="00415134" w:rsidRPr="00F43C13" w14:paraId="5FBD5E72" w14:textId="77777777" w:rsidTr="00720DA8">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C6AC5" w14:textId="77777777" w:rsidR="00415134" w:rsidRDefault="00415134" w:rsidP="00415134">
                  <w:pPr>
                    <w:spacing w:after="0"/>
                    <w:rPr>
                      <w:lang w:val="it-IT"/>
                    </w:rPr>
                  </w:pPr>
                  <w:r>
                    <w:rPr>
                      <w:lang w:val="it-IT"/>
                    </w:rPr>
                    <w:t>spese di viaggio</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F616"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580C2"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795B"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5A98"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r>
            <w:tr w:rsidR="00415134" w:rsidRPr="00F43C13" w14:paraId="0B35BC65" w14:textId="77777777" w:rsidTr="00720DA8">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D2476" w14:textId="77777777" w:rsidR="00415134" w:rsidRDefault="00415134" w:rsidP="00415134">
                  <w:pPr>
                    <w:spacing w:after="0"/>
                    <w:rPr>
                      <w:lang w:val="it-IT"/>
                    </w:rPr>
                  </w:pPr>
                  <w:r>
                    <w:rPr>
                      <w:lang w:val="it-IT"/>
                    </w:rPr>
                    <w:t>spese di alloggio</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B609"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031CA"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2E6E7"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10190"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r>
            <w:tr w:rsidR="00415134" w:rsidRPr="00F43C13" w14:paraId="616EB0B3" w14:textId="77777777" w:rsidTr="00720DA8">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2252" w14:textId="77777777" w:rsidR="00415134" w:rsidRDefault="00415134" w:rsidP="00415134">
                  <w:pPr>
                    <w:spacing w:after="0"/>
                    <w:rPr>
                      <w:lang w:val="it-IT"/>
                    </w:rPr>
                  </w:pPr>
                  <w:r>
                    <w:rPr>
                      <w:lang w:val="it-IT"/>
                    </w:rPr>
                    <w:t xml:space="preserve">spese di vitto                        </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65D09"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BF36B"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61ED8"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A2F8C"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r>
          </w:tbl>
          <w:p w14:paraId="6E7DAE9F" w14:textId="77777777" w:rsidR="00415134" w:rsidRDefault="00415134" w:rsidP="00415134">
            <w:pPr>
              <w:spacing w:after="0"/>
              <w:rPr>
                <w:b/>
                <w:lang w:val="it-IT"/>
              </w:rPr>
            </w:pPr>
          </w:p>
          <w:p w14:paraId="66A103AB" w14:textId="77777777" w:rsidR="00415134" w:rsidRPr="00180903" w:rsidRDefault="00415134" w:rsidP="00415134">
            <w:pPr>
              <w:spacing w:after="0"/>
              <w:jc w:val="both"/>
              <w:rPr>
                <w:lang w:val="it-IT"/>
              </w:rPr>
            </w:pPr>
            <w:r>
              <w:rPr>
                <w:lang w:val="it-IT"/>
              </w:rPr>
              <w:t xml:space="preserve">Se queste informazioni sono incluse in un documento diverso nel dossier di domanda (es. Scheda Informativa Soggetto), è sufficiente un riferimento a questo documento: </w:t>
            </w:r>
            <w:r>
              <w:rPr>
                <w:rStyle w:val="Testosegnaposto"/>
                <w:lang w:val="it-IT"/>
              </w:rPr>
              <w:t>Cliccare o toccare qui per inserire il testo.</w:t>
            </w:r>
          </w:p>
          <w:p w14:paraId="4A16A557" w14:textId="77777777" w:rsidR="00415134" w:rsidRPr="00180903" w:rsidRDefault="00415134" w:rsidP="00415134">
            <w:pPr>
              <w:pStyle w:val="Paragrafoelenco"/>
              <w:spacing w:line="360" w:lineRule="auto"/>
              <w:ind w:left="0"/>
              <w:jc w:val="both"/>
              <w:rPr>
                <w:lang w:val="it-IT"/>
              </w:rPr>
            </w:pPr>
            <w:r>
              <w:rPr>
                <w:lang w:val="it-IT"/>
              </w:rPr>
              <w:t xml:space="preserve">Se si inserisce “altri soggetti" (ad esempio accompagnatori di pazienti impossibilitati a viaggiare da soli), specificare il destinatario </w:t>
            </w:r>
            <w:r w:rsidR="00FE3025">
              <w:rPr>
                <w:lang w:val="it-IT"/>
              </w:rPr>
              <w:t>del rimborso spese e il tipo di rimborso</w:t>
            </w:r>
            <w:r>
              <w:rPr>
                <w:lang w:val="it-IT"/>
              </w:rPr>
              <w:t xml:space="preserve">: </w:t>
            </w:r>
            <w:r>
              <w:rPr>
                <w:rStyle w:val="Testosegnaposto"/>
                <w:lang w:val="it-IT"/>
              </w:rPr>
              <w:t>Cliccare o toccare qui per inserire il testo.</w:t>
            </w:r>
          </w:p>
          <w:p w14:paraId="61D1DBDC" w14:textId="77777777" w:rsidR="00415134" w:rsidRPr="00180903" w:rsidRDefault="00415134" w:rsidP="00415134">
            <w:pPr>
              <w:spacing w:after="0"/>
              <w:jc w:val="both"/>
              <w:rPr>
                <w:lang w:val="it-IT"/>
              </w:rPr>
            </w:pPr>
            <w:r>
              <w:rPr>
                <w:lang w:val="it-IT"/>
              </w:rPr>
              <w:t xml:space="preserve">Se </w:t>
            </w:r>
            <w:r w:rsidR="00FE3025">
              <w:rPr>
                <w:lang w:val="it-IT"/>
              </w:rPr>
              <w:t xml:space="preserve">il rimborso spese </w:t>
            </w:r>
            <w:r>
              <w:rPr>
                <w:lang w:val="it-IT"/>
              </w:rPr>
              <w:t>viene corrispost</w:t>
            </w:r>
            <w:r w:rsidR="00FE3025">
              <w:rPr>
                <w:lang w:val="it-IT"/>
              </w:rPr>
              <w:t>o</w:t>
            </w:r>
            <w:r>
              <w:rPr>
                <w:lang w:val="it-IT"/>
              </w:rPr>
              <w:t xml:space="preserve">, in tutto o in parte, non in denaro ma ad es. con buoni pasto, buoni taxi ecc., specificare l'importo con una motivazione: </w:t>
            </w:r>
            <w:r>
              <w:rPr>
                <w:rStyle w:val="Testosegnaposto"/>
                <w:lang w:val="it-IT"/>
              </w:rPr>
              <w:t>Cliccare o toccare qui per inserire il testo.</w:t>
            </w:r>
          </w:p>
          <w:p w14:paraId="4AEC7E48" w14:textId="77777777" w:rsidR="00415134" w:rsidRDefault="00415134" w:rsidP="00415134">
            <w:pPr>
              <w:spacing w:after="0"/>
              <w:rPr>
                <w:b/>
                <w:bCs/>
                <w:lang w:val="it-IT"/>
              </w:rPr>
            </w:pPr>
          </w:p>
        </w:tc>
      </w:tr>
    </w:tbl>
    <w:p w14:paraId="65B875E6" w14:textId="73B7168A" w:rsidR="004C1F80" w:rsidRDefault="00542979">
      <w:pPr>
        <w:spacing w:line="240" w:lineRule="auto"/>
        <w:rPr>
          <w:rFonts w:cs="Calibri"/>
          <w:lang w:val="it-IT"/>
        </w:rPr>
      </w:pPr>
      <w:r>
        <w:rPr>
          <w:rFonts w:cs="Calibri"/>
          <w:lang w:val="it-IT"/>
        </w:rPr>
        <w:t>Promotore</w:t>
      </w:r>
    </w:p>
    <w:p w14:paraId="708FE75F" w14:textId="67110670" w:rsidR="004C1F80" w:rsidRDefault="00542979">
      <w:pPr>
        <w:spacing w:line="240" w:lineRule="auto"/>
        <w:rPr>
          <w:rFonts w:cs="Calibri"/>
          <w:lang w:val="it-IT"/>
        </w:rPr>
      </w:pPr>
      <w:r>
        <w:rPr>
          <w:rFonts w:cs="Calibri"/>
          <w:lang w:val="it-IT"/>
        </w:rPr>
        <w:t>Qualifica (nome e cognome)</w:t>
      </w:r>
    </w:p>
    <w:p w14:paraId="747420B5" w14:textId="39D0893B" w:rsidR="004C1F80" w:rsidRDefault="00542979">
      <w:pPr>
        <w:spacing w:line="240" w:lineRule="auto"/>
      </w:pPr>
      <w:r>
        <w:rPr>
          <w:rFonts w:cs="Calibri"/>
          <w:lang w:val="it-IT"/>
        </w:rPr>
        <w:t>Data:</w:t>
      </w:r>
      <w:r w:rsidR="005C0ED3">
        <w:rPr>
          <w:rFonts w:cs="Calibri"/>
          <w:lang w:val="it-IT"/>
        </w:rPr>
        <w:t xml:space="preserve"> </w:t>
      </w:r>
    </w:p>
    <w:sectPr w:rsidR="004C1F80">
      <w:headerReference w:type="default" r:id="rId6"/>
      <w:footerReference w:type="default" r:id="rId7"/>
      <w:pgSz w:w="11906" w:h="16838"/>
      <w:pgMar w:top="858" w:right="1133"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C6449" w14:textId="77777777" w:rsidR="00787EB1" w:rsidRDefault="00787EB1">
      <w:pPr>
        <w:spacing w:after="0" w:line="240" w:lineRule="auto"/>
      </w:pPr>
      <w:r>
        <w:separator/>
      </w:r>
    </w:p>
  </w:endnote>
  <w:endnote w:type="continuationSeparator" w:id="0">
    <w:p w14:paraId="3EDCAD95" w14:textId="77777777" w:rsidR="00787EB1" w:rsidRDefault="0078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4CBA" w14:textId="5499BD6D" w:rsidR="00C91ACB" w:rsidRDefault="00542979">
    <w:pPr>
      <w:pStyle w:val="Pidipagina"/>
      <w:jc w:val="right"/>
    </w:pPr>
    <w:r>
      <w:rPr>
        <w:lang w:val="it-IT"/>
      </w:rPr>
      <w:fldChar w:fldCharType="begin"/>
    </w:r>
    <w:r>
      <w:rPr>
        <w:lang w:val="it-IT"/>
      </w:rPr>
      <w:instrText xml:space="preserve"> PAGE </w:instrText>
    </w:r>
    <w:r>
      <w:rPr>
        <w:lang w:val="it-IT"/>
      </w:rPr>
      <w:fldChar w:fldCharType="separate"/>
    </w:r>
    <w:r w:rsidR="00F43C13">
      <w:rPr>
        <w:noProof/>
        <w:lang w:val="it-IT"/>
      </w:rPr>
      <w:t>2</w:t>
    </w:r>
    <w:r>
      <w:rPr>
        <w:lang w:val="it-IT"/>
      </w:rPr>
      <w:fldChar w:fldCharType="end"/>
    </w:r>
  </w:p>
  <w:p w14:paraId="75E8672A" w14:textId="77777777" w:rsidR="00C91ACB" w:rsidRDefault="00787E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20FFF" w14:textId="77777777" w:rsidR="00787EB1" w:rsidRDefault="00787EB1">
      <w:pPr>
        <w:spacing w:after="0" w:line="240" w:lineRule="auto"/>
      </w:pPr>
      <w:r>
        <w:rPr>
          <w:color w:val="000000"/>
        </w:rPr>
        <w:separator/>
      </w:r>
    </w:p>
  </w:footnote>
  <w:footnote w:type="continuationSeparator" w:id="0">
    <w:p w14:paraId="2E942C56" w14:textId="77777777" w:rsidR="00787EB1" w:rsidRDefault="00787EB1">
      <w:pPr>
        <w:spacing w:after="0" w:line="240" w:lineRule="auto"/>
      </w:pPr>
      <w:r>
        <w:continuationSeparator/>
      </w:r>
    </w:p>
  </w:footnote>
  <w:footnote w:id="1">
    <w:p w14:paraId="05A50EA8" w14:textId="77777777" w:rsidR="004C1F80" w:rsidRPr="00180903" w:rsidRDefault="00542979">
      <w:pPr>
        <w:tabs>
          <w:tab w:val="decimal" w:pos="288"/>
          <w:tab w:val="decimal" w:pos="432"/>
        </w:tabs>
        <w:spacing w:before="120"/>
        <w:jc w:val="both"/>
        <w:rPr>
          <w:lang w:val="it-IT"/>
        </w:rPr>
      </w:pPr>
      <w:r>
        <w:rPr>
          <w:rStyle w:val="Rimandonotaapidipagina"/>
        </w:rPr>
        <w:footnoteRef/>
      </w:r>
      <w:r w:rsidRPr="00180903">
        <w:rPr>
          <w:lang w:val="it-IT"/>
        </w:rPr>
        <w:t xml:space="preserve"> </w:t>
      </w:r>
      <w:r w:rsidRPr="00180903">
        <w:rPr>
          <w:sz w:val="16"/>
          <w:szCs w:val="16"/>
          <w:lang w:val="it-IT"/>
        </w:rPr>
        <w:t xml:space="preserve">Si fa rinvio a quanto indicato nello schema di </w:t>
      </w:r>
      <w:r>
        <w:rPr>
          <w:sz w:val="16"/>
          <w:szCs w:val="16"/>
          <w:lang w:val="it-IT"/>
        </w:rPr>
        <w:t xml:space="preserve">Contratto per la conduzione delle sperimentazioni cliniche approvato da Centro di Coordinamento che è possibile consultare nella versione vigente al seguente link: </w:t>
      </w:r>
      <w:bookmarkStart w:id="0" w:name="_GoBack"/>
      <w:r>
        <w:fldChar w:fldCharType="begin"/>
      </w:r>
      <w:r w:rsidRPr="00F43C13">
        <w:rPr>
          <w:lang w:val="it-IT"/>
        </w:rPr>
        <w:instrText>HYPERLINK "https://www.aifa.gov.it/centro-coordinamento-comitati-etici"</w:instrText>
      </w:r>
      <w:r>
        <w:fldChar w:fldCharType="separate"/>
      </w:r>
      <w:r>
        <w:rPr>
          <w:rStyle w:val="Collegamentoipertestuale"/>
          <w:sz w:val="16"/>
          <w:szCs w:val="16"/>
          <w:lang w:val="it-IT"/>
        </w:rPr>
        <w:t>https://www.aifa.gov.it/centro-coordinamento-comitati-etici</w:t>
      </w:r>
      <w:r>
        <w:rPr>
          <w:rStyle w:val="Collegamentoipertestuale"/>
          <w:sz w:val="16"/>
          <w:szCs w:val="16"/>
          <w:lang w:val="it-IT"/>
        </w:rPr>
        <w:fldChar w:fldCharType="end"/>
      </w:r>
      <w:bookmarkEnd w:id="0"/>
      <w:r>
        <w:rPr>
          <w:sz w:val="16"/>
          <w:szCs w:val="16"/>
          <w:lang w:val="it-IT"/>
        </w:rPr>
        <w:t xml:space="preserve"> </w:t>
      </w:r>
    </w:p>
    <w:p w14:paraId="282FF4A3" w14:textId="77777777" w:rsidR="004C1F80" w:rsidRDefault="004C1F80">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8A152" w14:textId="77777777" w:rsidR="00C91ACB" w:rsidRDefault="00542979">
    <w:pPr>
      <w:spacing w:after="0" w:line="240" w:lineRule="auto"/>
      <w:ind w:right="1229"/>
      <w:jc w:val="center"/>
      <w:rPr>
        <w:rFonts w:ascii="Calibri Light" w:hAnsi="Calibri Light" w:cs="Calibri Light"/>
        <w:sz w:val="20"/>
        <w:szCs w:val="20"/>
        <w:lang w:val="it-IT"/>
      </w:rPr>
    </w:pPr>
    <w:r>
      <w:rPr>
        <w:rFonts w:ascii="Calibri Light" w:hAnsi="Calibri Light" w:cs="Calibri Light"/>
        <w:sz w:val="20"/>
        <w:szCs w:val="20"/>
        <w:lang w:val="it-IT"/>
      </w:rPr>
      <w:t>Regolamento (UE) n. 536/2014 – Documenti parte II</w:t>
    </w:r>
  </w:p>
  <w:p w14:paraId="4D31CE7C" w14:textId="66C39633" w:rsidR="00C91ACB" w:rsidRPr="00180903" w:rsidRDefault="00542979">
    <w:pPr>
      <w:spacing w:after="0" w:line="240" w:lineRule="auto"/>
      <w:ind w:right="907"/>
      <w:jc w:val="center"/>
      <w:rPr>
        <w:lang w:val="it-IT"/>
      </w:rPr>
    </w:pPr>
    <w:r>
      <w:rPr>
        <w:rFonts w:ascii="Calibri Light" w:hAnsi="Calibri Light" w:cs="Calibri Light"/>
        <w:sz w:val="20"/>
        <w:szCs w:val="20"/>
        <w:lang w:val="it-IT"/>
      </w:rPr>
      <w:t xml:space="preserve">Modello approvato dal Centro di coordinamento versione del </w:t>
    </w:r>
    <w:r w:rsidR="00EB4EC0">
      <w:rPr>
        <w:rFonts w:ascii="Calibri Light" w:hAnsi="Calibri Light" w:cs="Calibri Light"/>
        <w:sz w:val="20"/>
        <w:szCs w:val="20"/>
        <w:lang w:val="it-IT"/>
      </w:rPr>
      <w:t xml:space="preserve">10 novembre 2022 </w:t>
    </w:r>
    <w:r>
      <w:rPr>
        <w:rFonts w:ascii="Calibri Light" w:hAnsi="Calibri Light" w:cs="Calibri Light"/>
        <w:sz w:val="20"/>
        <w:szCs w:val="20"/>
        <w:lang w:val="it-IT"/>
      </w:rPr>
      <w:t xml:space="preserve">n° </w:t>
    </w:r>
    <w:r w:rsidR="005C0ED3">
      <w:rPr>
        <w:rFonts w:ascii="Calibri Light" w:hAnsi="Calibri Light" w:cs="Calibri Light"/>
        <w:sz w:val="20"/>
        <w:szCs w:val="20"/>
        <w:lang w:val="it-IT"/>
      </w:rPr>
      <w:t>3</w:t>
    </w:r>
  </w:p>
  <w:p w14:paraId="0ACB4317" w14:textId="77777777" w:rsidR="00C91ACB" w:rsidRPr="00180903" w:rsidRDefault="00787EB1">
    <w:pPr>
      <w:pStyle w:val="Intestazione"/>
      <w:rPr>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D0"/>
    <w:rsid w:val="00180903"/>
    <w:rsid w:val="002E434B"/>
    <w:rsid w:val="00415134"/>
    <w:rsid w:val="004C1F80"/>
    <w:rsid w:val="00542979"/>
    <w:rsid w:val="00576C3D"/>
    <w:rsid w:val="005B495C"/>
    <w:rsid w:val="005C0ED3"/>
    <w:rsid w:val="005D16D0"/>
    <w:rsid w:val="00657D89"/>
    <w:rsid w:val="00745A00"/>
    <w:rsid w:val="00765E62"/>
    <w:rsid w:val="00787EB1"/>
    <w:rsid w:val="008A7F5D"/>
    <w:rsid w:val="008B1AF3"/>
    <w:rsid w:val="009C26E1"/>
    <w:rsid w:val="00A41C20"/>
    <w:rsid w:val="00A84C2C"/>
    <w:rsid w:val="00BB7198"/>
    <w:rsid w:val="00C77356"/>
    <w:rsid w:val="00CC2F28"/>
    <w:rsid w:val="00DE3235"/>
    <w:rsid w:val="00E300CC"/>
    <w:rsid w:val="00E33681"/>
    <w:rsid w:val="00E358D9"/>
    <w:rsid w:val="00EB1062"/>
    <w:rsid w:val="00EB4EC0"/>
    <w:rsid w:val="00F43C13"/>
    <w:rsid w:val="00FE3025"/>
    <w:rsid w:val="352FCDD2"/>
    <w:rsid w:val="6DC78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C713"/>
  <w15:docId w15:val="{1CC1AE7F-E0D9-4D1A-A1E8-3DFC43D7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rPr>
      <w:sz w:val="16"/>
      <w:szCs w:val="16"/>
    </w:rPr>
  </w:style>
  <w:style w:type="paragraph" w:styleId="Testocommento">
    <w:name w:val="annotation text"/>
    <w:basedOn w:val="Normale"/>
    <w:pPr>
      <w:spacing w:line="240" w:lineRule="auto"/>
    </w:pPr>
    <w:rPr>
      <w:sz w:val="20"/>
      <w:szCs w:val="20"/>
    </w:rPr>
  </w:style>
  <w:style w:type="character" w:customStyle="1" w:styleId="TestocommentoCarattere">
    <w:name w:val="Testo commento Carattere"/>
    <w:basedOn w:val="Carpredefinitoparagrafo"/>
    <w:rPr>
      <w:sz w:val="20"/>
      <w:szCs w:val="20"/>
    </w:rPr>
  </w:style>
  <w:style w:type="paragraph" w:styleId="Rientrocorpodeltesto">
    <w:name w:val="Body Text Indent"/>
    <w:basedOn w:val="Normale"/>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426"/>
    </w:pPr>
    <w:rPr>
      <w:rFonts w:ascii="Arial" w:eastAsia="Times New Roman" w:hAnsi="Arial"/>
      <w:szCs w:val="20"/>
      <w:lang w:val="nl-NL" w:eastAsia="nl-NL"/>
    </w:rPr>
  </w:style>
  <w:style w:type="character" w:customStyle="1" w:styleId="RientrocorpodeltestoCarattere">
    <w:name w:val="Rientro corpo del testo Carattere"/>
    <w:basedOn w:val="Carpredefinitoparagrafo"/>
    <w:rPr>
      <w:rFonts w:ascii="Arial" w:eastAsia="Times New Roman" w:hAnsi="Arial" w:cs="Times New Roman"/>
      <w:szCs w:val="20"/>
      <w:lang w:val="nl-NL" w:eastAsia="nl-NL"/>
    </w:rPr>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styleId="Paragrafoelenco">
    <w:name w:val="List Paragraph"/>
    <w:basedOn w:val="Normale"/>
    <w:pPr>
      <w:ind w:left="720"/>
    </w:pPr>
  </w:style>
  <w:style w:type="character" w:styleId="Testosegnaposto">
    <w:name w:val="Placeholder Text"/>
    <w:basedOn w:val="Carpredefinitoparagrafo"/>
    <w:rPr>
      <w:color w:val="808080"/>
    </w:rPr>
  </w:style>
  <w:style w:type="paragraph" w:styleId="Titolo">
    <w:name w:val="Title"/>
    <w:basedOn w:val="Normale"/>
    <w:next w:val="Normale"/>
    <w:uiPriority w:val="10"/>
    <w:qFormat/>
    <w:pPr>
      <w:spacing w:after="0" w:line="240" w:lineRule="auto"/>
    </w:pPr>
    <w:rPr>
      <w:rFonts w:ascii="Calibri Light" w:eastAsia="DengXian Light" w:hAnsi="Calibri Light"/>
      <w:spacing w:val="-10"/>
      <w:kern w:val="3"/>
      <w:sz w:val="56"/>
      <w:szCs w:val="56"/>
    </w:rPr>
  </w:style>
  <w:style w:type="character" w:customStyle="1" w:styleId="TitoloCarattere">
    <w:name w:val="Titolo Carattere"/>
    <w:basedOn w:val="Carpredefinitoparagrafo"/>
    <w:rPr>
      <w:rFonts w:ascii="Calibri Light" w:eastAsia="DengXian Light" w:hAnsi="Calibri Light" w:cs="Times New Roman"/>
      <w:spacing w:val="-10"/>
      <w:kern w:val="3"/>
      <w:sz w:val="56"/>
      <w:szCs w:val="56"/>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b/>
      <w:bCs/>
      <w:sz w:val="20"/>
      <w:szCs w:val="20"/>
    </w:rPr>
  </w:style>
  <w:style w:type="paragraph" w:styleId="Intestazione">
    <w:name w:val="header"/>
    <w:basedOn w:val="Normale"/>
    <w:pPr>
      <w:tabs>
        <w:tab w:val="center" w:pos="4513"/>
        <w:tab w:val="right" w:pos="9026"/>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513"/>
        <w:tab w:val="right" w:pos="9026"/>
      </w:tabs>
      <w:spacing w:after="0" w:line="240" w:lineRule="auto"/>
    </w:pPr>
  </w:style>
  <w:style w:type="character" w:customStyle="1" w:styleId="PidipaginaCarattere">
    <w:name w:val="Piè di pagina Carattere"/>
    <w:basedOn w:val="Carpredefinitoparagrafo"/>
  </w:style>
  <w:style w:type="paragraph" w:styleId="Testonotaapidipagina">
    <w:name w:val="footnote text"/>
    <w:basedOn w:val="Normale"/>
    <w:pPr>
      <w:spacing w:after="0" w:line="240" w:lineRule="auto"/>
    </w:pPr>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character" w:styleId="Collegamentoipertestuale">
    <w:name w:val="Hyperlink"/>
    <w:basedOn w:val="Carpredefinitoparagrafo"/>
    <w:rPr>
      <w:color w:val="0563C1"/>
      <w:u w:val="single"/>
    </w:rPr>
  </w:style>
  <w:style w:type="character" w:customStyle="1" w:styleId="Menzionenonrisolta1">
    <w:name w:val="Menzione non risolta1"/>
    <w:basedOn w:val="Carpredefinitoparagrafo"/>
    <w:rPr>
      <w:color w:val="605E5C"/>
      <w:shd w:val="clear" w:color="auto" w:fill="E1DFDD"/>
    </w:rPr>
  </w:style>
  <w:style w:type="paragraph" w:styleId="Revisione">
    <w:name w:val="Revision"/>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sorgente\OneDrive%20-%20Gruppo%20San%20Donato\Share%20Relazioni%20Istituzionali\Centro%20coordinamento%20comitati%20etici\modulistica\rev%20modulistica%20maggio%202022\2022.05.12%20Modello_Indennit&#224;_part_spese_sper_CCN%20rev%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2022.05.12 Modello_Indennità_part_spese_sper_CCN rev 2</Template>
  <TotalTime>2</TotalTime>
  <Pages>1</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10-11-2022</dc:subject>
  <dc:creator>AIFA</dc:creator>
  <dc:description/>
  <cp:lastModifiedBy>PETRINI</cp:lastModifiedBy>
  <cp:revision>3</cp:revision>
  <dcterms:created xsi:type="dcterms:W3CDTF">2022-11-01T10:36:00Z</dcterms:created>
  <dcterms:modified xsi:type="dcterms:W3CDTF">2022-11-06T17:16:00Z</dcterms:modified>
</cp:coreProperties>
</file>